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15F331" w14:textId="77777777" w:rsidR="00FA27C2" w:rsidRPr="00AB4B9A" w:rsidRDefault="00FA27C2" w:rsidP="001F070A">
      <w:pPr>
        <w:pStyle w:val="FormatmallDokumentrubrik24ptInteVersalerCentreradVnster1"/>
        <w:rPr>
          <w:caps/>
        </w:rPr>
      </w:pPr>
      <w:bookmarkStart w:id="0" w:name="_Toc74816261"/>
      <w:bookmarkStart w:id="1" w:name="_GoBack"/>
      <w:bookmarkEnd w:id="1"/>
      <w:r w:rsidRPr="00AB4B9A">
        <w:t>Ansökningsformulär</w:t>
      </w:r>
      <w:bookmarkEnd w:id="0"/>
    </w:p>
    <w:p w14:paraId="7C1F5BDD" w14:textId="77777777" w:rsidR="00FA27C2" w:rsidRPr="00AB4B9A" w:rsidRDefault="00FA27C2" w:rsidP="001F070A">
      <w:pPr>
        <w:pStyle w:val="Dokumentrubrik"/>
        <w:ind w:left="851" w:right="284"/>
        <w:jc w:val="center"/>
        <w:outlineLvl w:val="0"/>
      </w:pPr>
      <w:r w:rsidRPr="00AB4B9A">
        <w:rPr>
          <w:caps w:val="0"/>
          <w:sz w:val="32"/>
          <w:szCs w:val="32"/>
        </w:rPr>
        <w:t xml:space="preserve">för </w:t>
      </w:r>
      <w:r w:rsidR="001546DA" w:rsidRPr="00AB4B9A">
        <w:rPr>
          <w:caps w:val="0"/>
          <w:sz w:val="32"/>
          <w:szCs w:val="32"/>
        </w:rPr>
        <w:t xml:space="preserve">ansökan om </w:t>
      </w:r>
      <w:r w:rsidR="00507897" w:rsidRPr="00AB4B9A">
        <w:rPr>
          <w:caps w:val="0"/>
          <w:sz w:val="32"/>
          <w:szCs w:val="32"/>
        </w:rPr>
        <w:t xml:space="preserve">att bli </w:t>
      </w:r>
      <w:r w:rsidR="00C34DDD">
        <w:rPr>
          <w:caps w:val="0"/>
          <w:sz w:val="32"/>
          <w:szCs w:val="32"/>
        </w:rPr>
        <w:t>Godkänd T</w:t>
      </w:r>
      <w:r w:rsidR="009231EF">
        <w:rPr>
          <w:caps w:val="0"/>
          <w:sz w:val="32"/>
          <w:szCs w:val="32"/>
        </w:rPr>
        <w:t xml:space="preserve">illhandahållare av </w:t>
      </w:r>
      <w:r w:rsidR="009231EF">
        <w:rPr>
          <w:caps w:val="0"/>
          <w:sz w:val="32"/>
          <w:szCs w:val="32"/>
        </w:rPr>
        <w:br/>
        <w:t xml:space="preserve">Intygsfunktion för </w:t>
      </w:r>
      <w:proofErr w:type="gramStart"/>
      <w:r w:rsidR="009231EF">
        <w:rPr>
          <w:caps w:val="0"/>
          <w:sz w:val="32"/>
          <w:szCs w:val="32"/>
        </w:rPr>
        <w:t>Svensk</w:t>
      </w:r>
      <w:proofErr w:type="gramEnd"/>
      <w:r w:rsidR="009231EF">
        <w:rPr>
          <w:caps w:val="0"/>
          <w:sz w:val="32"/>
          <w:szCs w:val="32"/>
        </w:rPr>
        <w:t xml:space="preserve"> e-legitimation</w:t>
      </w:r>
    </w:p>
    <w:p w14:paraId="5A142EEA" w14:textId="77777777" w:rsidR="00FA27C2" w:rsidRPr="00AB4B9A" w:rsidRDefault="00FA27C2" w:rsidP="00B57688">
      <w:pPr>
        <w:pStyle w:val="Innehll1"/>
        <w:ind w:left="0" w:right="283" w:firstLine="0"/>
        <w:jc w:val="both"/>
        <w:sectPr w:rsidR="00FA27C2" w:rsidRPr="00AB4B9A" w:rsidSect="00FA11BA">
          <w:headerReference w:type="even" r:id="rId8"/>
          <w:headerReference w:type="default" r:id="rId9"/>
          <w:footerReference w:type="default" r:id="rId10"/>
          <w:headerReference w:type="first" r:id="rId11"/>
          <w:footerReference w:type="first" r:id="rId12"/>
          <w:pgSz w:w="11906" w:h="16838" w:code="9"/>
          <w:pgMar w:top="2835" w:right="1133" w:bottom="1701" w:left="1701" w:header="964" w:footer="720" w:gutter="0"/>
          <w:cols w:space="720"/>
          <w:titlePg/>
          <w:docGrid w:linePitch="326"/>
        </w:sectPr>
      </w:pPr>
    </w:p>
    <w:p w14:paraId="73D96F4D" w14:textId="39C5D342" w:rsidR="00362B6B" w:rsidRDefault="00362B6B" w:rsidP="00362B6B">
      <w:pPr>
        <w:pStyle w:val="Innehll1"/>
      </w:pPr>
      <w:r>
        <w:lastRenderedPageBreak/>
        <w:fldChar w:fldCharType="begin"/>
      </w:r>
      <w:r>
        <w:instrText xml:space="preserve"> TOC \h \z \t "Nr-Rubrik3;3;Nr-Rubrik1;1;Nr-Rubrik2;2;Formatmall Dokumentrubrik + 24 pt Inte Versaler Centrerad Vänster:  1...;1" </w:instrText>
      </w:r>
      <w:r>
        <w:fldChar w:fldCharType="separate"/>
      </w:r>
    </w:p>
    <w:p w14:paraId="778FBF80" w14:textId="1AAE024B" w:rsidR="00362B6B" w:rsidRDefault="00561CD2" w:rsidP="00362B6B">
      <w:pPr>
        <w:pStyle w:val="Innehll1"/>
        <w:ind w:left="0" w:firstLine="0"/>
        <w:rPr>
          <w:rFonts w:asciiTheme="minorHAnsi" w:eastAsiaTheme="minorEastAsia" w:hAnsiTheme="minorHAnsi" w:cstheme="minorBidi"/>
          <w:color w:val="auto"/>
          <w:sz w:val="22"/>
          <w:szCs w:val="22"/>
          <w:lang w:eastAsia="sv-SE"/>
        </w:rPr>
      </w:pPr>
      <w:hyperlink w:anchor="_Toc74816261" w:history="1">
        <w:r w:rsidR="00362B6B" w:rsidRPr="00BB2F0D">
          <w:rPr>
            <w:rStyle w:val="Hyperlnk"/>
          </w:rPr>
          <w:t>Ansökningsformulär</w:t>
        </w:r>
        <w:r w:rsidR="00362B6B">
          <w:rPr>
            <w:webHidden/>
          </w:rPr>
          <w:tab/>
        </w:r>
        <w:r w:rsidR="00362B6B">
          <w:rPr>
            <w:webHidden/>
          </w:rPr>
          <w:fldChar w:fldCharType="begin"/>
        </w:r>
        <w:r w:rsidR="00362B6B">
          <w:rPr>
            <w:webHidden/>
          </w:rPr>
          <w:instrText xml:space="preserve"> PAGEREF _Toc74816261 \h </w:instrText>
        </w:r>
        <w:r w:rsidR="00362B6B">
          <w:rPr>
            <w:webHidden/>
          </w:rPr>
        </w:r>
        <w:r w:rsidR="00362B6B">
          <w:rPr>
            <w:webHidden/>
          </w:rPr>
          <w:fldChar w:fldCharType="separate"/>
        </w:r>
        <w:r w:rsidR="00362B6B">
          <w:rPr>
            <w:webHidden/>
          </w:rPr>
          <w:t>1</w:t>
        </w:r>
        <w:r w:rsidR="00362B6B">
          <w:rPr>
            <w:webHidden/>
          </w:rPr>
          <w:fldChar w:fldCharType="end"/>
        </w:r>
      </w:hyperlink>
    </w:p>
    <w:p w14:paraId="60B28C4E" w14:textId="6589177E" w:rsidR="00362B6B" w:rsidRDefault="00561CD2">
      <w:pPr>
        <w:pStyle w:val="Innehll1"/>
        <w:rPr>
          <w:rFonts w:asciiTheme="minorHAnsi" w:eastAsiaTheme="minorEastAsia" w:hAnsiTheme="minorHAnsi" w:cstheme="minorBidi"/>
          <w:color w:val="auto"/>
          <w:sz w:val="22"/>
          <w:szCs w:val="22"/>
          <w:lang w:eastAsia="sv-SE"/>
        </w:rPr>
      </w:pPr>
      <w:hyperlink w:anchor="_Toc74816262" w:history="1">
        <w:r w:rsidR="00362B6B" w:rsidRPr="00BB2F0D">
          <w:rPr>
            <w:rStyle w:val="Hyperlnk"/>
          </w:rPr>
          <w:t>Del A – Upplysningar, generella krav och underskrift</w:t>
        </w:r>
        <w:r w:rsidR="00362B6B">
          <w:rPr>
            <w:webHidden/>
          </w:rPr>
          <w:tab/>
        </w:r>
        <w:r w:rsidR="00362B6B">
          <w:rPr>
            <w:webHidden/>
          </w:rPr>
          <w:fldChar w:fldCharType="begin"/>
        </w:r>
        <w:r w:rsidR="00362B6B">
          <w:rPr>
            <w:webHidden/>
          </w:rPr>
          <w:instrText xml:space="preserve"> PAGEREF _Toc74816262 \h </w:instrText>
        </w:r>
        <w:r w:rsidR="00362B6B">
          <w:rPr>
            <w:webHidden/>
          </w:rPr>
        </w:r>
        <w:r w:rsidR="00362B6B">
          <w:rPr>
            <w:webHidden/>
          </w:rPr>
          <w:fldChar w:fldCharType="separate"/>
        </w:r>
        <w:r w:rsidR="00362B6B">
          <w:rPr>
            <w:webHidden/>
          </w:rPr>
          <w:t>5</w:t>
        </w:r>
        <w:r w:rsidR="00362B6B">
          <w:rPr>
            <w:webHidden/>
          </w:rPr>
          <w:fldChar w:fldCharType="end"/>
        </w:r>
      </w:hyperlink>
    </w:p>
    <w:p w14:paraId="3CBD8173" w14:textId="4C9AD8ED" w:rsidR="00362B6B" w:rsidRDefault="00561CD2">
      <w:pPr>
        <w:pStyle w:val="Innehll2"/>
        <w:tabs>
          <w:tab w:val="left" w:pos="1134"/>
        </w:tabs>
        <w:rPr>
          <w:rFonts w:asciiTheme="minorHAnsi" w:eastAsiaTheme="minorEastAsia" w:hAnsiTheme="minorHAnsi" w:cstheme="minorBidi"/>
          <w:noProof/>
          <w:color w:val="auto"/>
          <w:sz w:val="22"/>
          <w:szCs w:val="22"/>
          <w:lang w:eastAsia="sv-SE"/>
        </w:rPr>
      </w:pPr>
      <w:hyperlink w:anchor="_Toc74816263" w:history="1">
        <w:r w:rsidR="00362B6B" w:rsidRPr="00BB2F0D">
          <w:rPr>
            <w:rStyle w:val="Hyperlnk"/>
            <w:noProof/>
          </w:rPr>
          <w:t>1.1</w:t>
        </w:r>
        <w:r w:rsidR="00362B6B">
          <w:rPr>
            <w:rFonts w:asciiTheme="minorHAnsi" w:eastAsiaTheme="minorEastAsia" w:hAnsiTheme="minorHAnsi" w:cstheme="minorBidi"/>
            <w:noProof/>
            <w:color w:val="auto"/>
            <w:sz w:val="22"/>
            <w:szCs w:val="22"/>
            <w:lang w:eastAsia="sv-SE"/>
          </w:rPr>
          <w:tab/>
        </w:r>
        <w:r w:rsidR="00362B6B" w:rsidRPr="00BB2F0D">
          <w:rPr>
            <w:rStyle w:val="Hyperlnk"/>
            <w:noProof/>
          </w:rPr>
          <w:t>Bakgrund</w:t>
        </w:r>
        <w:r w:rsidR="00362B6B">
          <w:rPr>
            <w:noProof/>
            <w:webHidden/>
          </w:rPr>
          <w:tab/>
        </w:r>
        <w:r w:rsidR="00362B6B">
          <w:rPr>
            <w:noProof/>
            <w:webHidden/>
          </w:rPr>
          <w:fldChar w:fldCharType="begin"/>
        </w:r>
        <w:r w:rsidR="00362B6B">
          <w:rPr>
            <w:noProof/>
            <w:webHidden/>
          </w:rPr>
          <w:instrText xml:space="preserve"> PAGEREF _Toc74816263 \h </w:instrText>
        </w:r>
        <w:r w:rsidR="00362B6B">
          <w:rPr>
            <w:noProof/>
            <w:webHidden/>
          </w:rPr>
        </w:r>
        <w:r w:rsidR="00362B6B">
          <w:rPr>
            <w:noProof/>
            <w:webHidden/>
          </w:rPr>
          <w:fldChar w:fldCharType="separate"/>
        </w:r>
        <w:r w:rsidR="00362B6B">
          <w:rPr>
            <w:noProof/>
            <w:webHidden/>
          </w:rPr>
          <w:t>5</w:t>
        </w:r>
        <w:r w:rsidR="00362B6B">
          <w:rPr>
            <w:noProof/>
            <w:webHidden/>
          </w:rPr>
          <w:fldChar w:fldCharType="end"/>
        </w:r>
      </w:hyperlink>
    </w:p>
    <w:p w14:paraId="4D1BEEF2" w14:textId="1F15573B" w:rsidR="00362B6B" w:rsidRDefault="00561CD2">
      <w:pPr>
        <w:pStyle w:val="Innehll2"/>
        <w:tabs>
          <w:tab w:val="left" w:pos="1134"/>
        </w:tabs>
        <w:rPr>
          <w:rFonts w:asciiTheme="minorHAnsi" w:eastAsiaTheme="minorEastAsia" w:hAnsiTheme="minorHAnsi" w:cstheme="minorBidi"/>
          <w:noProof/>
          <w:color w:val="auto"/>
          <w:sz w:val="22"/>
          <w:szCs w:val="22"/>
          <w:lang w:eastAsia="sv-SE"/>
        </w:rPr>
      </w:pPr>
      <w:hyperlink w:anchor="_Toc74816264" w:history="1">
        <w:r w:rsidR="00362B6B" w:rsidRPr="00BB2F0D">
          <w:rPr>
            <w:rStyle w:val="Hyperlnk"/>
            <w:noProof/>
          </w:rPr>
          <w:t>1.2</w:t>
        </w:r>
        <w:r w:rsidR="00362B6B">
          <w:rPr>
            <w:rFonts w:asciiTheme="minorHAnsi" w:eastAsiaTheme="minorEastAsia" w:hAnsiTheme="minorHAnsi" w:cstheme="minorBidi"/>
            <w:noProof/>
            <w:color w:val="auto"/>
            <w:sz w:val="22"/>
            <w:szCs w:val="22"/>
            <w:lang w:eastAsia="sv-SE"/>
          </w:rPr>
          <w:tab/>
        </w:r>
        <w:r w:rsidR="00362B6B" w:rsidRPr="00BB2F0D">
          <w:rPr>
            <w:rStyle w:val="Hyperlnk"/>
            <w:noProof/>
          </w:rPr>
          <w:t>Ansökans inlämnande</w:t>
        </w:r>
        <w:r w:rsidR="00362B6B">
          <w:rPr>
            <w:noProof/>
            <w:webHidden/>
          </w:rPr>
          <w:tab/>
        </w:r>
        <w:r w:rsidR="00362B6B">
          <w:rPr>
            <w:noProof/>
            <w:webHidden/>
          </w:rPr>
          <w:fldChar w:fldCharType="begin"/>
        </w:r>
        <w:r w:rsidR="00362B6B">
          <w:rPr>
            <w:noProof/>
            <w:webHidden/>
          </w:rPr>
          <w:instrText xml:space="preserve"> PAGEREF _Toc74816264 \h </w:instrText>
        </w:r>
        <w:r w:rsidR="00362B6B">
          <w:rPr>
            <w:noProof/>
            <w:webHidden/>
          </w:rPr>
        </w:r>
        <w:r w:rsidR="00362B6B">
          <w:rPr>
            <w:noProof/>
            <w:webHidden/>
          </w:rPr>
          <w:fldChar w:fldCharType="separate"/>
        </w:r>
        <w:r w:rsidR="00362B6B">
          <w:rPr>
            <w:noProof/>
            <w:webHidden/>
          </w:rPr>
          <w:t>5</w:t>
        </w:r>
        <w:r w:rsidR="00362B6B">
          <w:rPr>
            <w:noProof/>
            <w:webHidden/>
          </w:rPr>
          <w:fldChar w:fldCharType="end"/>
        </w:r>
      </w:hyperlink>
    </w:p>
    <w:p w14:paraId="43AA8F68" w14:textId="1B532193" w:rsidR="00362B6B" w:rsidRDefault="00561CD2">
      <w:pPr>
        <w:pStyle w:val="Innehll2"/>
        <w:tabs>
          <w:tab w:val="left" w:pos="1134"/>
        </w:tabs>
        <w:rPr>
          <w:rFonts w:asciiTheme="minorHAnsi" w:eastAsiaTheme="minorEastAsia" w:hAnsiTheme="minorHAnsi" w:cstheme="minorBidi"/>
          <w:noProof/>
          <w:color w:val="auto"/>
          <w:sz w:val="22"/>
          <w:szCs w:val="22"/>
          <w:lang w:eastAsia="sv-SE"/>
        </w:rPr>
      </w:pPr>
      <w:hyperlink w:anchor="_Toc74816265" w:history="1">
        <w:r w:rsidR="00362B6B" w:rsidRPr="00BB2F0D">
          <w:rPr>
            <w:rStyle w:val="Hyperlnk"/>
            <w:noProof/>
          </w:rPr>
          <w:t>1.3</w:t>
        </w:r>
        <w:r w:rsidR="00362B6B">
          <w:rPr>
            <w:rFonts w:asciiTheme="minorHAnsi" w:eastAsiaTheme="minorEastAsia" w:hAnsiTheme="minorHAnsi" w:cstheme="minorBidi"/>
            <w:noProof/>
            <w:color w:val="auto"/>
            <w:sz w:val="22"/>
            <w:szCs w:val="22"/>
            <w:lang w:eastAsia="sv-SE"/>
          </w:rPr>
          <w:tab/>
        </w:r>
        <w:r w:rsidR="00362B6B" w:rsidRPr="00BB2F0D">
          <w:rPr>
            <w:rStyle w:val="Hyperlnk"/>
            <w:noProof/>
          </w:rPr>
          <w:t>Handläggningstid</w:t>
        </w:r>
        <w:r w:rsidR="00362B6B">
          <w:rPr>
            <w:noProof/>
            <w:webHidden/>
          </w:rPr>
          <w:tab/>
        </w:r>
        <w:r w:rsidR="00362B6B">
          <w:rPr>
            <w:noProof/>
            <w:webHidden/>
          </w:rPr>
          <w:fldChar w:fldCharType="begin"/>
        </w:r>
        <w:r w:rsidR="00362B6B">
          <w:rPr>
            <w:noProof/>
            <w:webHidden/>
          </w:rPr>
          <w:instrText xml:space="preserve"> PAGEREF _Toc74816265 \h </w:instrText>
        </w:r>
        <w:r w:rsidR="00362B6B">
          <w:rPr>
            <w:noProof/>
            <w:webHidden/>
          </w:rPr>
        </w:r>
        <w:r w:rsidR="00362B6B">
          <w:rPr>
            <w:noProof/>
            <w:webHidden/>
          </w:rPr>
          <w:fldChar w:fldCharType="separate"/>
        </w:r>
        <w:r w:rsidR="00362B6B">
          <w:rPr>
            <w:noProof/>
            <w:webHidden/>
          </w:rPr>
          <w:t>6</w:t>
        </w:r>
        <w:r w:rsidR="00362B6B">
          <w:rPr>
            <w:noProof/>
            <w:webHidden/>
          </w:rPr>
          <w:fldChar w:fldCharType="end"/>
        </w:r>
      </w:hyperlink>
    </w:p>
    <w:p w14:paraId="014C6C4A" w14:textId="11FABD0A" w:rsidR="00362B6B" w:rsidRDefault="00561CD2">
      <w:pPr>
        <w:pStyle w:val="Innehll2"/>
        <w:tabs>
          <w:tab w:val="left" w:pos="1134"/>
        </w:tabs>
        <w:rPr>
          <w:rFonts w:asciiTheme="minorHAnsi" w:eastAsiaTheme="minorEastAsia" w:hAnsiTheme="minorHAnsi" w:cstheme="minorBidi"/>
          <w:noProof/>
          <w:color w:val="auto"/>
          <w:sz w:val="22"/>
          <w:szCs w:val="22"/>
          <w:lang w:eastAsia="sv-SE"/>
        </w:rPr>
      </w:pPr>
      <w:hyperlink w:anchor="_Toc74816266" w:history="1">
        <w:r w:rsidR="00362B6B" w:rsidRPr="00BB2F0D">
          <w:rPr>
            <w:rStyle w:val="Hyperlnk"/>
            <w:noProof/>
          </w:rPr>
          <w:t>1.4</w:t>
        </w:r>
        <w:r w:rsidR="00362B6B">
          <w:rPr>
            <w:rFonts w:asciiTheme="minorHAnsi" w:eastAsiaTheme="minorEastAsia" w:hAnsiTheme="minorHAnsi" w:cstheme="minorBidi"/>
            <w:noProof/>
            <w:color w:val="auto"/>
            <w:sz w:val="22"/>
            <w:szCs w:val="22"/>
            <w:lang w:eastAsia="sv-SE"/>
          </w:rPr>
          <w:tab/>
        </w:r>
        <w:r w:rsidR="00362B6B" w:rsidRPr="00BB2F0D">
          <w:rPr>
            <w:rStyle w:val="Hyperlnk"/>
            <w:noProof/>
          </w:rPr>
          <w:t>Process för granskning av ansökan</w:t>
        </w:r>
        <w:r w:rsidR="00362B6B">
          <w:rPr>
            <w:noProof/>
            <w:webHidden/>
          </w:rPr>
          <w:tab/>
        </w:r>
        <w:r w:rsidR="00362B6B">
          <w:rPr>
            <w:noProof/>
            <w:webHidden/>
          </w:rPr>
          <w:fldChar w:fldCharType="begin"/>
        </w:r>
        <w:r w:rsidR="00362B6B">
          <w:rPr>
            <w:noProof/>
            <w:webHidden/>
          </w:rPr>
          <w:instrText xml:space="preserve"> PAGEREF _Toc74816266 \h </w:instrText>
        </w:r>
        <w:r w:rsidR="00362B6B">
          <w:rPr>
            <w:noProof/>
            <w:webHidden/>
          </w:rPr>
        </w:r>
        <w:r w:rsidR="00362B6B">
          <w:rPr>
            <w:noProof/>
            <w:webHidden/>
          </w:rPr>
          <w:fldChar w:fldCharType="separate"/>
        </w:r>
        <w:r w:rsidR="00362B6B">
          <w:rPr>
            <w:noProof/>
            <w:webHidden/>
          </w:rPr>
          <w:t>6</w:t>
        </w:r>
        <w:r w:rsidR="00362B6B">
          <w:rPr>
            <w:noProof/>
            <w:webHidden/>
          </w:rPr>
          <w:fldChar w:fldCharType="end"/>
        </w:r>
      </w:hyperlink>
    </w:p>
    <w:p w14:paraId="6BE30EC0" w14:textId="65D61BF8" w:rsidR="00362B6B" w:rsidRDefault="00561CD2">
      <w:pPr>
        <w:pStyle w:val="Innehll2"/>
        <w:tabs>
          <w:tab w:val="left" w:pos="1134"/>
        </w:tabs>
        <w:rPr>
          <w:rFonts w:asciiTheme="minorHAnsi" w:eastAsiaTheme="minorEastAsia" w:hAnsiTheme="minorHAnsi" w:cstheme="minorBidi"/>
          <w:noProof/>
          <w:color w:val="auto"/>
          <w:sz w:val="22"/>
          <w:szCs w:val="22"/>
          <w:lang w:eastAsia="sv-SE"/>
        </w:rPr>
      </w:pPr>
      <w:hyperlink w:anchor="_Toc74816267" w:history="1">
        <w:r w:rsidR="00362B6B" w:rsidRPr="00BB2F0D">
          <w:rPr>
            <w:rStyle w:val="Hyperlnk"/>
            <w:noProof/>
          </w:rPr>
          <w:t>1.5</w:t>
        </w:r>
        <w:r w:rsidR="00362B6B">
          <w:rPr>
            <w:rFonts w:asciiTheme="minorHAnsi" w:eastAsiaTheme="minorEastAsia" w:hAnsiTheme="minorHAnsi" w:cstheme="minorBidi"/>
            <w:noProof/>
            <w:color w:val="auto"/>
            <w:sz w:val="22"/>
            <w:szCs w:val="22"/>
            <w:lang w:eastAsia="sv-SE"/>
          </w:rPr>
          <w:tab/>
        </w:r>
        <w:r w:rsidR="00362B6B" w:rsidRPr="00BB2F0D">
          <w:rPr>
            <w:rStyle w:val="Hyperlnk"/>
            <w:noProof/>
          </w:rPr>
          <w:t>Godkännande och kontraktsskrivning</w:t>
        </w:r>
        <w:r w:rsidR="00362B6B">
          <w:rPr>
            <w:noProof/>
            <w:webHidden/>
          </w:rPr>
          <w:tab/>
        </w:r>
        <w:r w:rsidR="00362B6B">
          <w:rPr>
            <w:noProof/>
            <w:webHidden/>
          </w:rPr>
          <w:fldChar w:fldCharType="begin"/>
        </w:r>
        <w:r w:rsidR="00362B6B">
          <w:rPr>
            <w:noProof/>
            <w:webHidden/>
          </w:rPr>
          <w:instrText xml:space="preserve"> PAGEREF _Toc74816267 \h </w:instrText>
        </w:r>
        <w:r w:rsidR="00362B6B">
          <w:rPr>
            <w:noProof/>
            <w:webHidden/>
          </w:rPr>
        </w:r>
        <w:r w:rsidR="00362B6B">
          <w:rPr>
            <w:noProof/>
            <w:webHidden/>
          </w:rPr>
          <w:fldChar w:fldCharType="separate"/>
        </w:r>
        <w:r w:rsidR="00362B6B">
          <w:rPr>
            <w:noProof/>
            <w:webHidden/>
          </w:rPr>
          <w:t>6</w:t>
        </w:r>
        <w:r w:rsidR="00362B6B">
          <w:rPr>
            <w:noProof/>
            <w:webHidden/>
          </w:rPr>
          <w:fldChar w:fldCharType="end"/>
        </w:r>
      </w:hyperlink>
    </w:p>
    <w:p w14:paraId="00B9BA9D" w14:textId="3850DF67" w:rsidR="00362B6B" w:rsidRDefault="00561CD2">
      <w:pPr>
        <w:pStyle w:val="Innehll2"/>
        <w:tabs>
          <w:tab w:val="left" w:pos="1134"/>
        </w:tabs>
        <w:rPr>
          <w:rFonts w:asciiTheme="minorHAnsi" w:eastAsiaTheme="minorEastAsia" w:hAnsiTheme="minorHAnsi" w:cstheme="minorBidi"/>
          <w:noProof/>
          <w:color w:val="auto"/>
          <w:sz w:val="22"/>
          <w:szCs w:val="22"/>
          <w:lang w:eastAsia="sv-SE"/>
        </w:rPr>
      </w:pPr>
      <w:hyperlink w:anchor="_Toc74816268" w:history="1">
        <w:r w:rsidR="00362B6B" w:rsidRPr="00BB2F0D">
          <w:rPr>
            <w:rStyle w:val="Hyperlnk"/>
            <w:noProof/>
          </w:rPr>
          <w:t>1.6</w:t>
        </w:r>
        <w:r w:rsidR="00362B6B">
          <w:rPr>
            <w:rFonts w:asciiTheme="minorHAnsi" w:eastAsiaTheme="minorEastAsia" w:hAnsiTheme="minorHAnsi" w:cstheme="minorBidi"/>
            <w:noProof/>
            <w:color w:val="auto"/>
            <w:sz w:val="22"/>
            <w:szCs w:val="22"/>
            <w:lang w:eastAsia="sv-SE"/>
          </w:rPr>
          <w:tab/>
        </w:r>
        <w:r w:rsidR="00362B6B" w:rsidRPr="00BB2F0D">
          <w:rPr>
            <w:rStyle w:val="Hyperlnk"/>
            <w:noProof/>
          </w:rPr>
          <w:t>Avslag</w:t>
        </w:r>
        <w:r w:rsidR="00362B6B">
          <w:rPr>
            <w:noProof/>
            <w:webHidden/>
          </w:rPr>
          <w:tab/>
        </w:r>
        <w:r w:rsidR="00362B6B">
          <w:rPr>
            <w:noProof/>
            <w:webHidden/>
          </w:rPr>
          <w:fldChar w:fldCharType="begin"/>
        </w:r>
        <w:r w:rsidR="00362B6B">
          <w:rPr>
            <w:noProof/>
            <w:webHidden/>
          </w:rPr>
          <w:instrText xml:space="preserve"> PAGEREF _Toc74816268 \h </w:instrText>
        </w:r>
        <w:r w:rsidR="00362B6B">
          <w:rPr>
            <w:noProof/>
            <w:webHidden/>
          </w:rPr>
        </w:r>
        <w:r w:rsidR="00362B6B">
          <w:rPr>
            <w:noProof/>
            <w:webHidden/>
          </w:rPr>
          <w:fldChar w:fldCharType="separate"/>
        </w:r>
        <w:r w:rsidR="00362B6B">
          <w:rPr>
            <w:noProof/>
            <w:webHidden/>
          </w:rPr>
          <w:t>6</w:t>
        </w:r>
        <w:r w:rsidR="00362B6B">
          <w:rPr>
            <w:noProof/>
            <w:webHidden/>
          </w:rPr>
          <w:fldChar w:fldCharType="end"/>
        </w:r>
      </w:hyperlink>
    </w:p>
    <w:p w14:paraId="7038D666" w14:textId="28188450" w:rsidR="00362B6B" w:rsidRDefault="00561CD2">
      <w:pPr>
        <w:pStyle w:val="Innehll2"/>
        <w:tabs>
          <w:tab w:val="left" w:pos="1134"/>
        </w:tabs>
        <w:rPr>
          <w:rFonts w:asciiTheme="minorHAnsi" w:eastAsiaTheme="minorEastAsia" w:hAnsiTheme="minorHAnsi" w:cstheme="minorBidi"/>
          <w:noProof/>
          <w:color w:val="auto"/>
          <w:sz w:val="22"/>
          <w:szCs w:val="22"/>
          <w:lang w:eastAsia="sv-SE"/>
        </w:rPr>
      </w:pPr>
      <w:hyperlink w:anchor="_Toc74816269" w:history="1">
        <w:r w:rsidR="00362B6B" w:rsidRPr="00BB2F0D">
          <w:rPr>
            <w:rStyle w:val="Hyperlnk"/>
            <w:noProof/>
          </w:rPr>
          <w:t>1.7</w:t>
        </w:r>
        <w:r w:rsidR="00362B6B">
          <w:rPr>
            <w:rFonts w:asciiTheme="minorHAnsi" w:eastAsiaTheme="minorEastAsia" w:hAnsiTheme="minorHAnsi" w:cstheme="minorBidi"/>
            <w:noProof/>
            <w:color w:val="auto"/>
            <w:sz w:val="22"/>
            <w:szCs w:val="22"/>
            <w:lang w:eastAsia="sv-SE"/>
          </w:rPr>
          <w:tab/>
        </w:r>
        <w:r w:rsidR="00362B6B" w:rsidRPr="00BB2F0D">
          <w:rPr>
            <w:rStyle w:val="Hyperlnk"/>
            <w:noProof/>
          </w:rPr>
          <w:t>Återkallelse av godkännande</w:t>
        </w:r>
        <w:r w:rsidR="00362B6B">
          <w:rPr>
            <w:noProof/>
            <w:webHidden/>
          </w:rPr>
          <w:tab/>
        </w:r>
        <w:r w:rsidR="00362B6B">
          <w:rPr>
            <w:noProof/>
            <w:webHidden/>
          </w:rPr>
          <w:fldChar w:fldCharType="begin"/>
        </w:r>
        <w:r w:rsidR="00362B6B">
          <w:rPr>
            <w:noProof/>
            <w:webHidden/>
          </w:rPr>
          <w:instrText xml:space="preserve"> PAGEREF _Toc74816269 \h </w:instrText>
        </w:r>
        <w:r w:rsidR="00362B6B">
          <w:rPr>
            <w:noProof/>
            <w:webHidden/>
          </w:rPr>
        </w:r>
        <w:r w:rsidR="00362B6B">
          <w:rPr>
            <w:noProof/>
            <w:webHidden/>
          </w:rPr>
          <w:fldChar w:fldCharType="separate"/>
        </w:r>
        <w:r w:rsidR="00362B6B">
          <w:rPr>
            <w:noProof/>
            <w:webHidden/>
          </w:rPr>
          <w:t>7</w:t>
        </w:r>
        <w:r w:rsidR="00362B6B">
          <w:rPr>
            <w:noProof/>
            <w:webHidden/>
          </w:rPr>
          <w:fldChar w:fldCharType="end"/>
        </w:r>
      </w:hyperlink>
    </w:p>
    <w:p w14:paraId="4F85FE31" w14:textId="582C9488" w:rsidR="00362B6B" w:rsidRDefault="00561CD2">
      <w:pPr>
        <w:pStyle w:val="Innehll2"/>
        <w:tabs>
          <w:tab w:val="left" w:pos="1134"/>
        </w:tabs>
        <w:rPr>
          <w:rFonts w:asciiTheme="minorHAnsi" w:eastAsiaTheme="minorEastAsia" w:hAnsiTheme="minorHAnsi" w:cstheme="minorBidi"/>
          <w:noProof/>
          <w:color w:val="auto"/>
          <w:sz w:val="22"/>
          <w:szCs w:val="22"/>
          <w:lang w:eastAsia="sv-SE"/>
        </w:rPr>
      </w:pPr>
      <w:hyperlink w:anchor="_Toc74816270" w:history="1">
        <w:r w:rsidR="00362B6B" w:rsidRPr="00BB2F0D">
          <w:rPr>
            <w:rStyle w:val="Hyperlnk"/>
            <w:noProof/>
          </w:rPr>
          <w:t>1.8</w:t>
        </w:r>
        <w:r w:rsidR="00362B6B">
          <w:rPr>
            <w:rFonts w:asciiTheme="minorHAnsi" w:eastAsiaTheme="minorEastAsia" w:hAnsiTheme="minorHAnsi" w:cstheme="minorBidi"/>
            <w:noProof/>
            <w:color w:val="auto"/>
            <w:sz w:val="22"/>
            <w:szCs w:val="22"/>
            <w:lang w:eastAsia="sv-SE"/>
          </w:rPr>
          <w:tab/>
        </w:r>
        <w:r w:rsidR="00362B6B" w:rsidRPr="00BB2F0D">
          <w:rPr>
            <w:rStyle w:val="Hyperlnk"/>
            <w:noProof/>
          </w:rPr>
          <w:t>Avtal</w:t>
        </w:r>
        <w:r w:rsidR="00362B6B">
          <w:rPr>
            <w:noProof/>
            <w:webHidden/>
          </w:rPr>
          <w:tab/>
        </w:r>
        <w:r w:rsidR="00362B6B">
          <w:rPr>
            <w:noProof/>
            <w:webHidden/>
          </w:rPr>
          <w:fldChar w:fldCharType="begin"/>
        </w:r>
        <w:r w:rsidR="00362B6B">
          <w:rPr>
            <w:noProof/>
            <w:webHidden/>
          </w:rPr>
          <w:instrText xml:space="preserve"> PAGEREF _Toc74816270 \h </w:instrText>
        </w:r>
        <w:r w:rsidR="00362B6B">
          <w:rPr>
            <w:noProof/>
            <w:webHidden/>
          </w:rPr>
        </w:r>
        <w:r w:rsidR="00362B6B">
          <w:rPr>
            <w:noProof/>
            <w:webHidden/>
          </w:rPr>
          <w:fldChar w:fldCharType="separate"/>
        </w:r>
        <w:r w:rsidR="00362B6B">
          <w:rPr>
            <w:noProof/>
            <w:webHidden/>
          </w:rPr>
          <w:t>7</w:t>
        </w:r>
        <w:r w:rsidR="00362B6B">
          <w:rPr>
            <w:noProof/>
            <w:webHidden/>
          </w:rPr>
          <w:fldChar w:fldCharType="end"/>
        </w:r>
      </w:hyperlink>
    </w:p>
    <w:p w14:paraId="62757BD6" w14:textId="39E88485" w:rsidR="00362B6B" w:rsidRDefault="00561CD2">
      <w:pPr>
        <w:pStyle w:val="Innehll2"/>
        <w:tabs>
          <w:tab w:val="left" w:pos="1134"/>
        </w:tabs>
        <w:rPr>
          <w:rFonts w:asciiTheme="minorHAnsi" w:eastAsiaTheme="minorEastAsia" w:hAnsiTheme="minorHAnsi" w:cstheme="minorBidi"/>
          <w:noProof/>
          <w:color w:val="auto"/>
          <w:sz w:val="22"/>
          <w:szCs w:val="22"/>
          <w:lang w:eastAsia="sv-SE"/>
        </w:rPr>
      </w:pPr>
      <w:hyperlink w:anchor="_Toc74816271" w:history="1">
        <w:r w:rsidR="00362B6B" w:rsidRPr="00BB2F0D">
          <w:rPr>
            <w:rStyle w:val="Hyperlnk"/>
            <w:noProof/>
          </w:rPr>
          <w:t>1.9</w:t>
        </w:r>
        <w:r w:rsidR="00362B6B">
          <w:rPr>
            <w:rFonts w:asciiTheme="minorHAnsi" w:eastAsiaTheme="minorEastAsia" w:hAnsiTheme="minorHAnsi" w:cstheme="minorBidi"/>
            <w:noProof/>
            <w:color w:val="auto"/>
            <w:sz w:val="22"/>
            <w:szCs w:val="22"/>
            <w:lang w:eastAsia="sv-SE"/>
          </w:rPr>
          <w:tab/>
        </w:r>
        <w:r w:rsidR="00362B6B" w:rsidRPr="00BB2F0D">
          <w:rPr>
            <w:rStyle w:val="Hyperlnk"/>
            <w:noProof/>
          </w:rPr>
          <w:t>Ekonomisk stabilitet</w:t>
        </w:r>
        <w:r w:rsidR="00362B6B">
          <w:rPr>
            <w:noProof/>
            <w:webHidden/>
          </w:rPr>
          <w:tab/>
        </w:r>
        <w:r w:rsidR="00362B6B">
          <w:rPr>
            <w:noProof/>
            <w:webHidden/>
          </w:rPr>
          <w:fldChar w:fldCharType="begin"/>
        </w:r>
        <w:r w:rsidR="00362B6B">
          <w:rPr>
            <w:noProof/>
            <w:webHidden/>
          </w:rPr>
          <w:instrText xml:space="preserve"> PAGEREF _Toc74816271 \h </w:instrText>
        </w:r>
        <w:r w:rsidR="00362B6B">
          <w:rPr>
            <w:noProof/>
            <w:webHidden/>
          </w:rPr>
        </w:r>
        <w:r w:rsidR="00362B6B">
          <w:rPr>
            <w:noProof/>
            <w:webHidden/>
          </w:rPr>
          <w:fldChar w:fldCharType="separate"/>
        </w:r>
        <w:r w:rsidR="00362B6B">
          <w:rPr>
            <w:noProof/>
            <w:webHidden/>
          </w:rPr>
          <w:t>7</w:t>
        </w:r>
        <w:r w:rsidR="00362B6B">
          <w:rPr>
            <w:noProof/>
            <w:webHidden/>
          </w:rPr>
          <w:fldChar w:fldCharType="end"/>
        </w:r>
      </w:hyperlink>
    </w:p>
    <w:p w14:paraId="501C9902" w14:textId="3FDD7CC9" w:rsidR="00362B6B" w:rsidRDefault="00561CD2">
      <w:pPr>
        <w:pStyle w:val="Innehll2"/>
        <w:tabs>
          <w:tab w:val="left" w:pos="1701"/>
        </w:tabs>
        <w:rPr>
          <w:rFonts w:asciiTheme="minorHAnsi" w:eastAsiaTheme="minorEastAsia" w:hAnsiTheme="minorHAnsi" w:cstheme="minorBidi"/>
          <w:noProof/>
          <w:color w:val="auto"/>
          <w:sz w:val="22"/>
          <w:szCs w:val="22"/>
          <w:lang w:eastAsia="sv-SE"/>
        </w:rPr>
      </w:pPr>
      <w:hyperlink w:anchor="_Toc74816272" w:history="1">
        <w:r w:rsidR="00362B6B" w:rsidRPr="00BB2F0D">
          <w:rPr>
            <w:rStyle w:val="Hyperlnk"/>
            <w:noProof/>
          </w:rPr>
          <w:t>1.10</w:t>
        </w:r>
        <w:r w:rsidR="00362B6B">
          <w:rPr>
            <w:rFonts w:asciiTheme="minorHAnsi" w:eastAsiaTheme="minorEastAsia" w:hAnsiTheme="minorHAnsi" w:cstheme="minorBidi"/>
            <w:noProof/>
            <w:color w:val="auto"/>
            <w:sz w:val="22"/>
            <w:szCs w:val="22"/>
            <w:lang w:eastAsia="sv-SE"/>
          </w:rPr>
          <w:tab/>
        </w:r>
        <w:r w:rsidR="00362B6B" w:rsidRPr="00BB2F0D">
          <w:rPr>
            <w:rStyle w:val="Hyperlnk"/>
            <w:noProof/>
          </w:rPr>
          <w:t>Verksamhets bedrivande</w:t>
        </w:r>
        <w:r w:rsidR="00362B6B">
          <w:rPr>
            <w:noProof/>
            <w:webHidden/>
          </w:rPr>
          <w:tab/>
        </w:r>
        <w:r w:rsidR="00362B6B">
          <w:rPr>
            <w:noProof/>
            <w:webHidden/>
          </w:rPr>
          <w:fldChar w:fldCharType="begin"/>
        </w:r>
        <w:r w:rsidR="00362B6B">
          <w:rPr>
            <w:noProof/>
            <w:webHidden/>
          </w:rPr>
          <w:instrText xml:space="preserve"> PAGEREF _Toc74816272 \h </w:instrText>
        </w:r>
        <w:r w:rsidR="00362B6B">
          <w:rPr>
            <w:noProof/>
            <w:webHidden/>
          </w:rPr>
        </w:r>
        <w:r w:rsidR="00362B6B">
          <w:rPr>
            <w:noProof/>
            <w:webHidden/>
          </w:rPr>
          <w:fldChar w:fldCharType="separate"/>
        </w:r>
        <w:r w:rsidR="00362B6B">
          <w:rPr>
            <w:noProof/>
            <w:webHidden/>
          </w:rPr>
          <w:t>8</w:t>
        </w:r>
        <w:r w:rsidR="00362B6B">
          <w:rPr>
            <w:noProof/>
            <w:webHidden/>
          </w:rPr>
          <w:fldChar w:fldCharType="end"/>
        </w:r>
      </w:hyperlink>
    </w:p>
    <w:p w14:paraId="7426BA84" w14:textId="4B4294B9" w:rsidR="00362B6B" w:rsidRDefault="00561CD2">
      <w:pPr>
        <w:pStyle w:val="Innehll2"/>
        <w:tabs>
          <w:tab w:val="left" w:pos="1701"/>
        </w:tabs>
        <w:rPr>
          <w:rFonts w:asciiTheme="minorHAnsi" w:eastAsiaTheme="minorEastAsia" w:hAnsiTheme="minorHAnsi" w:cstheme="minorBidi"/>
          <w:noProof/>
          <w:color w:val="auto"/>
          <w:sz w:val="22"/>
          <w:szCs w:val="22"/>
          <w:lang w:eastAsia="sv-SE"/>
        </w:rPr>
      </w:pPr>
      <w:hyperlink w:anchor="_Toc74816273" w:history="1">
        <w:r w:rsidR="00362B6B" w:rsidRPr="00BB2F0D">
          <w:rPr>
            <w:rStyle w:val="Hyperlnk"/>
            <w:noProof/>
          </w:rPr>
          <w:t>1.11</w:t>
        </w:r>
        <w:r w:rsidR="00362B6B">
          <w:rPr>
            <w:rFonts w:asciiTheme="minorHAnsi" w:eastAsiaTheme="minorEastAsia" w:hAnsiTheme="minorHAnsi" w:cstheme="minorBidi"/>
            <w:noProof/>
            <w:color w:val="auto"/>
            <w:sz w:val="22"/>
            <w:szCs w:val="22"/>
            <w:lang w:eastAsia="sv-SE"/>
          </w:rPr>
          <w:tab/>
        </w:r>
        <w:r w:rsidR="00362B6B" w:rsidRPr="00BB2F0D">
          <w:rPr>
            <w:rStyle w:val="Hyperlnk"/>
            <w:noProof/>
          </w:rPr>
          <w:t>Underleverantörer</w:t>
        </w:r>
        <w:r w:rsidR="00362B6B">
          <w:rPr>
            <w:noProof/>
            <w:webHidden/>
          </w:rPr>
          <w:tab/>
        </w:r>
        <w:r w:rsidR="00362B6B">
          <w:rPr>
            <w:noProof/>
            <w:webHidden/>
          </w:rPr>
          <w:fldChar w:fldCharType="begin"/>
        </w:r>
        <w:r w:rsidR="00362B6B">
          <w:rPr>
            <w:noProof/>
            <w:webHidden/>
          </w:rPr>
          <w:instrText xml:space="preserve"> PAGEREF _Toc74816273 \h </w:instrText>
        </w:r>
        <w:r w:rsidR="00362B6B">
          <w:rPr>
            <w:noProof/>
            <w:webHidden/>
          </w:rPr>
        </w:r>
        <w:r w:rsidR="00362B6B">
          <w:rPr>
            <w:noProof/>
            <w:webHidden/>
          </w:rPr>
          <w:fldChar w:fldCharType="separate"/>
        </w:r>
        <w:r w:rsidR="00362B6B">
          <w:rPr>
            <w:noProof/>
            <w:webHidden/>
          </w:rPr>
          <w:t>8</w:t>
        </w:r>
        <w:r w:rsidR="00362B6B">
          <w:rPr>
            <w:noProof/>
            <w:webHidden/>
          </w:rPr>
          <w:fldChar w:fldCharType="end"/>
        </w:r>
      </w:hyperlink>
    </w:p>
    <w:p w14:paraId="0CCE3D29" w14:textId="2A4B5FDF" w:rsidR="00362B6B" w:rsidRDefault="00561CD2">
      <w:pPr>
        <w:pStyle w:val="Innehll2"/>
        <w:tabs>
          <w:tab w:val="left" w:pos="1701"/>
        </w:tabs>
        <w:rPr>
          <w:rFonts w:asciiTheme="minorHAnsi" w:eastAsiaTheme="minorEastAsia" w:hAnsiTheme="minorHAnsi" w:cstheme="minorBidi"/>
          <w:noProof/>
          <w:color w:val="auto"/>
          <w:sz w:val="22"/>
          <w:szCs w:val="22"/>
          <w:lang w:eastAsia="sv-SE"/>
        </w:rPr>
      </w:pPr>
      <w:hyperlink w:anchor="_Toc74816274" w:history="1">
        <w:r w:rsidR="00362B6B" w:rsidRPr="00BB2F0D">
          <w:rPr>
            <w:rStyle w:val="Hyperlnk"/>
            <w:noProof/>
          </w:rPr>
          <w:t>1.12</w:t>
        </w:r>
        <w:r w:rsidR="00362B6B">
          <w:rPr>
            <w:rFonts w:asciiTheme="minorHAnsi" w:eastAsiaTheme="minorEastAsia" w:hAnsiTheme="minorHAnsi" w:cstheme="minorBidi"/>
            <w:noProof/>
            <w:color w:val="auto"/>
            <w:sz w:val="22"/>
            <w:szCs w:val="22"/>
            <w:lang w:eastAsia="sv-SE"/>
          </w:rPr>
          <w:tab/>
        </w:r>
        <w:r w:rsidR="00362B6B" w:rsidRPr="00BB2F0D">
          <w:rPr>
            <w:rStyle w:val="Hyperlnk"/>
            <w:noProof/>
          </w:rPr>
          <w:t>Uteslutning av sökande</w:t>
        </w:r>
        <w:r w:rsidR="00362B6B">
          <w:rPr>
            <w:noProof/>
            <w:webHidden/>
          </w:rPr>
          <w:tab/>
        </w:r>
        <w:r w:rsidR="00362B6B">
          <w:rPr>
            <w:noProof/>
            <w:webHidden/>
          </w:rPr>
          <w:fldChar w:fldCharType="begin"/>
        </w:r>
        <w:r w:rsidR="00362B6B">
          <w:rPr>
            <w:noProof/>
            <w:webHidden/>
          </w:rPr>
          <w:instrText xml:space="preserve"> PAGEREF _Toc74816274 \h </w:instrText>
        </w:r>
        <w:r w:rsidR="00362B6B">
          <w:rPr>
            <w:noProof/>
            <w:webHidden/>
          </w:rPr>
        </w:r>
        <w:r w:rsidR="00362B6B">
          <w:rPr>
            <w:noProof/>
            <w:webHidden/>
          </w:rPr>
          <w:fldChar w:fldCharType="separate"/>
        </w:r>
        <w:r w:rsidR="00362B6B">
          <w:rPr>
            <w:noProof/>
            <w:webHidden/>
          </w:rPr>
          <w:t>8</w:t>
        </w:r>
        <w:r w:rsidR="00362B6B">
          <w:rPr>
            <w:noProof/>
            <w:webHidden/>
          </w:rPr>
          <w:fldChar w:fldCharType="end"/>
        </w:r>
      </w:hyperlink>
    </w:p>
    <w:p w14:paraId="5F0D1440" w14:textId="1F48AA14" w:rsidR="00362B6B" w:rsidRDefault="00561CD2">
      <w:pPr>
        <w:pStyle w:val="Innehll2"/>
        <w:tabs>
          <w:tab w:val="left" w:pos="1701"/>
        </w:tabs>
        <w:rPr>
          <w:rFonts w:asciiTheme="minorHAnsi" w:eastAsiaTheme="minorEastAsia" w:hAnsiTheme="minorHAnsi" w:cstheme="minorBidi"/>
          <w:noProof/>
          <w:color w:val="auto"/>
          <w:sz w:val="22"/>
          <w:szCs w:val="22"/>
          <w:lang w:eastAsia="sv-SE"/>
        </w:rPr>
      </w:pPr>
      <w:hyperlink w:anchor="_Toc74816275" w:history="1">
        <w:r w:rsidR="00362B6B" w:rsidRPr="00BB2F0D">
          <w:rPr>
            <w:rStyle w:val="Hyperlnk"/>
            <w:noProof/>
          </w:rPr>
          <w:t>1.13</w:t>
        </w:r>
        <w:r w:rsidR="00362B6B">
          <w:rPr>
            <w:rFonts w:asciiTheme="minorHAnsi" w:eastAsiaTheme="minorEastAsia" w:hAnsiTheme="minorHAnsi" w:cstheme="minorBidi"/>
            <w:noProof/>
            <w:color w:val="auto"/>
            <w:sz w:val="22"/>
            <w:szCs w:val="22"/>
            <w:lang w:eastAsia="sv-SE"/>
          </w:rPr>
          <w:tab/>
        </w:r>
        <w:r w:rsidR="00362B6B" w:rsidRPr="00BB2F0D">
          <w:rPr>
            <w:rStyle w:val="Hyperlnk"/>
            <w:noProof/>
          </w:rPr>
          <w:t>Anvisningar</w:t>
        </w:r>
        <w:r w:rsidR="00362B6B">
          <w:rPr>
            <w:noProof/>
            <w:webHidden/>
          </w:rPr>
          <w:tab/>
        </w:r>
        <w:r w:rsidR="00362B6B">
          <w:rPr>
            <w:noProof/>
            <w:webHidden/>
          </w:rPr>
          <w:fldChar w:fldCharType="begin"/>
        </w:r>
        <w:r w:rsidR="00362B6B">
          <w:rPr>
            <w:noProof/>
            <w:webHidden/>
          </w:rPr>
          <w:instrText xml:space="preserve"> PAGEREF _Toc74816275 \h </w:instrText>
        </w:r>
        <w:r w:rsidR="00362B6B">
          <w:rPr>
            <w:noProof/>
            <w:webHidden/>
          </w:rPr>
        </w:r>
        <w:r w:rsidR="00362B6B">
          <w:rPr>
            <w:noProof/>
            <w:webHidden/>
          </w:rPr>
          <w:fldChar w:fldCharType="separate"/>
        </w:r>
        <w:r w:rsidR="00362B6B">
          <w:rPr>
            <w:noProof/>
            <w:webHidden/>
          </w:rPr>
          <w:t>9</w:t>
        </w:r>
        <w:r w:rsidR="00362B6B">
          <w:rPr>
            <w:noProof/>
            <w:webHidden/>
          </w:rPr>
          <w:fldChar w:fldCharType="end"/>
        </w:r>
      </w:hyperlink>
    </w:p>
    <w:p w14:paraId="13CECA99" w14:textId="541CDBF5" w:rsidR="00362B6B" w:rsidRDefault="00561CD2">
      <w:pPr>
        <w:pStyle w:val="Innehll2"/>
        <w:tabs>
          <w:tab w:val="left" w:pos="1701"/>
        </w:tabs>
        <w:rPr>
          <w:rFonts w:asciiTheme="minorHAnsi" w:eastAsiaTheme="minorEastAsia" w:hAnsiTheme="minorHAnsi" w:cstheme="minorBidi"/>
          <w:noProof/>
          <w:color w:val="auto"/>
          <w:sz w:val="22"/>
          <w:szCs w:val="22"/>
          <w:lang w:eastAsia="sv-SE"/>
        </w:rPr>
      </w:pPr>
      <w:hyperlink w:anchor="_Toc74816276" w:history="1">
        <w:r w:rsidR="00362B6B" w:rsidRPr="00BB2F0D">
          <w:rPr>
            <w:rStyle w:val="Hyperlnk"/>
            <w:noProof/>
          </w:rPr>
          <w:t>1.14</w:t>
        </w:r>
        <w:r w:rsidR="00362B6B">
          <w:rPr>
            <w:rFonts w:asciiTheme="minorHAnsi" w:eastAsiaTheme="minorEastAsia" w:hAnsiTheme="minorHAnsi" w:cstheme="minorBidi"/>
            <w:noProof/>
            <w:color w:val="auto"/>
            <w:sz w:val="22"/>
            <w:szCs w:val="22"/>
            <w:lang w:eastAsia="sv-SE"/>
          </w:rPr>
          <w:tab/>
        </w:r>
        <w:r w:rsidR="00362B6B" w:rsidRPr="00BB2F0D">
          <w:rPr>
            <w:rStyle w:val="Hyperlnk"/>
            <w:noProof/>
          </w:rPr>
          <w:t>Information om sökanden</w:t>
        </w:r>
        <w:r w:rsidR="00362B6B">
          <w:rPr>
            <w:noProof/>
            <w:webHidden/>
          </w:rPr>
          <w:tab/>
        </w:r>
        <w:r w:rsidR="00362B6B">
          <w:rPr>
            <w:noProof/>
            <w:webHidden/>
          </w:rPr>
          <w:fldChar w:fldCharType="begin"/>
        </w:r>
        <w:r w:rsidR="00362B6B">
          <w:rPr>
            <w:noProof/>
            <w:webHidden/>
          </w:rPr>
          <w:instrText xml:space="preserve"> PAGEREF _Toc74816276 \h </w:instrText>
        </w:r>
        <w:r w:rsidR="00362B6B">
          <w:rPr>
            <w:noProof/>
            <w:webHidden/>
          </w:rPr>
        </w:r>
        <w:r w:rsidR="00362B6B">
          <w:rPr>
            <w:noProof/>
            <w:webHidden/>
          </w:rPr>
          <w:fldChar w:fldCharType="separate"/>
        </w:r>
        <w:r w:rsidR="00362B6B">
          <w:rPr>
            <w:noProof/>
            <w:webHidden/>
          </w:rPr>
          <w:t>10</w:t>
        </w:r>
        <w:r w:rsidR="00362B6B">
          <w:rPr>
            <w:noProof/>
            <w:webHidden/>
          </w:rPr>
          <w:fldChar w:fldCharType="end"/>
        </w:r>
      </w:hyperlink>
    </w:p>
    <w:p w14:paraId="7F3EFFE8" w14:textId="18D16EE1" w:rsidR="00362B6B" w:rsidRDefault="00561CD2">
      <w:pPr>
        <w:pStyle w:val="Innehll2"/>
        <w:tabs>
          <w:tab w:val="left" w:pos="1701"/>
        </w:tabs>
        <w:rPr>
          <w:rFonts w:asciiTheme="minorHAnsi" w:eastAsiaTheme="minorEastAsia" w:hAnsiTheme="minorHAnsi" w:cstheme="minorBidi"/>
          <w:noProof/>
          <w:color w:val="auto"/>
          <w:sz w:val="22"/>
          <w:szCs w:val="22"/>
          <w:lang w:eastAsia="sv-SE"/>
        </w:rPr>
      </w:pPr>
      <w:hyperlink w:anchor="_Toc74816277" w:history="1">
        <w:r w:rsidR="00362B6B" w:rsidRPr="00BB2F0D">
          <w:rPr>
            <w:rStyle w:val="Hyperlnk"/>
            <w:noProof/>
          </w:rPr>
          <w:t>1.15</w:t>
        </w:r>
        <w:r w:rsidR="00362B6B">
          <w:rPr>
            <w:rFonts w:asciiTheme="minorHAnsi" w:eastAsiaTheme="minorEastAsia" w:hAnsiTheme="minorHAnsi" w:cstheme="minorBidi"/>
            <w:noProof/>
            <w:color w:val="auto"/>
            <w:sz w:val="22"/>
            <w:szCs w:val="22"/>
            <w:lang w:eastAsia="sv-SE"/>
          </w:rPr>
          <w:tab/>
        </w:r>
        <w:r w:rsidR="00362B6B" w:rsidRPr="00BB2F0D">
          <w:rPr>
            <w:rStyle w:val="Hyperlnk"/>
            <w:noProof/>
          </w:rPr>
          <w:t>Ansökans omfattning</w:t>
        </w:r>
        <w:r w:rsidR="00362B6B">
          <w:rPr>
            <w:noProof/>
            <w:webHidden/>
          </w:rPr>
          <w:tab/>
        </w:r>
        <w:r w:rsidR="00362B6B">
          <w:rPr>
            <w:noProof/>
            <w:webHidden/>
          </w:rPr>
          <w:fldChar w:fldCharType="begin"/>
        </w:r>
        <w:r w:rsidR="00362B6B">
          <w:rPr>
            <w:noProof/>
            <w:webHidden/>
          </w:rPr>
          <w:instrText xml:space="preserve"> PAGEREF _Toc74816277 \h </w:instrText>
        </w:r>
        <w:r w:rsidR="00362B6B">
          <w:rPr>
            <w:noProof/>
            <w:webHidden/>
          </w:rPr>
        </w:r>
        <w:r w:rsidR="00362B6B">
          <w:rPr>
            <w:noProof/>
            <w:webHidden/>
          </w:rPr>
          <w:fldChar w:fldCharType="separate"/>
        </w:r>
        <w:r w:rsidR="00362B6B">
          <w:rPr>
            <w:noProof/>
            <w:webHidden/>
          </w:rPr>
          <w:t>10</w:t>
        </w:r>
        <w:r w:rsidR="00362B6B">
          <w:rPr>
            <w:noProof/>
            <w:webHidden/>
          </w:rPr>
          <w:fldChar w:fldCharType="end"/>
        </w:r>
      </w:hyperlink>
    </w:p>
    <w:p w14:paraId="2EEC6D8E" w14:textId="4C4BF27D" w:rsidR="00362B6B" w:rsidRDefault="00561CD2">
      <w:pPr>
        <w:pStyle w:val="Innehll2"/>
        <w:tabs>
          <w:tab w:val="left" w:pos="1701"/>
        </w:tabs>
        <w:rPr>
          <w:rFonts w:asciiTheme="minorHAnsi" w:eastAsiaTheme="minorEastAsia" w:hAnsiTheme="minorHAnsi" w:cstheme="minorBidi"/>
          <w:noProof/>
          <w:color w:val="auto"/>
          <w:sz w:val="22"/>
          <w:szCs w:val="22"/>
          <w:lang w:eastAsia="sv-SE"/>
        </w:rPr>
      </w:pPr>
      <w:hyperlink w:anchor="_Toc74816278" w:history="1">
        <w:r w:rsidR="00362B6B" w:rsidRPr="00BB2F0D">
          <w:rPr>
            <w:rStyle w:val="Hyperlnk"/>
            <w:noProof/>
          </w:rPr>
          <w:t>1.16</w:t>
        </w:r>
        <w:r w:rsidR="00362B6B">
          <w:rPr>
            <w:rFonts w:asciiTheme="minorHAnsi" w:eastAsiaTheme="minorEastAsia" w:hAnsiTheme="minorHAnsi" w:cstheme="minorBidi"/>
            <w:noProof/>
            <w:color w:val="auto"/>
            <w:sz w:val="22"/>
            <w:szCs w:val="22"/>
            <w:lang w:eastAsia="sv-SE"/>
          </w:rPr>
          <w:tab/>
        </w:r>
        <w:r w:rsidR="00362B6B" w:rsidRPr="00BB2F0D">
          <w:rPr>
            <w:rStyle w:val="Hyperlnk"/>
            <w:noProof/>
          </w:rPr>
          <w:t>Bekräftelse att efterfrågad information har lämnats</w:t>
        </w:r>
        <w:r w:rsidR="00362B6B">
          <w:rPr>
            <w:noProof/>
            <w:webHidden/>
          </w:rPr>
          <w:tab/>
        </w:r>
        <w:r w:rsidR="00362B6B">
          <w:rPr>
            <w:noProof/>
            <w:webHidden/>
          </w:rPr>
          <w:fldChar w:fldCharType="begin"/>
        </w:r>
        <w:r w:rsidR="00362B6B">
          <w:rPr>
            <w:noProof/>
            <w:webHidden/>
          </w:rPr>
          <w:instrText xml:space="preserve"> PAGEREF _Toc74816278 \h </w:instrText>
        </w:r>
        <w:r w:rsidR="00362B6B">
          <w:rPr>
            <w:noProof/>
            <w:webHidden/>
          </w:rPr>
        </w:r>
        <w:r w:rsidR="00362B6B">
          <w:rPr>
            <w:noProof/>
            <w:webHidden/>
          </w:rPr>
          <w:fldChar w:fldCharType="separate"/>
        </w:r>
        <w:r w:rsidR="00362B6B">
          <w:rPr>
            <w:noProof/>
            <w:webHidden/>
          </w:rPr>
          <w:t>10</w:t>
        </w:r>
        <w:r w:rsidR="00362B6B">
          <w:rPr>
            <w:noProof/>
            <w:webHidden/>
          </w:rPr>
          <w:fldChar w:fldCharType="end"/>
        </w:r>
      </w:hyperlink>
    </w:p>
    <w:p w14:paraId="3F33A73E" w14:textId="68EA270A" w:rsidR="00362B6B" w:rsidRDefault="00561CD2">
      <w:pPr>
        <w:pStyle w:val="Innehll2"/>
        <w:tabs>
          <w:tab w:val="left" w:pos="1701"/>
        </w:tabs>
        <w:rPr>
          <w:rFonts w:asciiTheme="minorHAnsi" w:eastAsiaTheme="minorEastAsia" w:hAnsiTheme="minorHAnsi" w:cstheme="minorBidi"/>
          <w:noProof/>
          <w:color w:val="auto"/>
          <w:sz w:val="22"/>
          <w:szCs w:val="22"/>
          <w:lang w:eastAsia="sv-SE"/>
        </w:rPr>
      </w:pPr>
      <w:hyperlink w:anchor="_Toc74816279" w:history="1">
        <w:r w:rsidR="00362B6B" w:rsidRPr="00BB2F0D">
          <w:rPr>
            <w:rStyle w:val="Hyperlnk"/>
            <w:noProof/>
          </w:rPr>
          <w:t>1.17</w:t>
        </w:r>
        <w:r w:rsidR="00362B6B">
          <w:rPr>
            <w:rFonts w:asciiTheme="minorHAnsi" w:eastAsiaTheme="minorEastAsia" w:hAnsiTheme="minorHAnsi" w:cstheme="minorBidi"/>
            <w:noProof/>
            <w:color w:val="auto"/>
            <w:sz w:val="22"/>
            <w:szCs w:val="22"/>
            <w:lang w:eastAsia="sv-SE"/>
          </w:rPr>
          <w:tab/>
        </w:r>
        <w:r w:rsidR="00362B6B" w:rsidRPr="00BB2F0D">
          <w:rPr>
            <w:rStyle w:val="Hyperlnk"/>
            <w:noProof/>
          </w:rPr>
          <w:t>Form för ansökan</w:t>
        </w:r>
        <w:r w:rsidR="00362B6B">
          <w:rPr>
            <w:noProof/>
            <w:webHidden/>
          </w:rPr>
          <w:tab/>
        </w:r>
        <w:r w:rsidR="00362B6B">
          <w:rPr>
            <w:noProof/>
            <w:webHidden/>
          </w:rPr>
          <w:fldChar w:fldCharType="begin"/>
        </w:r>
        <w:r w:rsidR="00362B6B">
          <w:rPr>
            <w:noProof/>
            <w:webHidden/>
          </w:rPr>
          <w:instrText xml:space="preserve"> PAGEREF _Toc74816279 \h </w:instrText>
        </w:r>
        <w:r w:rsidR="00362B6B">
          <w:rPr>
            <w:noProof/>
            <w:webHidden/>
          </w:rPr>
        </w:r>
        <w:r w:rsidR="00362B6B">
          <w:rPr>
            <w:noProof/>
            <w:webHidden/>
          </w:rPr>
          <w:fldChar w:fldCharType="separate"/>
        </w:r>
        <w:r w:rsidR="00362B6B">
          <w:rPr>
            <w:noProof/>
            <w:webHidden/>
          </w:rPr>
          <w:t>11</w:t>
        </w:r>
        <w:r w:rsidR="00362B6B">
          <w:rPr>
            <w:noProof/>
            <w:webHidden/>
          </w:rPr>
          <w:fldChar w:fldCharType="end"/>
        </w:r>
      </w:hyperlink>
    </w:p>
    <w:p w14:paraId="3BA3DA61" w14:textId="4D6D3125" w:rsidR="00362B6B" w:rsidRDefault="00561CD2">
      <w:pPr>
        <w:pStyle w:val="Innehll2"/>
        <w:tabs>
          <w:tab w:val="left" w:pos="1701"/>
        </w:tabs>
        <w:rPr>
          <w:rFonts w:asciiTheme="minorHAnsi" w:eastAsiaTheme="minorEastAsia" w:hAnsiTheme="minorHAnsi" w:cstheme="minorBidi"/>
          <w:noProof/>
          <w:color w:val="auto"/>
          <w:sz w:val="22"/>
          <w:szCs w:val="22"/>
          <w:lang w:eastAsia="sv-SE"/>
        </w:rPr>
      </w:pPr>
      <w:hyperlink w:anchor="_Toc74816280" w:history="1">
        <w:r w:rsidR="00362B6B" w:rsidRPr="00BB2F0D">
          <w:rPr>
            <w:rStyle w:val="Hyperlnk"/>
            <w:noProof/>
          </w:rPr>
          <w:t>1.18</w:t>
        </w:r>
        <w:r w:rsidR="00362B6B">
          <w:rPr>
            <w:rFonts w:asciiTheme="minorHAnsi" w:eastAsiaTheme="minorEastAsia" w:hAnsiTheme="minorHAnsi" w:cstheme="minorBidi"/>
            <w:noProof/>
            <w:color w:val="auto"/>
            <w:sz w:val="22"/>
            <w:szCs w:val="22"/>
            <w:lang w:eastAsia="sv-SE"/>
          </w:rPr>
          <w:tab/>
        </w:r>
        <w:r w:rsidR="00362B6B" w:rsidRPr="00BB2F0D">
          <w:rPr>
            <w:rStyle w:val="Hyperlnk"/>
            <w:noProof/>
          </w:rPr>
          <w:t>Medverkan i granskningsprocess</w:t>
        </w:r>
        <w:r w:rsidR="00362B6B">
          <w:rPr>
            <w:noProof/>
            <w:webHidden/>
          </w:rPr>
          <w:tab/>
        </w:r>
        <w:r w:rsidR="00362B6B">
          <w:rPr>
            <w:noProof/>
            <w:webHidden/>
          </w:rPr>
          <w:fldChar w:fldCharType="begin"/>
        </w:r>
        <w:r w:rsidR="00362B6B">
          <w:rPr>
            <w:noProof/>
            <w:webHidden/>
          </w:rPr>
          <w:instrText xml:space="preserve"> PAGEREF _Toc74816280 \h </w:instrText>
        </w:r>
        <w:r w:rsidR="00362B6B">
          <w:rPr>
            <w:noProof/>
            <w:webHidden/>
          </w:rPr>
        </w:r>
        <w:r w:rsidR="00362B6B">
          <w:rPr>
            <w:noProof/>
            <w:webHidden/>
          </w:rPr>
          <w:fldChar w:fldCharType="separate"/>
        </w:r>
        <w:r w:rsidR="00362B6B">
          <w:rPr>
            <w:noProof/>
            <w:webHidden/>
          </w:rPr>
          <w:t>11</w:t>
        </w:r>
        <w:r w:rsidR="00362B6B">
          <w:rPr>
            <w:noProof/>
            <w:webHidden/>
          </w:rPr>
          <w:fldChar w:fldCharType="end"/>
        </w:r>
      </w:hyperlink>
    </w:p>
    <w:p w14:paraId="17FD8173" w14:textId="322753E2" w:rsidR="00362B6B" w:rsidRDefault="00561CD2">
      <w:pPr>
        <w:pStyle w:val="Innehll2"/>
        <w:tabs>
          <w:tab w:val="left" w:pos="1701"/>
        </w:tabs>
        <w:rPr>
          <w:rFonts w:asciiTheme="minorHAnsi" w:eastAsiaTheme="minorEastAsia" w:hAnsiTheme="minorHAnsi" w:cstheme="minorBidi"/>
          <w:noProof/>
          <w:color w:val="auto"/>
          <w:sz w:val="22"/>
          <w:szCs w:val="22"/>
          <w:lang w:eastAsia="sv-SE"/>
        </w:rPr>
      </w:pPr>
      <w:hyperlink w:anchor="_Toc74816281" w:history="1">
        <w:r w:rsidR="00362B6B" w:rsidRPr="00BB2F0D">
          <w:rPr>
            <w:rStyle w:val="Hyperlnk"/>
            <w:noProof/>
          </w:rPr>
          <w:t>1.19</w:t>
        </w:r>
        <w:r w:rsidR="00362B6B">
          <w:rPr>
            <w:rFonts w:asciiTheme="minorHAnsi" w:eastAsiaTheme="minorEastAsia" w:hAnsiTheme="minorHAnsi" w:cstheme="minorBidi"/>
            <w:noProof/>
            <w:color w:val="auto"/>
            <w:sz w:val="22"/>
            <w:szCs w:val="22"/>
            <w:lang w:eastAsia="sv-SE"/>
          </w:rPr>
          <w:tab/>
        </w:r>
        <w:r w:rsidR="00362B6B" w:rsidRPr="00BB2F0D">
          <w:rPr>
            <w:rStyle w:val="Hyperlnk"/>
            <w:noProof/>
          </w:rPr>
          <w:t>Bekräftelse av avtalstecknande</w:t>
        </w:r>
        <w:r w:rsidR="00362B6B">
          <w:rPr>
            <w:noProof/>
            <w:webHidden/>
          </w:rPr>
          <w:tab/>
        </w:r>
        <w:r w:rsidR="00362B6B">
          <w:rPr>
            <w:noProof/>
            <w:webHidden/>
          </w:rPr>
          <w:fldChar w:fldCharType="begin"/>
        </w:r>
        <w:r w:rsidR="00362B6B">
          <w:rPr>
            <w:noProof/>
            <w:webHidden/>
          </w:rPr>
          <w:instrText xml:space="preserve"> PAGEREF _Toc74816281 \h </w:instrText>
        </w:r>
        <w:r w:rsidR="00362B6B">
          <w:rPr>
            <w:noProof/>
            <w:webHidden/>
          </w:rPr>
        </w:r>
        <w:r w:rsidR="00362B6B">
          <w:rPr>
            <w:noProof/>
            <w:webHidden/>
          </w:rPr>
          <w:fldChar w:fldCharType="separate"/>
        </w:r>
        <w:r w:rsidR="00362B6B">
          <w:rPr>
            <w:noProof/>
            <w:webHidden/>
          </w:rPr>
          <w:t>11</w:t>
        </w:r>
        <w:r w:rsidR="00362B6B">
          <w:rPr>
            <w:noProof/>
            <w:webHidden/>
          </w:rPr>
          <w:fldChar w:fldCharType="end"/>
        </w:r>
      </w:hyperlink>
    </w:p>
    <w:p w14:paraId="735BD3D1" w14:textId="7294023E" w:rsidR="00362B6B" w:rsidRDefault="00561CD2">
      <w:pPr>
        <w:pStyle w:val="Innehll2"/>
        <w:tabs>
          <w:tab w:val="left" w:pos="1701"/>
        </w:tabs>
        <w:rPr>
          <w:rFonts w:asciiTheme="minorHAnsi" w:eastAsiaTheme="minorEastAsia" w:hAnsiTheme="minorHAnsi" w:cstheme="minorBidi"/>
          <w:noProof/>
          <w:color w:val="auto"/>
          <w:sz w:val="22"/>
          <w:szCs w:val="22"/>
          <w:lang w:eastAsia="sv-SE"/>
        </w:rPr>
      </w:pPr>
      <w:hyperlink w:anchor="_Toc74816282" w:history="1">
        <w:r w:rsidR="00362B6B" w:rsidRPr="00BB2F0D">
          <w:rPr>
            <w:rStyle w:val="Hyperlnk"/>
            <w:noProof/>
          </w:rPr>
          <w:t>1.20</w:t>
        </w:r>
        <w:r w:rsidR="00362B6B">
          <w:rPr>
            <w:rFonts w:asciiTheme="minorHAnsi" w:eastAsiaTheme="minorEastAsia" w:hAnsiTheme="minorHAnsi" w:cstheme="minorBidi"/>
            <w:noProof/>
            <w:color w:val="auto"/>
            <w:sz w:val="22"/>
            <w:szCs w:val="22"/>
            <w:lang w:eastAsia="sv-SE"/>
          </w:rPr>
          <w:tab/>
        </w:r>
        <w:r w:rsidR="00362B6B" w:rsidRPr="00BB2F0D">
          <w:rPr>
            <w:rStyle w:val="Hyperlnk"/>
            <w:noProof/>
          </w:rPr>
          <w:t>Uteslutning av sökanden</w:t>
        </w:r>
        <w:r w:rsidR="00362B6B">
          <w:rPr>
            <w:noProof/>
            <w:webHidden/>
          </w:rPr>
          <w:tab/>
        </w:r>
        <w:r w:rsidR="00362B6B">
          <w:rPr>
            <w:noProof/>
            <w:webHidden/>
          </w:rPr>
          <w:fldChar w:fldCharType="begin"/>
        </w:r>
        <w:r w:rsidR="00362B6B">
          <w:rPr>
            <w:noProof/>
            <w:webHidden/>
          </w:rPr>
          <w:instrText xml:space="preserve"> PAGEREF _Toc74816282 \h </w:instrText>
        </w:r>
        <w:r w:rsidR="00362B6B">
          <w:rPr>
            <w:noProof/>
            <w:webHidden/>
          </w:rPr>
        </w:r>
        <w:r w:rsidR="00362B6B">
          <w:rPr>
            <w:noProof/>
            <w:webHidden/>
          </w:rPr>
          <w:fldChar w:fldCharType="separate"/>
        </w:r>
        <w:r w:rsidR="00362B6B">
          <w:rPr>
            <w:noProof/>
            <w:webHidden/>
          </w:rPr>
          <w:t>11</w:t>
        </w:r>
        <w:r w:rsidR="00362B6B">
          <w:rPr>
            <w:noProof/>
            <w:webHidden/>
          </w:rPr>
          <w:fldChar w:fldCharType="end"/>
        </w:r>
      </w:hyperlink>
    </w:p>
    <w:p w14:paraId="24D9FE3A" w14:textId="35E77CE1" w:rsidR="00362B6B" w:rsidRDefault="00561CD2">
      <w:pPr>
        <w:pStyle w:val="Innehll2"/>
        <w:tabs>
          <w:tab w:val="left" w:pos="1701"/>
        </w:tabs>
        <w:rPr>
          <w:rFonts w:asciiTheme="minorHAnsi" w:eastAsiaTheme="minorEastAsia" w:hAnsiTheme="minorHAnsi" w:cstheme="minorBidi"/>
          <w:noProof/>
          <w:color w:val="auto"/>
          <w:sz w:val="22"/>
          <w:szCs w:val="22"/>
          <w:lang w:eastAsia="sv-SE"/>
        </w:rPr>
      </w:pPr>
      <w:hyperlink w:anchor="_Toc74816283" w:history="1">
        <w:r w:rsidR="00362B6B" w:rsidRPr="00BB2F0D">
          <w:rPr>
            <w:rStyle w:val="Hyperlnk"/>
            <w:noProof/>
          </w:rPr>
          <w:t>1.21</w:t>
        </w:r>
        <w:r w:rsidR="00362B6B">
          <w:rPr>
            <w:rFonts w:asciiTheme="minorHAnsi" w:eastAsiaTheme="minorEastAsia" w:hAnsiTheme="minorHAnsi" w:cstheme="minorBidi"/>
            <w:noProof/>
            <w:color w:val="auto"/>
            <w:sz w:val="22"/>
            <w:szCs w:val="22"/>
            <w:lang w:eastAsia="sv-SE"/>
          </w:rPr>
          <w:tab/>
        </w:r>
        <w:r w:rsidR="00362B6B" w:rsidRPr="00BB2F0D">
          <w:rPr>
            <w:rStyle w:val="Hyperlnk"/>
            <w:noProof/>
          </w:rPr>
          <w:t>Sekretess</w:t>
        </w:r>
        <w:r w:rsidR="00362B6B">
          <w:rPr>
            <w:noProof/>
            <w:webHidden/>
          </w:rPr>
          <w:tab/>
        </w:r>
        <w:r w:rsidR="00362B6B">
          <w:rPr>
            <w:noProof/>
            <w:webHidden/>
          </w:rPr>
          <w:fldChar w:fldCharType="begin"/>
        </w:r>
        <w:r w:rsidR="00362B6B">
          <w:rPr>
            <w:noProof/>
            <w:webHidden/>
          </w:rPr>
          <w:instrText xml:space="preserve"> PAGEREF _Toc74816283 \h </w:instrText>
        </w:r>
        <w:r w:rsidR="00362B6B">
          <w:rPr>
            <w:noProof/>
            <w:webHidden/>
          </w:rPr>
        </w:r>
        <w:r w:rsidR="00362B6B">
          <w:rPr>
            <w:noProof/>
            <w:webHidden/>
          </w:rPr>
          <w:fldChar w:fldCharType="separate"/>
        </w:r>
        <w:r w:rsidR="00362B6B">
          <w:rPr>
            <w:noProof/>
            <w:webHidden/>
          </w:rPr>
          <w:t>12</w:t>
        </w:r>
        <w:r w:rsidR="00362B6B">
          <w:rPr>
            <w:noProof/>
            <w:webHidden/>
          </w:rPr>
          <w:fldChar w:fldCharType="end"/>
        </w:r>
      </w:hyperlink>
    </w:p>
    <w:p w14:paraId="59FAAFF1" w14:textId="2EBC0AA0" w:rsidR="00362B6B" w:rsidRDefault="00561CD2">
      <w:pPr>
        <w:pStyle w:val="Innehll2"/>
        <w:tabs>
          <w:tab w:val="left" w:pos="1701"/>
        </w:tabs>
        <w:rPr>
          <w:rFonts w:asciiTheme="minorHAnsi" w:eastAsiaTheme="minorEastAsia" w:hAnsiTheme="minorHAnsi" w:cstheme="minorBidi"/>
          <w:noProof/>
          <w:color w:val="auto"/>
          <w:sz w:val="22"/>
          <w:szCs w:val="22"/>
          <w:lang w:eastAsia="sv-SE"/>
        </w:rPr>
      </w:pPr>
      <w:hyperlink w:anchor="_Toc74816284" w:history="1">
        <w:r w:rsidR="00362B6B" w:rsidRPr="00BB2F0D">
          <w:rPr>
            <w:rStyle w:val="Hyperlnk"/>
            <w:noProof/>
          </w:rPr>
          <w:t>1.22</w:t>
        </w:r>
        <w:r w:rsidR="00362B6B">
          <w:rPr>
            <w:rFonts w:asciiTheme="minorHAnsi" w:eastAsiaTheme="minorEastAsia" w:hAnsiTheme="minorHAnsi" w:cstheme="minorBidi"/>
            <w:noProof/>
            <w:color w:val="auto"/>
            <w:sz w:val="22"/>
            <w:szCs w:val="22"/>
            <w:lang w:eastAsia="sv-SE"/>
          </w:rPr>
          <w:tab/>
        </w:r>
        <w:r w:rsidR="00362B6B" w:rsidRPr="00BB2F0D">
          <w:rPr>
            <w:rStyle w:val="Hyperlnk"/>
            <w:noProof/>
          </w:rPr>
          <w:t>Underskrift</w:t>
        </w:r>
        <w:r w:rsidR="00362B6B">
          <w:rPr>
            <w:noProof/>
            <w:webHidden/>
          </w:rPr>
          <w:tab/>
        </w:r>
        <w:r w:rsidR="00362B6B">
          <w:rPr>
            <w:noProof/>
            <w:webHidden/>
          </w:rPr>
          <w:fldChar w:fldCharType="begin"/>
        </w:r>
        <w:r w:rsidR="00362B6B">
          <w:rPr>
            <w:noProof/>
            <w:webHidden/>
          </w:rPr>
          <w:instrText xml:space="preserve"> PAGEREF _Toc74816284 \h </w:instrText>
        </w:r>
        <w:r w:rsidR="00362B6B">
          <w:rPr>
            <w:noProof/>
            <w:webHidden/>
          </w:rPr>
        </w:r>
        <w:r w:rsidR="00362B6B">
          <w:rPr>
            <w:noProof/>
            <w:webHidden/>
          </w:rPr>
          <w:fldChar w:fldCharType="separate"/>
        </w:r>
        <w:r w:rsidR="00362B6B">
          <w:rPr>
            <w:noProof/>
            <w:webHidden/>
          </w:rPr>
          <w:t>13</w:t>
        </w:r>
        <w:r w:rsidR="00362B6B">
          <w:rPr>
            <w:noProof/>
            <w:webHidden/>
          </w:rPr>
          <w:fldChar w:fldCharType="end"/>
        </w:r>
      </w:hyperlink>
    </w:p>
    <w:p w14:paraId="013C8539" w14:textId="25D6C83A" w:rsidR="00362B6B" w:rsidRDefault="00561CD2">
      <w:pPr>
        <w:pStyle w:val="Innehll1"/>
        <w:rPr>
          <w:rFonts w:asciiTheme="minorHAnsi" w:eastAsiaTheme="minorEastAsia" w:hAnsiTheme="minorHAnsi" w:cstheme="minorBidi"/>
          <w:color w:val="auto"/>
          <w:sz w:val="22"/>
          <w:szCs w:val="22"/>
          <w:lang w:eastAsia="sv-SE"/>
        </w:rPr>
      </w:pPr>
      <w:hyperlink w:anchor="_Toc74816285" w:history="1">
        <w:r w:rsidR="00362B6B" w:rsidRPr="00BB2F0D">
          <w:rPr>
            <w:rStyle w:val="Hyperlnk"/>
          </w:rPr>
          <w:t>Del B – Svar avseende krav på tjänsten</w:t>
        </w:r>
        <w:r w:rsidR="00362B6B">
          <w:rPr>
            <w:webHidden/>
          </w:rPr>
          <w:tab/>
        </w:r>
        <w:r w:rsidR="00362B6B">
          <w:rPr>
            <w:webHidden/>
          </w:rPr>
          <w:fldChar w:fldCharType="begin"/>
        </w:r>
        <w:r w:rsidR="00362B6B">
          <w:rPr>
            <w:webHidden/>
          </w:rPr>
          <w:instrText xml:space="preserve"> PAGEREF _Toc74816285 \h </w:instrText>
        </w:r>
        <w:r w:rsidR="00362B6B">
          <w:rPr>
            <w:webHidden/>
          </w:rPr>
        </w:r>
        <w:r w:rsidR="00362B6B">
          <w:rPr>
            <w:webHidden/>
          </w:rPr>
          <w:fldChar w:fldCharType="separate"/>
        </w:r>
        <w:r w:rsidR="00362B6B">
          <w:rPr>
            <w:webHidden/>
          </w:rPr>
          <w:t>14</w:t>
        </w:r>
        <w:r w:rsidR="00362B6B">
          <w:rPr>
            <w:webHidden/>
          </w:rPr>
          <w:fldChar w:fldCharType="end"/>
        </w:r>
      </w:hyperlink>
    </w:p>
    <w:p w14:paraId="09CF98ED" w14:textId="3EB333BD" w:rsidR="00362B6B" w:rsidRDefault="00561CD2">
      <w:pPr>
        <w:pStyle w:val="Innehll1"/>
        <w:rPr>
          <w:rFonts w:asciiTheme="minorHAnsi" w:eastAsiaTheme="minorEastAsia" w:hAnsiTheme="minorHAnsi" w:cstheme="minorBidi"/>
          <w:color w:val="auto"/>
          <w:sz w:val="22"/>
          <w:szCs w:val="22"/>
          <w:lang w:eastAsia="sv-SE"/>
        </w:rPr>
      </w:pPr>
      <w:hyperlink w:anchor="_Toc74816286" w:history="1">
        <w:r w:rsidR="00362B6B" w:rsidRPr="00BB2F0D">
          <w:rPr>
            <w:rStyle w:val="Hyperlnk"/>
          </w:rPr>
          <w:t>1.</w:t>
        </w:r>
        <w:r w:rsidR="00362B6B">
          <w:rPr>
            <w:rFonts w:asciiTheme="minorHAnsi" w:eastAsiaTheme="minorEastAsia" w:hAnsiTheme="minorHAnsi" w:cstheme="minorBidi"/>
            <w:color w:val="auto"/>
            <w:sz w:val="22"/>
            <w:szCs w:val="22"/>
            <w:lang w:eastAsia="sv-SE"/>
          </w:rPr>
          <w:tab/>
        </w:r>
        <w:r w:rsidR="00362B6B" w:rsidRPr="00BB2F0D">
          <w:rPr>
            <w:rStyle w:val="Hyperlnk"/>
          </w:rPr>
          <w:t>Inledande krav</w:t>
        </w:r>
        <w:r w:rsidR="00362B6B">
          <w:rPr>
            <w:webHidden/>
          </w:rPr>
          <w:tab/>
        </w:r>
        <w:r w:rsidR="00362B6B">
          <w:rPr>
            <w:webHidden/>
          </w:rPr>
          <w:fldChar w:fldCharType="begin"/>
        </w:r>
        <w:r w:rsidR="00362B6B">
          <w:rPr>
            <w:webHidden/>
          </w:rPr>
          <w:instrText xml:space="preserve"> PAGEREF _Toc74816286 \h </w:instrText>
        </w:r>
        <w:r w:rsidR="00362B6B">
          <w:rPr>
            <w:webHidden/>
          </w:rPr>
        </w:r>
        <w:r w:rsidR="00362B6B">
          <w:rPr>
            <w:webHidden/>
          </w:rPr>
          <w:fldChar w:fldCharType="separate"/>
        </w:r>
        <w:r w:rsidR="00362B6B">
          <w:rPr>
            <w:webHidden/>
          </w:rPr>
          <w:t>14</w:t>
        </w:r>
        <w:r w:rsidR="00362B6B">
          <w:rPr>
            <w:webHidden/>
          </w:rPr>
          <w:fldChar w:fldCharType="end"/>
        </w:r>
      </w:hyperlink>
    </w:p>
    <w:p w14:paraId="7C2A7EEE" w14:textId="405251AE" w:rsidR="00362B6B" w:rsidRDefault="00561CD2">
      <w:pPr>
        <w:pStyle w:val="Innehll2"/>
        <w:tabs>
          <w:tab w:val="left" w:pos="1134"/>
        </w:tabs>
        <w:rPr>
          <w:rFonts w:asciiTheme="minorHAnsi" w:eastAsiaTheme="minorEastAsia" w:hAnsiTheme="minorHAnsi" w:cstheme="minorBidi"/>
          <w:noProof/>
          <w:color w:val="auto"/>
          <w:sz w:val="22"/>
          <w:szCs w:val="22"/>
          <w:lang w:eastAsia="sv-SE"/>
        </w:rPr>
      </w:pPr>
      <w:hyperlink w:anchor="_Toc74816287" w:history="1">
        <w:r w:rsidR="00362B6B" w:rsidRPr="00BB2F0D">
          <w:rPr>
            <w:rStyle w:val="Hyperlnk"/>
            <w:noProof/>
          </w:rPr>
          <w:t>1.1</w:t>
        </w:r>
        <w:r w:rsidR="00362B6B">
          <w:rPr>
            <w:rFonts w:asciiTheme="minorHAnsi" w:eastAsiaTheme="minorEastAsia" w:hAnsiTheme="minorHAnsi" w:cstheme="minorBidi"/>
            <w:noProof/>
            <w:color w:val="auto"/>
            <w:sz w:val="22"/>
            <w:szCs w:val="22"/>
            <w:lang w:eastAsia="sv-SE"/>
          </w:rPr>
          <w:tab/>
        </w:r>
        <w:r w:rsidR="00362B6B" w:rsidRPr="00BB2F0D">
          <w:rPr>
            <w:rStyle w:val="Hyperlnk"/>
            <w:noProof/>
          </w:rPr>
          <w:t>Allmän beskrivning</w:t>
        </w:r>
        <w:r w:rsidR="00362B6B">
          <w:rPr>
            <w:noProof/>
            <w:webHidden/>
          </w:rPr>
          <w:tab/>
        </w:r>
        <w:r w:rsidR="00362B6B">
          <w:rPr>
            <w:noProof/>
            <w:webHidden/>
          </w:rPr>
          <w:fldChar w:fldCharType="begin"/>
        </w:r>
        <w:r w:rsidR="00362B6B">
          <w:rPr>
            <w:noProof/>
            <w:webHidden/>
          </w:rPr>
          <w:instrText xml:space="preserve"> PAGEREF _Toc74816287 \h </w:instrText>
        </w:r>
        <w:r w:rsidR="00362B6B">
          <w:rPr>
            <w:noProof/>
            <w:webHidden/>
          </w:rPr>
        </w:r>
        <w:r w:rsidR="00362B6B">
          <w:rPr>
            <w:noProof/>
            <w:webHidden/>
          </w:rPr>
          <w:fldChar w:fldCharType="separate"/>
        </w:r>
        <w:r w:rsidR="00362B6B">
          <w:rPr>
            <w:noProof/>
            <w:webHidden/>
          </w:rPr>
          <w:t>14</w:t>
        </w:r>
        <w:r w:rsidR="00362B6B">
          <w:rPr>
            <w:noProof/>
            <w:webHidden/>
          </w:rPr>
          <w:fldChar w:fldCharType="end"/>
        </w:r>
      </w:hyperlink>
    </w:p>
    <w:p w14:paraId="05547D11" w14:textId="03E20EA3" w:rsidR="00362B6B" w:rsidRDefault="00561CD2">
      <w:pPr>
        <w:pStyle w:val="Innehll2"/>
        <w:tabs>
          <w:tab w:val="left" w:pos="1134"/>
        </w:tabs>
        <w:rPr>
          <w:rFonts w:asciiTheme="minorHAnsi" w:eastAsiaTheme="minorEastAsia" w:hAnsiTheme="minorHAnsi" w:cstheme="minorBidi"/>
          <w:noProof/>
          <w:color w:val="auto"/>
          <w:sz w:val="22"/>
          <w:szCs w:val="22"/>
          <w:lang w:eastAsia="sv-SE"/>
        </w:rPr>
      </w:pPr>
      <w:hyperlink w:anchor="_Toc74816288" w:history="1">
        <w:r w:rsidR="00362B6B" w:rsidRPr="00BB2F0D">
          <w:rPr>
            <w:rStyle w:val="Hyperlnk"/>
            <w:noProof/>
          </w:rPr>
          <w:t>1.2</w:t>
        </w:r>
        <w:r w:rsidR="00362B6B">
          <w:rPr>
            <w:rFonts w:asciiTheme="minorHAnsi" w:eastAsiaTheme="minorEastAsia" w:hAnsiTheme="minorHAnsi" w:cstheme="minorBidi"/>
            <w:noProof/>
            <w:color w:val="auto"/>
            <w:sz w:val="22"/>
            <w:szCs w:val="22"/>
            <w:lang w:eastAsia="sv-SE"/>
          </w:rPr>
          <w:tab/>
        </w:r>
        <w:r w:rsidR="00362B6B" w:rsidRPr="00BB2F0D">
          <w:rPr>
            <w:rStyle w:val="Hyperlnk"/>
            <w:noProof/>
          </w:rPr>
          <w:t>Tillhandahållna e-legitimationer och tillitsnivåer</w:t>
        </w:r>
        <w:r w:rsidR="00362B6B">
          <w:rPr>
            <w:noProof/>
            <w:webHidden/>
          </w:rPr>
          <w:tab/>
        </w:r>
        <w:r w:rsidR="00362B6B">
          <w:rPr>
            <w:noProof/>
            <w:webHidden/>
          </w:rPr>
          <w:fldChar w:fldCharType="begin"/>
        </w:r>
        <w:r w:rsidR="00362B6B">
          <w:rPr>
            <w:noProof/>
            <w:webHidden/>
          </w:rPr>
          <w:instrText xml:space="preserve"> PAGEREF _Toc74816288 \h </w:instrText>
        </w:r>
        <w:r w:rsidR="00362B6B">
          <w:rPr>
            <w:noProof/>
            <w:webHidden/>
          </w:rPr>
        </w:r>
        <w:r w:rsidR="00362B6B">
          <w:rPr>
            <w:noProof/>
            <w:webHidden/>
          </w:rPr>
          <w:fldChar w:fldCharType="separate"/>
        </w:r>
        <w:r w:rsidR="00362B6B">
          <w:rPr>
            <w:noProof/>
            <w:webHidden/>
          </w:rPr>
          <w:t>14</w:t>
        </w:r>
        <w:r w:rsidR="00362B6B">
          <w:rPr>
            <w:noProof/>
            <w:webHidden/>
          </w:rPr>
          <w:fldChar w:fldCharType="end"/>
        </w:r>
      </w:hyperlink>
    </w:p>
    <w:p w14:paraId="154EB624" w14:textId="235299E2" w:rsidR="00362B6B" w:rsidRDefault="00561CD2">
      <w:pPr>
        <w:pStyle w:val="Innehll2"/>
        <w:tabs>
          <w:tab w:val="left" w:pos="1134"/>
        </w:tabs>
        <w:rPr>
          <w:rFonts w:asciiTheme="minorHAnsi" w:eastAsiaTheme="minorEastAsia" w:hAnsiTheme="minorHAnsi" w:cstheme="minorBidi"/>
          <w:noProof/>
          <w:color w:val="auto"/>
          <w:sz w:val="22"/>
          <w:szCs w:val="22"/>
          <w:lang w:eastAsia="sv-SE"/>
        </w:rPr>
      </w:pPr>
      <w:hyperlink w:anchor="_Toc74816289" w:history="1">
        <w:r w:rsidR="00362B6B" w:rsidRPr="00BB2F0D">
          <w:rPr>
            <w:rStyle w:val="Hyperlnk"/>
            <w:noProof/>
          </w:rPr>
          <w:t>1.3</w:t>
        </w:r>
        <w:r w:rsidR="00362B6B">
          <w:rPr>
            <w:rFonts w:asciiTheme="minorHAnsi" w:eastAsiaTheme="minorEastAsia" w:hAnsiTheme="minorHAnsi" w:cstheme="minorBidi"/>
            <w:noProof/>
            <w:color w:val="auto"/>
            <w:sz w:val="22"/>
            <w:szCs w:val="22"/>
            <w:lang w:eastAsia="sv-SE"/>
          </w:rPr>
          <w:tab/>
        </w:r>
        <w:r w:rsidR="00362B6B" w:rsidRPr="00BB2F0D">
          <w:rPr>
            <w:rStyle w:val="Hyperlnk"/>
            <w:noProof/>
          </w:rPr>
          <w:t>Tillämplighet och begränsningar</w:t>
        </w:r>
        <w:r w:rsidR="00362B6B">
          <w:rPr>
            <w:noProof/>
            <w:webHidden/>
          </w:rPr>
          <w:tab/>
        </w:r>
        <w:r w:rsidR="00362B6B">
          <w:rPr>
            <w:noProof/>
            <w:webHidden/>
          </w:rPr>
          <w:fldChar w:fldCharType="begin"/>
        </w:r>
        <w:r w:rsidR="00362B6B">
          <w:rPr>
            <w:noProof/>
            <w:webHidden/>
          </w:rPr>
          <w:instrText xml:space="preserve"> PAGEREF _Toc74816289 \h </w:instrText>
        </w:r>
        <w:r w:rsidR="00362B6B">
          <w:rPr>
            <w:noProof/>
            <w:webHidden/>
          </w:rPr>
        </w:r>
        <w:r w:rsidR="00362B6B">
          <w:rPr>
            <w:noProof/>
            <w:webHidden/>
          </w:rPr>
          <w:fldChar w:fldCharType="separate"/>
        </w:r>
        <w:r w:rsidR="00362B6B">
          <w:rPr>
            <w:noProof/>
            <w:webHidden/>
          </w:rPr>
          <w:t>14</w:t>
        </w:r>
        <w:r w:rsidR="00362B6B">
          <w:rPr>
            <w:noProof/>
            <w:webHidden/>
          </w:rPr>
          <w:fldChar w:fldCharType="end"/>
        </w:r>
      </w:hyperlink>
    </w:p>
    <w:p w14:paraId="07AE4911" w14:textId="084AF0D4" w:rsidR="00362B6B" w:rsidRDefault="00561CD2">
      <w:pPr>
        <w:pStyle w:val="Innehll2"/>
        <w:tabs>
          <w:tab w:val="left" w:pos="1134"/>
        </w:tabs>
        <w:rPr>
          <w:rFonts w:asciiTheme="minorHAnsi" w:eastAsiaTheme="minorEastAsia" w:hAnsiTheme="minorHAnsi" w:cstheme="minorBidi"/>
          <w:noProof/>
          <w:color w:val="auto"/>
          <w:sz w:val="22"/>
          <w:szCs w:val="22"/>
          <w:lang w:eastAsia="sv-SE"/>
        </w:rPr>
      </w:pPr>
      <w:hyperlink w:anchor="_Toc74816290" w:history="1">
        <w:r w:rsidR="00362B6B" w:rsidRPr="00BB2F0D">
          <w:rPr>
            <w:rStyle w:val="Hyperlnk"/>
            <w:noProof/>
          </w:rPr>
          <w:t>1.4</w:t>
        </w:r>
        <w:r w:rsidR="00362B6B">
          <w:rPr>
            <w:rFonts w:asciiTheme="minorHAnsi" w:eastAsiaTheme="minorEastAsia" w:hAnsiTheme="minorHAnsi" w:cstheme="minorBidi"/>
            <w:noProof/>
            <w:color w:val="auto"/>
            <w:sz w:val="22"/>
            <w:szCs w:val="22"/>
            <w:lang w:eastAsia="sv-SE"/>
          </w:rPr>
          <w:tab/>
        </w:r>
        <w:r w:rsidR="00362B6B" w:rsidRPr="00BB2F0D">
          <w:rPr>
            <w:rStyle w:val="Hyperlnk"/>
            <w:noProof/>
          </w:rPr>
          <w:t>Ändringsförfarande och godkännandeprocess</w:t>
        </w:r>
        <w:r w:rsidR="00362B6B">
          <w:rPr>
            <w:noProof/>
            <w:webHidden/>
          </w:rPr>
          <w:tab/>
        </w:r>
        <w:r w:rsidR="00362B6B">
          <w:rPr>
            <w:noProof/>
            <w:webHidden/>
          </w:rPr>
          <w:fldChar w:fldCharType="begin"/>
        </w:r>
        <w:r w:rsidR="00362B6B">
          <w:rPr>
            <w:noProof/>
            <w:webHidden/>
          </w:rPr>
          <w:instrText xml:space="preserve"> PAGEREF _Toc74816290 \h </w:instrText>
        </w:r>
        <w:r w:rsidR="00362B6B">
          <w:rPr>
            <w:noProof/>
            <w:webHidden/>
          </w:rPr>
        </w:r>
        <w:r w:rsidR="00362B6B">
          <w:rPr>
            <w:noProof/>
            <w:webHidden/>
          </w:rPr>
          <w:fldChar w:fldCharType="separate"/>
        </w:r>
        <w:r w:rsidR="00362B6B">
          <w:rPr>
            <w:noProof/>
            <w:webHidden/>
          </w:rPr>
          <w:t>15</w:t>
        </w:r>
        <w:r w:rsidR="00362B6B">
          <w:rPr>
            <w:noProof/>
            <w:webHidden/>
          </w:rPr>
          <w:fldChar w:fldCharType="end"/>
        </w:r>
      </w:hyperlink>
    </w:p>
    <w:p w14:paraId="4435B750" w14:textId="272E0D4F" w:rsidR="00362B6B" w:rsidRDefault="00561CD2">
      <w:pPr>
        <w:pStyle w:val="Innehll2"/>
        <w:tabs>
          <w:tab w:val="left" w:pos="1134"/>
        </w:tabs>
        <w:rPr>
          <w:rFonts w:asciiTheme="minorHAnsi" w:eastAsiaTheme="minorEastAsia" w:hAnsiTheme="minorHAnsi" w:cstheme="minorBidi"/>
          <w:noProof/>
          <w:color w:val="auto"/>
          <w:sz w:val="22"/>
          <w:szCs w:val="22"/>
          <w:lang w:eastAsia="sv-SE"/>
        </w:rPr>
      </w:pPr>
      <w:hyperlink w:anchor="_Toc74816291" w:history="1">
        <w:r w:rsidR="00362B6B" w:rsidRPr="00BB2F0D">
          <w:rPr>
            <w:rStyle w:val="Hyperlnk"/>
            <w:noProof/>
          </w:rPr>
          <w:t>1.5</w:t>
        </w:r>
        <w:r w:rsidR="00362B6B">
          <w:rPr>
            <w:rFonts w:asciiTheme="minorHAnsi" w:eastAsiaTheme="minorEastAsia" w:hAnsiTheme="minorHAnsi" w:cstheme="minorBidi"/>
            <w:noProof/>
            <w:color w:val="auto"/>
            <w:sz w:val="22"/>
            <w:szCs w:val="22"/>
            <w:lang w:eastAsia="sv-SE"/>
          </w:rPr>
          <w:tab/>
        </w:r>
        <w:r w:rsidR="00362B6B" w:rsidRPr="00BB2F0D">
          <w:rPr>
            <w:rStyle w:val="Hyperlnk"/>
            <w:noProof/>
          </w:rPr>
          <w:t>Kontaktuppgifter</w:t>
        </w:r>
        <w:r w:rsidR="00362B6B">
          <w:rPr>
            <w:noProof/>
            <w:webHidden/>
          </w:rPr>
          <w:tab/>
        </w:r>
        <w:r w:rsidR="00362B6B">
          <w:rPr>
            <w:noProof/>
            <w:webHidden/>
          </w:rPr>
          <w:fldChar w:fldCharType="begin"/>
        </w:r>
        <w:r w:rsidR="00362B6B">
          <w:rPr>
            <w:noProof/>
            <w:webHidden/>
          </w:rPr>
          <w:instrText xml:space="preserve"> PAGEREF _Toc74816291 \h </w:instrText>
        </w:r>
        <w:r w:rsidR="00362B6B">
          <w:rPr>
            <w:noProof/>
            <w:webHidden/>
          </w:rPr>
        </w:r>
        <w:r w:rsidR="00362B6B">
          <w:rPr>
            <w:noProof/>
            <w:webHidden/>
          </w:rPr>
          <w:fldChar w:fldCharType="separate"/>
        </w:r>
        <w:r w:rsidR="00362B6B">
          <w:rPr>
            <w:noProof/>
            <w:webHidden/>
          </w:rPr>
          <w:t>15</w:t>
        </w:r>
        <w:r w:rsidR="00362B6B">
          <w:rPr>
            <w:noProof/>
            <w:webHidden/>
          </w:rPr>
          <w:fldChar w:fldCharType="end"/>
        </w:r>
      </w:hyperlink>
    </w:p>
    <w:p w14:paraId="5BC6635C" w14:textId="5570A0C9" w:rsidR="00362B6B" w:rsidRDefault="00561CD2">
      <w:pPr>
        <w:pStyle w:val="Innehll1"/>
        <w:rPr>
          <w:rFonts w:asciiTheme="minorHAnsi" w:eastAsiaTheme="minorEastAsia" w:hAnsiTheme="minorHAnsi" w:cstheme="minorBidi"/>
          <w:color w:val="auto"/>
          <w:sz w:val="22"/>
          <w:szCs w:val="22"/>
          <w:lang w:eastAsia="sv-SE"/>
        </w:rPr>
      </w:pPr>
      <w:hyperlink w:anchor="_Toc74816292" w:history="1">
        <w:r w:rsidR="00362B6B" w:rsidRPr="00BB2F0D">
          <w:rPr>
            <w:rStyle w:val="Hyperlnk"/>
          </w:rPr>
          <w:t>2.</w:t>
        </w:r>
        <w:r w:rsidR="00362B6B">
          <w:rPr>
            <w:rFonts w:asciiTheme="minorHAnsi" w:eastAsiaTheme="minorEastAsia" w:hAnsiTheme="minorHAnsi" w:cstheme="minorBidi"/>
            <w:color w:val="auto"/>
            <w:sz w:val="22"/>
            <w:szCs w:val="22"/>
            <w:lang w:eastAsia="sv-SE"/>
          </w:rPr>
          <w:tab/>
        </w:r>
        <w:r w:rsidR="00362B6B" w:rsidRPr="00BB2F0D">
          <w:rPr>
            <w:rStyle w:val="Hyperlnk"/>
          </w:rPr>
          <w:t>Allmänna åtaganden</w:t>
        </w:r>
        <w:r w:rsidR="00362B6B">
          <w:rPr>
            <w:webHidden/>
          </w:rPr>
          <w:tab/>
        </w:r>
        <w:r w:rsidR="00362B6B">
          <w:rPr>
            <w:webHidden/>
          </w:rPr>
          <w:fldChar w:fldCharType="begin"/>
        </w:r>
        <w:r w:rsidR="00362B6B">
          <w:rPr>
            <w:webHidden/>
          </w:rPr>
          <w:instrText xml:space="preserve"> PAGEREF _Toc74816292 \h </w:instrText>
        </w:r>
        <w:r w:rsidR="00362B6B">
          <w:rPr>
            <w:webHidden/>
          </w:rPr>
        </w:r>
        <w:r w:rsidR="00362B6B">
          <w:rPr>
            <w:webHidden/>
          </w:rPr>
          <w:fldChar w:fldCharType="separate"/>
        </w:r>
        <w:r w:rsidR="00362B6B">
          <w:rPr>
            <w:webHidden/>
          </w:rPr>
          <w:t>16</w:t>
        </w:r>
        <w:r w:rsidR="00362B6B">
          <w:rPr>
            <w:webHidden/>
          </w:rPr>
          <w:fldChar w:fldCharType="end"/>
        </w:r>
      </w:hyperlink>
    </w:p>
    <w:p w14:paraId="64DE9E74" w14:textId="792DAAAE" w:rsidR="00362B6B" w:rsidRDefault="00561CD2">
      <w:pPr>
        <w:pStyle w:val="Innehll2"/>
        <w:tabs>
          <w:tab w:val="left" w:pos="1134"/>
        </w:tabs>
        <w:rPr>
          <w:rFonts w:asciiTheme="minorHAnsi" w:eastAsiaTheme="minorEastAsia" w:hAnsiTheme="minorHAnsi" w:cstheme="minorBidi"/>
          <w:noProof/>
          <w:color w:val="auto"/>
          <w:sz w:val="22"/>
          <w:szCs w:val="22"/>
          <w:lang w:eastAsia="sv-SE"/>
        </w:rPr>
      </w:pPr>
      <w:hyperlink w:anchor="_Toc74816293" w:history="1">
        <w:r w:rsidR="00362B6B" w:rsidRPr="00BB2F0D">
          <w:rPr>
            <w:rStyle w:val="Hyperlnk"/>
            <w:noProof/>
          </w:rPr>
          <w:t>2.1</w:t>
        </w:r>
        <w:r w:rsidR="00362B6B">
          <w:rPr>
            <w:rFonts w:asciiTheme="minorHAnsi" w:eastAsiaTheme="minorEastAsia" w:hAnsiTheme="minorHAnsi" w:cstheme="minorBidi"/>
            <w:noProof/>
            <w:color w:val="auto"/>
            <w:sz w:val="22"/>
            <w:szCs w:val="22"/>
            <w:lang w:eastAsia="sv-SE"/>
          </w:rPr>
          <w:tab/>
        </w:r>
        <w:r w:rsidR="00362B6B" w:rsidRPr="00BB2F0D">
          <w:rPr>
            <w:rStyle w:val="Hyperlnk"/>
            <w:noProof/>
          </w:rPr>
          <w:t>Parter och deras ansvarsområden</w:t>
        </w:r>
        <w:r w:rsidR="00362B6B">
          <w:rPr>
            <w:noProof/>
            <w:webHidden/>
          </w:rPr>
          <w:tab/>
        </w:r>
        <w:r w:rsidR="00362B6B">
          <w:rPr>
            <w:noProof/>
            <w:webHidden/>
          </w:rPr>
          <w:fldChar w:fldCharType="begin"/>
        </w:r>
        <w:r w:rsidR="00362B6B">
          <w:rPr>
            <w:noProof/>
            <w:webHidden/>
          </w:rPr>
          <w:instrText xml:space="preserve"> PAGEREF _Toc74816293 \h </w:instrText>
        </w:r>
        <w:r w:rsidR="00362B6B">
          <w:rPr>
            <w:noProof/>
            <w:webHidden/>
          </w:rPr>
        </w:r>
        <w:r w:rsidR="00362B6B">
          <w:rPr>
            <w:noProof/>
            <w:webHidden/>
          </w:rPr>
          <w:fldChar w:fldCharType="separate"/>
        </w:r>
        <w:r w:rsidR="00362B6B">
          <w:rPr>
            <w:noProof/>
            <w:webHidden/>
          </w:rPr>
          <w:t>16</w:t>
        </w:r>
        <w:r w:rsidR="00362B6B">
          <w:rPr>
            <w:noProof/>
            <w:webHidden/>
          </w:rPr>
          <w:fldChar w:fldCharType="end"/>
        </w:r>
      </w:hyperlink>
    </w:p>
    <w:p w14:paraId="4B71C6C5" w14:textId="7418D5EF" w:rsidR="00362B6B" w:rsidRDefault="00561CD2">
      <w:pPr>
        <w:pStyle w:val="Innehll2"/>
        <w:tabs>
          <w:tab w:val="left" w:pos="1134"/>
        </w:tabs>
        <w:rPr>
          <w:rFonts w:asciiTheme="minorHAnsi" w:eastAsiaTheme="minorEastAsia" w:hAnsiTheme="minorHAnsi" w:cstheme="minorBidi"/>
          <w:noProof/>
          <w:color w:val="auto"/>
          <w:sz w:val="22"/>
          <w:szCs w:val="22"/>
          <w:lang w:eastAsia="sv-SE"/>
        </w:rPr>
      </w:pPr>
      <w:hyperlink w:anchor="_Toc74816294" w:history="1">
        <w:r w:rsidR="00362B6B" w:rsidRPr="00BB2F0D">
          <w:rPr>
            <w:rStyle w:val="Hyperlnk"/>
            <w:noProof/>
          </w:rPr>
          <w:t>2.2</w:t>
        </w:r>
        <w:r w:rsidR="00362B6B">
          <w:rPr>
            <w:rFonts w:asciiTheme="minorHAnsi" w:eastAsiaTheme="minorEastAsia" w:hAnsiTheme="minorHAnsi" w:cstheme="minorBidi"/>
            <w:noProof/>
            <w:color w:val="auto"/>
            <w:sz w:val="22"/>
            <w:szCs w:val="22"/>
            <w:lang w:eastAsia="sv-SE"/>
          </w:rPr>
          <w:tab/>
        </w:r>
        <w:r w:rsidR="00362B6B" w:rsidRPr="00BB2F0D">
          <w:rPr>
            <w:rStyle w:val="Hyperlnk"/>
            <w:noProof/>
          </w:rPr>
          <w:t>Informationsutbyte</w:t>
        </w:r>
        <w:r w:rsidR="00362B6B">
          <w:rPr>
            <w:noProof/>
            <w:webHidden/>
          </w:rPr>
          <w:tab/>
        </w:r>
        <w:r w:rsidR="00362B6B">
          <w:rPr>
            <w:noProof/>
            <w:webHidden/>
          </w:rPr>
          <w:fldChar w:fldCharType="begin"/>
        </w:r>
        <w:r w:rsidR="00362B6B">
          <w:rPr>
            <w:noProof/>
            <w:webHidden/>
          </w:rPr>
          <w:instrText xml:space="preserve"> PAGEREF _Toc74816294 \h </w:instrText>
        </w:r>
        <w:r w:rsidR="00362B6B">
          <w:rPr>
            <w:noProof/>
            <w:webHidden/>
          </w:rPr>
        </w:r>
        <w:r w:rsidR="00362B6B">
          <w:rPr>
            <w:noProof/>
            <w:webHidden/>
          </w:rPr>
          <w:fldChar w:fldCharType="separate"/>
        </w:r>
        <w:r w:rsidR="00362B6B">
          <w:rPr>
            <w:noProof/>
            <w:webHidden/>
          </w:rPr>
          <w:t>16</w:t>
        </w:r>
        <w:r w:rsidR="00362B6B">
          <w:rPr>
            <w:noProof/>
            <w:webHidden/>
          </w:rPr>
          <w:fldChar w:fldCharType="end"/>
        </w:r>
      </w:hyperlink>
    </w:p>
    <w:p w14:paraId="66E34C5B" w14:textId="0ADFA54C" w:rsidR="00362B6B" w:rsidRDefault="00561CD2">
      <w:pPr>
        <w:pStyle w:val="Innehll3"/>
        <w:tabs>
          <w:tab w:val="left" w:pos="1920"/>
        </w:tabs>
        <w:rPr>
          <w:rFonts w:asciiTheme="minorHAnsi" w:eastAsiaTheme="minorEastAsia" w:hAnsiTheme="minorHAnsi" w:cstheme="minorBidi"/>
          <w:bCs w:val="0"/>
          <w:noProof/>
          <w:color w:val="auto"/>
          <w:szCs w:val="22"/>
          <w:lang w:eastAsia="sv-SE"/>
        </w:rPr>
      </w:pPr>
      <w:hyperlink w:anchor="_Toc74816295" w:history="1">
        <w:r w:rsidR="00362B6B" w:rsidRPr="00BB2F0D">
          <w:rPr>
            <w:rStyle w:val="Hyperlnk"/>
            <w:noProof/>
          </w:rPr>
          <w:t>2.2.1</w:t>
        </w:r>
        <w:r w:rsidR="00362B6B">
          <w:rPr>
            <w:rFonts w:asciiTheme="minorHAnsi" w:eastAsiaTheme="minorEastAsia" w:hAnsiTheme="minorHAnsi" w:cstheme="minorBidi"/>
            <w:bCs w:val="0"/>
            <w:noProof/>
            <w:color w:val="auto"/>
            <w:szCs w:val="22"/>
            <w:lang w:eastAsia="sv-SE"/>
          </w:rPr>
          <w:tab/>
        </w:r>
        <w:r w:rsidR="00362B6B" w:rsidRPr="00BB2F0D">
          <w:rPr>
            <w:rStyle w:val="Hyperlnk"/>
            <w:noProof/>
          </w:rPr>
          <w:t>Rapporteringsskyldighet</w:t>
        </w:r>
        <w:r w:rsidR="00362B6B">
          <w:rPr>
            <w:noProof/>
            <w:webHidden/>
          </w:rPr>
          <w:tab/>
        </w:r>
        <w:r w:rsidR="00362B6B">
          <w:rPr>
            <w:noProof/>
            <w:webHidden/>
          </w:rPr>
          <w:fldChar w:fldCharType="begin"/>
        </w:r>
        <w:r w:rsidR="00362B6B">
          <w:rPr>
            <w:noProof/>
            <w:webHidden/>
          </w:rPr>
          <w:instrText xml:space="preserve"> PAGEREF _Toc74816295 \h </w:instrText>
        </w:r>
        <w:r w:rsidR="00362B6B">
          <w:rPr>
            <w:noProof/>
            <w:webHidden/>
          </w:rPr>
        </w:r>
        <w:r w:rsidR="00362B6B">
          <w:rPr>
            <w:noProof/>
            <w:webHidden/>
          </w:rPr>
          <w:fldChar w:fldCharType="separate"/>
        </w:r>
        <w:r w:rsidR="00362B6B">
          <w:rPr>
            <w:noProof/>
            <w:webHidden/>
          </w:rPr>
          <w:t>16</w:t>
        </w:r>
        <w:r w:rsidR="00362B6B">
          <w:rPr>
            <w:noProof/>
            <w:webHidden/>
          </w:rPr>
          <w:fldChar w:fldCharType="end"/>
        </w:r>
      </w:hyperlink>
    </w:p>
    <w:p w14:paraId="38F52244" w14:textId="7541B1F6" w:rsidR="00362B6B" w:rsidRDefault="00561CD2">
      <w:pPr>
        <w:pStyle w:val="Innehll3"/>
        <w:tabs>
          <w:tab w:val="left" w:pos="1920"/>
        </w:tabs>
        <w:rPr>
          <w:rFonts w:asciiTheme="minorHAnsi" w:eastAsiaTheme="minorEastAsia" w:hAnsiTheme="minorHAnsi" w:cstheme="minorBidi"/>
          <w:bCs w:val="0"/>
          <w:noProof/>
          <w:color w:val="auto"/>
          <w:szCs w:val="22"/>
          <w:lang w:eastAsia="sv-SE"/>
        </w:rPr>
      </w:pPr>
      <w:hyperlink w:anchor="_Toc74816296" w:history="1">
        <w:r w:rsidR="00362B6B" w:rsidRPr="00BB2F0D">
          <w:rPr>
            <w:rStyle w:val="Hyperlnk"/>
            <w:noProof/>
          </w:rPr>
          <w:t>2.2.2</w:t>
        </w:r>
        <w:r w:rsidR="00362B6B">
          <w:rPr>
            <w:rFonts w:asciiTheme="minorHAnsi" w:eastAsiaTheme="minorEastAsia" w:hAnsiTheme="minorHAnsi" w:cstheme="minorBidi"/>
            <w:bCs w:val="0"/>
            <w:noProof/>
            <w:color w:val="auto"/>
            <w:szCs w:val="22"/>
            <w:lang w:eastAsia="sv-SE"/>
          </w:rPr>
          <w:tab/>
        </w:r>
        <w:r w:rsidR="00362B6B" w:rsidRPr="00BB2F0D">
          <w:rPr>
            <w:rStyle w:val="Hyperlnk"/>
            <w:noProof/>
          </w:rPr>
          <w:t>Periodicitet och former för rapportering</w:t>
        </w:r>
        <w:r w:rsidR="00362B6B">
          <w:rPr>
            <w:noProof/>
            <w:webHidden/>
          </w:rPr>
          <w:tab/>
        </w:r>
        <w:r w:rsidR="00362B6B">
          <w:rPr>
            <w:noProof/>
            <w:webHidden/>
          </w:rPr>
          <w:fldChar w:fldCharType="begin"/>
        </w:r>
        <w:r w:rsidR="00362B6B">
          <w:rPr>
            <w:noProof/>
            <w:webHidden/>
          </w:rPr>
          <w:instrText xml:space="preserve"> PAGEREF _Toc74816296 \h </w:instrText>
        </w:r>
        <w:r w:rsidR="00362B6B">
          <w:rPr>
            <w:noProof/>
            <w:webHidden/>
          </w:rPr>
        </w:r>
        <w:r w:rsidR="00362B6B">
          <w:rPr>
            <w:noProof/>
            <w:webHidden/>
          </w:rPr>
          <w:fldChar w:fldCharType="separate"/>
        </w:r>
        <w:r w:rsidR="00362B6B">
          <w:rPr>
            <w:noProof/>
            <w:webHidden/>
          </w:rPr>
          <w:t>17</w:t>
        </w:r>
        <w:r w:rsidR="00362B6B">
          <w:rPr>
            <w:noProof/>
            <w:webHidden/>
          </w:rPr>
          <w:fldChar w:fldCharType="end"/>
        </w:r>
      </w:hyperlink>
    </w:p>
    <w:p w14:paraId="2F305110" w14:textId="3FF2AFA9" w:rsidR="00362B6B" w:rsidRDefault="00561CD2">
      <w:pPr>
        <w:pStyle w:val="Innehll2"/>
        <w:tabs>
          <w:tab w:val="left" w:pos="1134"/>
        </w:tabs>
        <w:rPr>
          <w:rFonts w:asciiTheme="minorHAnsi" w:eastAsiaTheme="minorEastAsia" w:hAnsiTheme="minorHAnsi" w:cstheme="minorBidi"/>
          <w:noProof/>
          <w:color w:val="auto"/>
          <w:sz w:val="22"/>
          <w:szCs w:val="22"/>
          <w:lang w:eastAsia="sv-SE"/>
        </w:rPr>
      </w:pPr>
      <w:hyperlink w:anchor="_Toc74816297" w:history="1">
        <w:r w:rsidR="00362B6B" w:rsidRPr="00BB2F0D">
          <w:rPr>
            <w:rStyle w:val="Hyperlnk"/>
            <w:noProof/>
          </w:rPr>
          <w:t>2.3</w:t>
        </w:r>
        <w:r w:rsidR="00362B6B">
          <w:rPr>
            <w:rFonts w:asciiTheme="minorHAnsi" w:eastAsiaTheme="minorEastAsia" w:hAnsiTheme="minorHAnsi" w:cstheme="minorBidi"/>
            <w:noProof/>
            <w:color w:val="auto"/>
            <w:sz w:val="22"/>
            <w:szCs w:val="22"/>
            <w:lang w:eastAsia="sv-SE"/>
          </w:rPr>
          <w:tab/>
        </w:r>
        <w:r w:rsidR="00362B6B" w:rsidRPr="00BB2F0D">
          <w:rPr>
            <w:rStyle w:val="Hyperlnk"/>
            <w:noProof/>
          </w:rPr>
          <w:t>Behandling av personuppgifter</w:t>
        </w:r>
        <w:r w:rsidR="00362B6B">
          <w:rPr>
            <w:noProof/>
            <w:webHidden/>
          </w:rPr>
          <w:tab/>
        </w:r>
        <w:r w:rsidR="00362B6B">
          <w:rPr>
            <w:noProof/>
            <w:webHidden/>
          </w:rPr>
          <w:fldChar w:fldCharType="begin"/>
        </w:r>
        <w:r w:rsidR="00362B6B">
          <w:rPr>
            <w:noProof/>
            <w:webHidden/>
          </w:rPr>
          <w:instrText xml:space="preserve"> PAGEREF _Toc74816297 \h </w:instrText>
        </w:r>
        <w:r w:rsidR="00362B6B">
          <w:rPr>
            <w:noProof/>
            <w:webHidden/>
          </w:rPr>
        </w:r>
        <w:r w:rsidR="00362B6B">
          <w:rPr>
            <w:noProof/>
            <w:webHidden/>
          </w:rPr>
          <w:fldChar w:fldCharType="separate"/>
        </w:r>
        <w:r w:rsidR="00362B6B">
          <w:rPr>
            <w:noProof/>
            <w:webHidden/>
          </w:rPr>
          <w:t>17</w:t>
        </w:r>
        <w:r w:rsidR="00362B6B">
          <w:rPr>
            <w:noProof/>
            <w:webHidden/>
          </w:rPr>
          <w:fldChar w:fldCharType="end"/>
        </w:r>
      </w:hyperlink>
    </w:p>
    <w:p w14:paraId="6BA29BCA" w14:textId="479EF640" w:rsidR="00362B6B" w:rsidRDefault="00561CD2">
      <w:pPr>
        <w:pStyle w:val="Innehll1"/>
        <w:rPr>
          <w:rFonts w:asciiTheme="minorHAnsi" w:eastAsiaTheme="minorEastAsia" w:hAnsiTheme="minorHAnsi" w:cstheme="minorBidi"/>
          <w:color w:val="auto"/>
          <w:sz w:val="22"/>
          <w:szCs w:val="22"/>
          <w:lang w:eastAsia="sv-SE"/>
        </w:rPr>
      </w:pPr>
      <w:hyperlink w:anchor="_Toc74816298" w:history="1">
        <w:r w:rsidR="00362B6B" w:rsidRPr="00BB2F0D">
          <w:rPr>
            <w:rStyle w:val="Hyperlnk"/>
          </w:rPr>
          <w:t>3.</w:t>
        </w:r>
        <w:r w:rsidR="00362B6B">
          <w:rPr>
            <w:rFonts w:asciiTheme="minorHAnsi" w:eastAsiaTheme="minorEastAsia" w:hAnsiTheme="minorHAnsi" w:cstheme="minorBidi"/>
            <w:color w:val="auto"/>
            <w:sz w:val="22"/>
            <w:szCs w:val="22"/>
            <w:lang w:eastAsia="sv-SE"/>
          </w:rPr>
          <w:tab/>
        </w:r>
        <w:r w:rsidR="00362B6B" w:rsidRPr="00BB2F0D">
          <w:rPr>
            <w:rStyle w:val="Hyperlnk"/>
          </w:rPr>
          <w:t>Organisation och styrning</w:t>
        </w:r>
        <w:r w:rsidR="00362B6B">
          <w:rPr>
            <w:webHidden/>
          </w:rPr>
          <w:tab/>
        </w:r>
        <w:r w:rsidR="00362B6B">
          <w:rPr>
            <w:webHidden/>
          </w:rPr>
          <w:fldChar w:fldCharType="begin"/>
        </w:r>
        <w:r w:rsidR="00362B6B">
          <w:rPr>
            <w:webHidden/>
          </w:rPr>
          <w:instrText xml:space="preserve"> PAGEREF _Toc74816298 \h </w:instrText>
        </w:r>
        <w:r w:rsidR="00362B6B">
          <w:rPr>
            <w:webHidden/>
          </w:rPr>
        </w:r>
        <w:r w:rsidR="00362B6B">
          <w:rPr>
            <w:webHidden/>
          </w:rPr>
          <w:fldChar w:fldCharType="separate"/>
        </w:r>
        <w:r w:rsidR="00362B6B">
          <w:rPr>
            <w:webHidden/>
          </w:rPr>
          <w:t>18</w:t>
        </w:r>
        <w:r w:rsidR="00362B6B">
          <w:rPr>
            <w:webHidden/>
          </w:rPr>
          <w:fldChar w:fldCharType="end"/>
        </w:r>
      </w:hyperlink>
    </w:p>
    <w:p w14:paraId="583F9170" w14:textId="704B2B92" w:rsidR="00362B6B" w:rsidRDefault="00561CD2">
      <w:pPr>
        <w:pStyle w:val="Innehll2"/>
        <w:tabs>
          <w:tab w:val="left" w:pos="1134"/>
        </w:tabs>
        <w:rPr>
          <w:rFonts w:asciiTheme="minorHAnsi" w:eastAsiaTheme="minorEastAsia" w:hAnsiTheme="minorHAnsi" w:cstheme="minorBidi"/>
          <w:noProof/>
          <w:color w:val="auto"/>
          <w:sz w:val="22"/>
          <w:szCs w:val="22"/>
          <w:lang w:eastAsia="sv-SE"/>
        </w:rPr>
      </w:pPr>
      <w:hyperlink w:anchor="_Toc74816299" w:history="1">
        <w:r w:rsidR="00362B6B" w:rsidRPr="00BB2F0D">
          <w:rPr>
            <w:rStyle w:val="Hyperlnk"/>
            <w:noProof/>
          </w:rPr>
          <w:t>3.1</w:t>
        </w:r>
        <w:r w:rsidR="00362B6B">
          <w:rPr>
            <w:rFonts w:asciiTheme="minorHAnsi" w:eastAsiaTheme="minorEastAsia" w:hAnsiTheme="minorHAnsi" w:cstheme="minorBidi"/>
            <w:noProof/>
            <w:color w:val="auto"/>
            <w:sz w:val="22"/>
            <w:szCs w:val="22"/>
            <w:lang w:eastAsia="sv-SE"/>
          </w:rPr>
          <w:tab/>
        </w:r>
        <w:r w:rsidR="00362B6B" w:rsidRPr="00BB2F0D">
          <w:rPr>
            <w:rStyle w:val="Hyperlnk"/>
            <w:noProof/>
          </w:rPr>
          <w:t>Verksamhetsform och ägandestruktur</w:t>
        </w:r>
        <w:r w:rsidR="00362B6B">
          <w:rPr>
            <w:noProof/>
            <w:webHidden/>
          </w:rPr>
          <w:tab/>
        </w:r>
        <w:r w:rsidR="00362B6B">
          <w:rPr>
            <w:noProof/>
            <w:webHidden/>
          </w:rPr>
          <w:fldChar w:fldCharType="begin"/>
        </w:r>
        <w:r w:rsidR="00362B6B">
          <w:rPr>
            <w:noProof/>
            <w:webHidden/>
          </w:rPr>
          <w:instrText xml:space="preserve"> PAGEREF _Toc74816299 \h </w:instrText>
        </w:r>
        <w:r w:rsidR="00362B6B">
          <w:rPr>
            <w:noProof/>
            <w:webHidden/>
          </w:rPr>
        </w:r>
        <w:r w:rsidR="00362B6B">
          <w:rPr>
            <w:noProof/>
            <w:webHidden/>
          </w:rPr>
          <w:fldChar w:fldCharType="separate"/>
        </w:r>
        <w:r w:rsidR="00362B6B">
          <w:rPr>
            <w:noProof/>
            <w:webHidden/>
          </w:rPr>
          <w:t>18</w:t>
        </w:r>
        <w:r w:rsidR="00362B6B">
          <w:rPr>
            <w:noProof/>
            <w:webHidden/>
          </w:rPr>
          <w:fldChar w:fldCharType="end"/>
        </w:r>
      </w:hyperlink>
    </w:p>
    <w:p w14:paraId="19BB55AC" w14:textId="2406F3B5" w:rsidR="00362B6B" w:rsidRDefault="00561CD2">
      <w:pPr>
        <w:pStyle w:val="Innehll2"/>
        <w:tabs>
          <w:tab w:val="left" w:pos="1134"/>
        </w:tabs>
        <w:rPr>
          <w:rFonts w:asciiTheme="minorHAnsi" w:eastAsiaTheme="minorEastAsia" w:hAnsiTheme="minorHAnsi" w:cstheme="minorBidi"/>
          <w:noProof/>
          <w:color w:val="auto"/>
          <w:sz w:val="22"/>
          <w:szCs w:val="22"/>
          <w:lang w:eastAsia="sv-SE"/>
        </w:rPr>
      </w:pPr>
      <w:hyperlink w:anchor="_Toc74816300" w:history="1">
        <w:r w:rsidR="00362B6B" w:rsidRPr="00BB2F0D">
          <w:rPr>
            <w:rStyle w:val="Hyperlnk"/>
            <w:noProof/>
          </w:rPr>
          <w:t>3.2</w:t>
        </w:r>
        <w:r w:rsidR="00362B6B">
          <w:rPr>
            <w:rFonts w:asciiTheme="minorHAnsi" w:eastAsiaTheme="minorEastAsia" w:hAnsiTheme="minorHAnsi" w:cstheme="minorBidi"/>
            <w:noProof/>
            <w:color w:val="auto"/>
            <w:sz w:val="22"/>
            <w:szCs w:val="22"/>
            <w:lang w:eastAsia="sv-SE"/>
          </w:rPr>
          <w:tab/>
        </w:r>
        <w:r w:rsidR="00362B6B" w:rsidRPr="00BB2F0D">
          <w:rPr>
            <w:rStyle w:val="Hyperlnk"/>
            <w:noProof/>
          </w:rPr>
          <w:t>Finansiell ställning</w:t>
        </w:r>
        <w:r w:rsidR="00362B6B">
          <w:rPr>
            <w:noProof/>
            <w:webHidden/>
          </w:rPr>
          <w:tab/>
        </w:r>
        <w:r w:rsidR="00362B6B">
          <w:rPr>
            <w:noProof/>
            <w:webHidden/>
          </w:rPr>
          <w:fldChar w:fldCharType="begin"/>
        </w:r>
        <w:r w:rsidR="00362B6B">
          <w:rPr>
            <w:noProof/>
            <w:webHidden/>
          </w:rPr>
          <w:instrText xml:space="preserve"> PAGEREF _Toc74816300 \h </w:instrText>
        </w:r>
        <w:r w:rsidR="00362B6B">
          <w:rPr>
            <w:noProof/>
            <w:webHidden/>
          </w:rPr>
        </w:r>
        <w:r w:rsidR="00362B6B">
          <w:rPr>
            <w:noProof/>
            <w:webHidden/>
          </w:rPr>
          <w:fldChar w:fldCharType="separate"/>
        </w:r>
        <w:r w:rsidR="00362B6B">
          <w:rPr>
            <w:noProof/>
            <w:webHidden/>
          </w:rPr>
          <w:t>18</w:t>
        </w:r>
        <w:r w:rsidR="00362B6B">
          <w:rPr>
            <w:noProof/>
            <w:webHidden/>
          </w:rPr>
          <w:fldChar w:fldCharType="end"/>
        </w:r>
      </w:hyperlink>
    </w:p>
    <w:p w14:paraId="42D2751C" w14:textId="22FFA7B6" w:rsidR="00362B6B" w:rsidRDefault="00561CD2">
      <w:pPr>
        <w:pStyle w:val="Innehll2"/>
        <w:tabs>
          <w:tab w:val="left" w:pos="1134"/>
        </w:tabs>
        <w:rPr>
          <w:rFonts w:asciiTheme="minorHAnsi" w:eastAsiaTheme="minorEastAsia" w:hAnsiTheme="minorHAnsi" w:cstheme="minorBidi"/>
          <w:noProof/>
          <w:color w:val="auto"/>
          <w:sz w:val="22"/>
          <w:szCs w:val="22"/>
          <w:lang w:eastAsia="sv-SE"/>
        </w:rPr>
      </w:pPr>
      <w:hyperlink w:anchor="_Toc74816301" w:history="1">
        <w:r w:rsidR="00362B6B" w:rsidRPr="00BB2F0D">
          <w:rPr>
            <w:rStyle w:val="Hyperlnk"/>
            <w:noProof/>
          </w:rPr>
          <w:t>3.3</w:t>
        </w:r>
        <w:r w:rsidR="00362B6B">
          <w:rPr>
            <w:rFonts w:asciiTheme="minorHAnsi" w:eastAsiaTheme="minorEastAsia" w:hAnsiTheme="minorHAnsi" w:cstheme="minorBidi"/>
            <w:noProof/>
            <w:color w:val="auto"/>
            <w:sz w:val="22"/>
            <w:szCs w:val="22"/>
            <w:lang w:eastAsia="sv-SE"/>
          </w:rPr>
          <w:tab/>
        </w:r>
        <w:r w:rsidR="00362B6B" w:rsidRPr="00BB2F0D">
          <w:rPr>
            <w:rStyle w:val="Hyperlnk"/>
            <w:noProof/>
          </w:rPr>
          <w:t>Ledningssystem för informationssäkerhet</w:t>
        </w:r>
        <w:r w:rsidR="00362B6B">
          <w:rPr>
            <w:noProof/>
            <w:webHidden/>
          </w:rPr>
          <w:tab/>
        </w:r>
        <w:r w:rsidR="00362B6B">
          <w:rPr>
            <w:noProof/>
            <w:webHidden/>
          </w:rPr>
          <w:fldChar w:fldCharType="begin"/>
        </w:r>
        <w:r w:rsidR="00362B6B">
          <w:rPr>
            <w:noProof/>
            <w:webHidden/>
          </w:rPr>
          <w:instrText xml:space="preserve"> PAGEREF _Toc74816301 \h </w:instrText>
        </w:r>
        <w:r w:rsidR="00362B6B">
          <w:rPr>
            <w:noProof/>
            <w:webHidden/>
          </w:rPr>
        </w:r>
        <w:r w:rsidR="00362B6B">
          <w:rPr>
            <w:noProof/>
            <w:webHidden/>
          </w:rPr>
          <w:fldChar w:fldCharType="separate"/>
        </w:r>
        <w:r w:rsidR="00362B6B">
          <w:rPr>
            <w:noProof/>
            <w:webHidden/>
          </w:rPr>
          <w:t>19</w:t>
        </w:r>
        <w:r w:rsidR="00362B6B">
          <w:rPr>
            <w:noProof/>
            <w:webHidden/>
          </w:rPr>
          <w:fldChar w:fldCharType="end"/>
        </w:r>
      </w:hyperlink>
    </w:p>
    <w:p w14:paraId="1EE393E8" w14:textId="0FE07612" w:rsidR="00362B6B" w:rsidRDefault="00561CD2">
      <w:pPr>
        <w:pStyle w:val="Innehll2"/>
        <w:tabs>
          <w:tab w:val="left" w:pos="1134"/>
        </w:tabs>
        <w:rPr>
          <w:rFonts w:asciiTheme="minorHAnsi" w:eastAsiaTheme="minorEastAsia" w:hAnsiTheme="minorHAnsi" w:cstheme="minorBidi"/>
          <w:noProof/>
          <w:color w:val="auto"/>
          <w:sz w:val="22"/>
          <w:szCs w:val="22"/>
          <w:lang w:eastAsia="sv-SE"/>
        </w:rPr>
      </w:pPr>
      <w:hyperlink w:anchor="_Toc74816302" w:history="1">
        <w:r w:rsidR="00362B6B" w:rsidRPr="00BB2F0D">
          <w:rPr>
            <w:rStyle w:val="Hyperlnk"/>
            <w:noProof/>
          </w:rPr>
          <w:t>3.4</w:t>
        </w:r>
        <w:r w:rsidR="00362B6B">
          <w:rPr>
            <w:rFonts w:asciiTheme="minorHAnsi" w:eastAsiaTheme="minorEastAsia" w:hAnsiTheme="minorHAnsi" w:cstheme="minorBidi"/>
            <w:noProof/>
            <w:color w:val="auto"/>
            <w:sz w:val="22"/>
            <w:szCs w:val="22"/>
            <w:lang w:eastAsia="sv-SE"/>
          </w:rPr>
          <w:tab/>
        </w:r>
        <w:r w:rsidR="00362B6B" w:rsidRPr="00BB2F0D">
          <w:rPr>
            <w:rStyle w:val="Hyperlnk"/>
            <w:noProof/>
          </w:rPr>
          <w:t>Underleverantörsförhållanden</w:t>
        </w:r>
        <w:r w:rsidR="00362B6B">
          <w:rPr>
            <w:noProof/>
            <w:webHidden/>
          </w:rPr>
          <w:tab/>
        </w:r>
        <w:r w:rsidR="00362B6B">
          <w:rPr>
            <w:noProof/>
            <w:webHidden/>
          </w:rPr>
          <w:fldChar w:fldCharType="begin"/>
        </w:r>
        <w:r w:rsidR="00362B6B">
          <w:rPr>
            <w:noProof/>
            <w:webHidden/>
          </w:rPr>
          <w:instrText xml:space="preserve"> PAGEREF _Toc74816302 \h </w:instrText>
        </w:r>
        <w:r w:rsidR="00362B6B">
          <w:rPr>
            <w:noProof/>
            <w:webHidden/>
          </w:rPr>
        </w:r>
        <w:r w:rsidR="00362B6B">
          <w:rPr>
            <w:noProof/>
            <w:webHidden/>
          </w:rPr>
          <w:fldChar w:fldCharType="separate"/>
        </w:r>
        <w:r w:rsidR="00362B6B">
          <w:rPr>
            <w:noProof/>
            <w:webHidden/>
          </w:rPr>
          <w:t>19</w:t>
        </w:r>
        <w:r w:rsidR="00362B6B">
          <w:rPr>
            <w:noProof/>
            <w:webHidden/>
          </w:rPr>
          <w:fldChar w:fldCharType="end"/>
        </w:r>
      </w:hyperlink>
    </w:p>
    <w:p w14:paraId="1BADF1DE" w14:textId="31E4E3E1" w:rsidR="00362B6B" w:rsidRDefault="00561CD2">
      <w:pPr>
        <w:pStyle w:val="Innehll1"/>
        <w:rPr>
          <w:rFonts w:asciiTheme="minorHAnsi" w:eastAsiaTheme="minorEastAsia" w:hAnsiTheme="minorHAnsi" w:cstheme="minorBidi"/>
          <w:color w:val="auto"/>
          <w:sz w:val="22"/>
          <w:szCs w:val="22"/>
          <w:lang w:eastAsia="sv-SE"/>
        </w:rPr>
      </w:pPr>
      <w:hyperlink w:anchor="_Toc74816303" w:history="1">
        <w:r w:rsidR="00362B6B" w:rsidRPr="00BB2F0D">
          <w:rPr>
            <w:rStyle w:val="Hyperlnk"/>
          </w:rPr>
          <w:t>4.</w:t>
        </w:r>
        <w:r w:rsidR="00362B6B">
          <w:rPr>
            <w:rFonts w:asciiTheme="minorHAnsi" w:eastAsiaTheme="minorEastAsia" w:hAnsiTheme="minorHAnsi" w:cstheme="minorBidi"/>
            <w:color w:val="auto"/>
            <w:sz w:val="22"/>
            <w:szCs w:val="22"/>
            <w:lang w:eastAsia="sv-SE"/>
          </w:rPr>
          <w:tab/>
        </w:r>
        <w:r w:rsidR="00362B6B" w:rsidRPr="00BB2F0D">
          <w:rPr>
            <w:rStyle w:val="Hyperlnk"/>
          </w:rPr>
          <w:t>Fysisk, administrativ och personalorienterad säkerhet</w:t>
        </w:r>
        <w:r w:rsidR="00362B6B">
          <w:rPr>
            <w:webHidden/>
          </w:rPr>
          <w:tab/>
        </w:r>
        <w:r w:rsidR="00362B6B">
          <w:rPr>
            <w:webHidden/>
          </w:rPr>
          <w:fldChar w:fldCharType="begin"/>
        </w:r>
        <w:r w:rsidR="00362B6B">
          <w:rPr>
            <w:webHidden/>
          </w:rPr>
          <w:instrText xml:space="preserve"> PAGEREF _Toc74816303 \h </w:instrText>
        </w:r>
        <w:r w:rsidR="00362B6B">
          <w:rPr>
            <w:webHidden/>
          </w:rPr>
        </w:r>
        <w:r w:rsidR="00362B6B">
          <w:rPr>
            <w:webHidden/>
          </w:rPr>
          <w:fldChar w:fldCharType="separate"/>
        </w:r>
        <w:r w:rsidR="00362B6B">
          <w:rPr>
            <w:webHidden/>
          </w:rPr>
          <w:t>20</w:t>
        </w:r>
        <w:r w:rsidR="00362B6B">
          <w:rPr>
            <w:webHidden/>
          </w:rPr>
          <w:fldChar w:fldCharType="end"/>
        </w:r>
      </w:hyperlink>
    </w:p>
    <w:p w14:paraId="7B24892B" w14:textId="5C80DF44" w:rsidR="00362B6B" w:rsidRDefault="00561CD2">
      <w:pPr>
        <w:pStyle w:val="Innehll2"/>
        <w:tabs>
          <w:tab w:val="left" w:pos="1134"/>
        </w:tabs>
        <w:rPr>
          <w:rFonts w:asciiTheme="minorHAnsi" w:eastAsiaTheme="minorEastAsia" w:hAnsiTheme="minorHAnsi" w:cstheme="minorBidi"/>
          <w:noProof/>
          <w:color w:val="auto"/>
          <w:sz w:val="22"/>
          <w:szCs w:val="22"/>
          <w:lang w:eastAsia="sv-SE"/>
        </w:rPr>
      </w:pPr>
      <w:hyperlink w:anchor="_Toc74816304" w:history="1">
        <w:r w:rsidR="00362B6B" w:rsidRPr="00BB2F0D">
          <w:rPr>
            <w:rStyle w:val="Hyperlnk"/>
            <w:noProof/>
          </w:rPr>
          <w:t>4.1</w:t>
        </w:r>
        <w:r w:rsidR="00362B6B">
          <w:rPr>
            <w:rFonts w:asciiTheme="minorHAnsi" w:eastAsiaTheme="minorEastAsia" w:hAnsiTheme="minorHAnsi" w:cstheme="minorBidi"/>
            <w:noProof/>
            <w:color w:val="auto"/>
            <w:sz w:val="22"/>
            <w:szCs w:val="22"/>
            <w:lang w:eastAsia="sv-SE"/>
          </w:rPr>
          <w:tab/>
        </w:r>
        <w:r w:rsidR="00362B6B" w:rsidRPr="00BB2F0D">
          <w:rPr>
            <w:rStyle w:val="Hyperlnk"/>
            <w:noProof/>
          </w:rPr>
          <w:t>Fysisk säkerhet</w:t>
        </w:r>
        <w:r w:rsidR="00362B6B">
          <w:rPr>
            <w:noProof/>
            <w:webHidden/>
          </w:rPr>
          <w:tab/>
        </w:r>
        <w:r w:rsidR="00362B6B">
          <w:rPr>
            <w:noProof/>
            <w:webHidden/>
          </w:rPr>
          <w:fldChar w:fldCharType="begin"/>
        </w:r>
        <w:r w:rsidR="00362B6B">
          <w:rPr>
            <w:noProof/>
            <w:webHidden/>
          </w:rPr>
          <w:instrText xml:space="preserve"> PAGEREF _Toc74816304 \h </w:instrText>
        </w:r>
        <w:r w:rsidR="00362B6B">
          <w:rPr>
            <w:noProof/>
            <w:webHidden/>
          </w:rPr>
        </w:r>
        <w:r w:rsidR="00362B6B">
          <w:rPr>
            <w:noProof/>
            <w:webHidden/>
          </w:rPr>
          <w:fldChar w:fldCharType="separate"/>
        </w:r>
        <w:r w:rsidR="00362B6B">
          <w:rPr>
            <w:noProof/>
            <w:webHidden/>
          </w:rPr>
          <w:t>20</w:t>
        </w:r>
        <w:r w:rsidR="00362B6B">
          <w:rPr>
            <w:noProof/>
            <w:webHidden/>
          </w:rPr>
          <w:fldChar w:fldCharType="end"/>
        </w:r>
      </w:hyperlink>
    </w:p>
    <w:p w14:paraId="43AF2750" w14:textId="0499E5F6" w:rsidR="00362B6B" w:rsidRDefault="00561CD2">
      <w:pPr>
        <w:pStyle w:val="Innehll3"/>
        <w:tabs>
          <w:tab w:val="left" w:pos="1920"/>
        </w:tabs>
        <w:rPr>
          <w:rFonts w:asciiTheme="minorHAnsi" w:eastAsiaTheme="minorEastAsia" w:hAnsiTheme="minorHAnsi" w:cstheme="minorBidi"/>
          <w:bCs w:val="0"/>
          <w:noProof/>
          <w:color w:val="auto"/>
          <w:szCs w:val="22"/>
          <w:lang w:eastAsia="sv-SE"/>
        </w:rPr>
      </w:pPr>
      <w:hyperlink w:anchor="_Toc74816305" w:history="1">
        <w:r w:rsidR="00362B6B" w:rsidRPr="00BB2F0D">
          <w:rPr>
            <w:rStyle w:val="Hyperlnk"/>
            <w:noProof/>
          </w:rPr>
          <w:t>4.1.1</w:t>
        </w:r>
        <w:r w:rsidR="00362B6B">
          <w:rPr>
            <w:rFonts w:asciiTheme="minorHAnsi" w:eastAsiaTheme="minorEastAsia" w:hAnsiTheme="minorHAnsi" w:cstheme="minorBidi"/>
            <w:bCs w:val="0"/>
            <w:noProof/>
            <w:color w:val="auto"/>
            <w:szCs w:val="22"/>
            <w:lang w:eastAsia="sv-SE"/>
          </w:rPr>
          <w:tab/>
        </w:r>
        <w:r w:rsidR="00362B6B" w:rsidRPr="00BB2F0D">
          <w:rPr>
            <w:rStyle w:val="Hyperlnk"/>
            <w:noProof/>
          </w:rPr>
          <w:t>Driftanläggningars beskaffenhet och lokalisering</w:t>
        </w:r>
        <w:r w:rsidR="00362B6B">
          <w:rPr>
            <w:noProof/>
            <w:webHidden/>
          </w:rPr>
          <w:tab/>
        </w:r>
        <w:r w:rsidR="00362B6B">
          <w:rPr>
            <w:noProof/>
            <w:webHidden/>
          </w:rPr>
          <w:fldChar w:fldCharType="begin"/>
        </w:r>
        <w:r w:rsidR="00362B6B">
          <w:rPr>
            <w:noProof/>
            <w:webHidden/>
          </w:rPr>
          <w:instrText xml:space="preserve"> PAGEREF _Toc74816305 \h </w:instrText>
        </w:r>
        <w:r w:rsidR="00362B6B">
          <w:rPr>
            <w:noProof/>
            <w:webHidden/>
          </w:rPr>
        </w:r>
        <w:r w:rsidR="00362B6B">
          <w:rPr>
            <w:noProof/>
            <w:webHidden/>
          </w:rPr>
          <w:fldChar w:fldCharType="separate"/>
        </w:r>
        <w:r w:rsidR="00362B6B">
          <w:rPr>
            <w:noProof/>
            <w:webHidden/>
          </w:rPr>
          <w:t>20</w:t>
        </w:r>
        <w:r w:rsidR="00362B6B">
          <w:rPr>
            <w:noProof/>
            <w:webHidden/>
          </w:rPr>
          <w:fldChar w:fldCharType="end"/>
        </w:r>
      </w:hyperlink>
    </w:p>
    <w:p w14:paraId="31840919" w14:textId="750B1B68" w:rsidR="00362B6B" w:rsidRDefault="00561CD2">
      <w:pPr>
        <w:pStyle w:val="Innehll3"/>
        <w:tabs>
          <w:tab w:val="left" w:pos="1920"/>
        </w:tabs>
        <w:rPr>
          <w:rFonts w:asciiTheme="minorHAnsi" w:eastAsiaTheme="minorEastAsia" w:hAnsiTheme="minorHAnsi" w:cstheme="minorBidi"/>
          <w:bCs w:val="0"/>
          <w:noProof/>
          <w:color w:val="auto"/>
          <w:szCs w:val="22"/>
          <w:lang w:eastAsia="sv-SE"/>
        </w:rPr>
      </w:pPr>
      <w:hyperlink w:anchor="_Toc74816306" w:history="1">
        <w:r w:rsidR="00362B6B" w:rsidRPr="00BB2F0D">
          <w:rPr>
            <w:rStyle w:val="Hyperlnk"/>
            <w:noProof/>
          </w:rPr>
          <w:t>4.1.2</w:t>
        </w:r>
        <w:r w:rsidR="00362B6B">
          <w:rPr>
            <w:rFonts w:asciiTheme="minorHAnsi" w:eastAsiaTheme="minorEastAsia" w:hAnsiTheme="minorHAnsi" w:cstheme="minorBidi"/>
            <w:bCs w:val="0"/>
            <w:noProof/>
            <w:color w:val="auto"/>
            <w:szCs w:val="22"/>
            <w:lang w:eastAsia="sv-SE"/>
          </w:rPr>
          <w:tab/>
        </w:r>
        <w:r w:rsidR="00362B6B" w:rsidRPr="00BB2F0D">
          <w:rPr>
            <w:rStyle w:val="Hyperlnk"/>
            <w:noProof/>
          </w:rPr>
          <w:t>Fysiskt tillträde till skyddade utrymmen</w:t>
        </w:r>
        <w:r w:rsidR="00362B6B">
          <w:rPr>
            <w:noProof/>
            <w:webHidden/>
          </w:rPr>
          <w:tab/>
        </w:r>
        <w:r w:rsidR="00362B6B">
          <w:rPr>
            <w:noProof/>
            <w:webHidden/>
          </w:rPr>
          <w:fldChar w:fldCharType="begin"/>
        </w:r>
        <w:r w:rsidR="00362B6B">
          <w:rPr>
            <w:noProof/>
            <w:webHidden/>
          </w:rPr>
          <w:instrText xml:space="preserve"> PAGEREF _Toc74816306 \h </w:instrText>
        </w:r>
        <w:r w:rsidR="00362B6B">
          <w:rPr>
            <w:noProof/>
            <w:webHidden/>
          </w:rPr>
        </w:r>
        <w:r w:rsidR="00362B6B">
          <w:rPr>
            <w:noProof/>
            <w:webHidden/>
          </w:rPr>
          <w:fldChar w:fldCharType="separate"/>
        </w:r>
        <w:r w:rsidR="00362B6B">
          <w:rPr>
            <w:noProof/>
            <w:webHidden/>
          </w:rPr>
          <w:t>21</w:t>
        </w:r>
        <w:r w:rsidR="00362B6B">
          <w:rPr>
            <w:noProof/>
            <w:webHidden/>
          </w:rPr>
          <w:fldChar w:fldCharType="end"/>
        </w:r>
      </w:hyperlink>
    </w:p>
    <w:p w14:paraId="315DC02D" w14:textId="7C05ABA8" w:rsidR="00362B6B" w:rsidRDefault="00561CD2">
      <w:pPr>
        <w:pStyle w:val="Innehll3"/>
        <w:tabs>
          <w:tab w:val="left" w:pos="1920"/>
        </w:tabs>
        <w:rPr>
          <w:rFonts w:asciiTheme="minorHAnsi" w:eastAsiaTheme="minorEastAsia" w:hAnsiTheme="minorHAnsi" w:cstheme="minorBidi"/>
          <w:bCs w:val="0"/>
          <w:noProof/>
          <w:color w:val="auto"/>
          <w:szCs w:val="22"/>
          <w:lang w:eastAsia="sv-SE"/>
        </w:rPr>
      </w:pPr>
      <w:hyperlink w:anchor="_Toc74816307" w:history="1">
        <w:r w:rsidR="00362B6B" w:rsidRPr="00BB2F0D">
          <w:rPr>
            <w:rStyle w:val="Hyperlnk"/>
            <w:noProof/>
          </w:rPr>
          <w:t>4.1.3</w:t>
        </w:r>
        <w:r w:rsidR="00362B6B">
          <w:rPr>
            <w:rFonts w:asciiTheme="minorHAnsi" w:eastAsiaTheme="minorEastAsia" w:hAnsiTheme="minorHAnsi" w:cstheme="minorBidi"/>
            <w:bCs w:val="0"/>
            <w:noProof/>
            <w:color w:val="auto"/>
            <w:szCs w:val="22"/>
            <w:lang w:eastAsia="sv-SE"/>
          </w:rPr>
          <w:tab/>
        </w:r>
        <w:r w:rsidR="00362B6B" w:rsidRPr="00BB2F0D">
          <w:rPr>
            <w:rStyle w:val="Hyperlnk"/>
            <w:noProof/>
          </w:rPr>
          <w:t>Strömförsörjning, miljö och brandskydd</w:t>
        </w:r>
        <w:r w:rsidR="00362B6B">
          <w:rPr>
            <w:noProof/>
            <w:webHidden/>
          </w:rPr>
          <w:tab/>
        </w:r>
        <w:r w:rsidR="00362B6B">
          <w:rPr>
            <w:noProof/>
            <w:webHidden/>
          </w:rPr>
          <w:fldChar w:fldCharType="begin"/>
        </w:r>
        <w:r w:rsidR="00362B6B">
          <w:rPr>
            <w:noProof/>
            <w:webHidden/>
          </w:rPr>
          <w:instrText xml:space="preserve"> PAGEREF _Toc74816307 \h </w:instrText>
        </w:r>
        <w:r w:rsidR="00362B6B">
          <w:rPr>
            <w:noProof/>
            <w:webHidden/>
          </w:rPr>
        </w:r>
        <w:r w:rsidR="00362B6B">
          <w:rPr>
            <w:noProof/>
            <w:webHidden/>
          </w:rPr>
          <w:fldChar w:fldCharType="separate"/>
        </w:r>
        <w:r w:rsidR="00362B6B">
          <w:rPr>
            <w:noProof/>
            <w:webHidden/>
          </w:rPr>
          <w:t>21</w:t>
        </w:r>
        <w:r w:rsidR="00362B6B">
          <w:rPr>
            <w:noProof/>
            <w:webHidden/>
          </w:rPr>
          <w:fldChar w:fldCharType="end"/>
        </w:r>
      </w:hyperlink>
    </w:p>
    <w:p w14:paraId="74A24BBF" w14:textId="1320F42B" w:rsidR="00362B6B" w:rsidRDefault="00561CD2">
      <w:pPr>
        <w:pStyle w:val="Innehll2"/>
        <w:tabs>
          <w:tab w:val="left" w:pos="1134"/>
        </w:tabs>
        <w:rPr>
          <w:rFonts w:asciiTheme="minorHAnsi" w:eastAsiaTheme="minorEastAsia" w:hAnsiTheme="minorHAnsi" w:cstheme="minorBidi"/>
          <w:noProof/>
          <w:color w:val="auto"/>
          <w:sz w:val="22"/>
          <w:szCs w:val="22"/>
          <w:lang w:eastAsia="sv-SE"/>
        </w:rPr>
      </w:pPr>
      <w:hyperlink w:anchor="_Toc74816308" w:history="1">
        <w:r w:rsidR="00362B6B" w:rsidRPr="00BB2F0D">
          <w:rPr>
            <w:rStyle w:val="Hyperlnk"/>
            <w:noProof/>
          </w:rPr>
          <w:t>4.2</w:t>
        </w:r>
        <w:r w:rsidR="00362B6B">
          <w:rPr>
            <w:rFonts w:asciiTheme="minorHAnsi" w:eastAsiaTheme="minorEastAsia" w:hAnsiTheme="minorHAnsi" w:cstheme="minorBidi"/>
            <w:noProof/>
            <w:color w:val="auto"/>
            <w:sz w:val="22"/>
            <w:szCs w:val="22"/>
            <w:lang w:eastAsia="sv-SE"/>
          </w:rPr>
          <w:tab/>
        </w:r>
        <w:r w:rsidR="00362B6B" w:rsidRPr="00BB2F0D">
          <w:rPr>
            <w:rStyle w:val="Hyperlnk"/>
            <w:noProof/>
          </w:rPr>
          <w:t>Administrativ säkerhet</w:t>
        </w:r>
        <w:r w:rsidR="00362B6B">
          <w:rPr>
            <w:noProof/>
            <w:webHidden/>
          </w:rPr>
          <w:tab/>
        </w:r>
        <w:r w:rsidR="00362B6B">
          <w:rPr>
            <w:noProof/>
            <w:webHidden/>
          </w:rPr>
          <w:fldChar w:fldCharType="begin"/>
        </w:r>
        <w:r w:rsidR="00362B6B">
          <w:rPr>
            <w:noProof/>
            <w:webHidden/>
          </w:rPr>
          <w:instrText xml:space="preserve"> PAGEREF _Toc74816308 \h </w:instrText>
        </w:r>
        <w:r w:rsidR="00362B6B">
          <w:rPr>
            <w:noProof/>
            <w:webHidden/>
          </w:rPr>
        </w:r>
        <w:r w:rsidR="00362B6B">
          <w:rPr>
            <w:noProof/>
            <w:webHidden/>
          </w:rPr>
          <w:fldChar w:fldCharType="separate"/>
        </w:r>
        <w:r w:rsidR="00362B6B">
          <w:rPr>
            <w:noProof/>
            <w:webHidden/>
          </w:rPr>
          <w:t>21</w:t>
        </w:r>
        <w:r w:rsidR="00362B6B">
          <w:rPr>
            <w:noProof/>
            <w:webHidden/>
          </w:rPr>
          <w:fldChar w:fldCharType="end"/>
        </w:r>
      </w:hyperlink>
    </w:p>
    <w:p w14:paraId="1140D095" w14:textId="1547AB9F" w:rsidR="00362B6B" w:rsidRDefault="00561CD2">
      <w:pPr>
        <w:pStyle w:val="Innehll3"/>
        <w:tabs>
          <w:tab w:val="left" w:pos="1920"/>
        </w:tabs>
        <w:rPr>
          <w:rFonts w:asciiTheme="minorHAnsi" w:eastAsiaTheme="minorEastAsia" w:hAnsiTheme="minorHAnsi" w:cstheme="minorBidi"/>
          <w:bCs w:val="0"/>
          <w:noProof/>
          <w:color w:val="auto"/>
          <w:szCs w:val="22"/>
          <w:lang w:eastAsia="sv-SE"/>
        </w:rPr>
      </w:pPr>
      <w:hyperlink w:anchor="_Toc74816309" w:history="1">
        <w:r w:rsidR="00362B6B" w:rsidRPr="00BB2F0D">
          <w:rPr>
            <w:rStyle w:val="Hyperlnk"/>
            <w:noProof/>
          </w:rPr>
          <w:t>4.2.1</w:t>
        </w:r>
        <w:r w:rsidR="00362B6B">
          <w:rPr>
            <w:rFonts w:asciiTheme="minorHAnsi" w:eastAsiaTheme="minorEastAsia" w:hAnsiTheme="minorHAnsi" w:cstheme="minorBidi"/>
            <w:bCs w:val="0"/>
            <w:noProof/>
            <w:color w:val="auto"/>
            <w:szCs w:val="22"/>
            <w:lang w:eastAsia="sv-SE"/>
          </w:rPr>
          <w:tab/>
        </w:r>
        <w:r w:rsidR="00362B6B" w:rsidRPr="00BB2F0D">
          <w:rPr>
            <w:rStyle w:val="Hyperlnk"/>
            <w:noProof/>
          </w:rPr>
          <w:t>Betrodda roller inom organisationen</w:t>
        </w:r>
        <w:r w:rsidR="00362B6B">
          <w:rPr>
            <w:noProof/>
            <w:webHidden/>
          </w:rPr>
          <w:tab/>
        </w:r>
        <w:r w:rsidR="00362B6B">
          <w:rPr>
            <w:noProof/>
            <w:webHidden/>
          </w:rPr>
          <w:fldChar w:fldCharType="begin"/>
        </w:r>
        <w:r w:rsidR="00362B6B">
          <w:rPr>
            <w:noProof/>
            <w:webHidden/>
          </w:rPr>
          <w:instrText xml:space="preserve"> PAGEREF _Toc74816309 \h </w:instrText>
        </w:r>
        <w:r w:rsidR="00362B6B">
          <w:rPr>
            <w:noProof/>
            <w:webHidden/>
          </w:rPr>
        </w:r>
        <w:r w:rsidR="00362B6B">
          <w:rPr>
            <w:noProof/>
            <w:webHidden/>
          </w:rPr>
          <w:fldChar w:fldCharType="separate"/>
        </w:r>
        <w:r w:rsidR="00362B6B">
          <w:rPr>
            <w:noProof/>
            <w:webHidden/>
          </w:rPr>
          <w:t>21</w:t>
        </w:r>
        <w:r w:rsidR="00362B6B">
          <w:rPr>
            <w:noProof/>
            <w:webHidden/>
          </w:rPr>
          <w:fldChar w:fldCharType="end"/>
        </w:r>
      </w:hyperlink>
    </w:p>
    <w:p w14:paraId="7E8E90B5" w14:textId="2C93E772" w:rsidR="00362B6B" w:rsidRDefault="00561CD2">
      <w:pPr>
        <w:pStyle w:val="Innehll3"/>
        <w:tabs>
          <w:tab w:val="left" w:pos="1920"/>
        </w:tabs>
        <w:rPr>
          <w:rFonts w:asciiTheme="minorHAnsi" w:eastAsiaTheme="minorEastAsia" w:hAnsiTheme="minorHAnsi" w:cstheme="minorBidi"/>
          <w:bCs w:val="0"/>
          <w:noProof/>
          <w:color w:val="auto"/>
          <w:szCs w:val="22"/>
          <w:lang w:eastAsia="sv-SE"/>
        </w:rPr>
      </w:pPr>
      <w:hyperlink w:anchor="_Toc74816310" w:history="1">
        <w:r w:rsidR="00362B6B" w:rsidRPr="00BB2F0D">
          <w:rPr>
            <w:rStyle w:val="Hyperlnk"/>
            <w:noProof/>
          </w:rPr>
          <w:t>4.2.2</w:t>
        </w:r>
        <w:r w:rsidR="00362B6B">
          <w:rPr>
            <w:rFonts w:asciiTheme="minorHAnsi" w:eastAsiaTheme="minorEastAsia" w:hAnsiTheme="minorHAnsi" w:cstheme="minorBidi"/>
            <w:bCs w:val="0"/>
            <w:noProof/>
            <w:color w:val="auto"/>
            <w:szCs w:val="22"/>
            <w:lang w:eastAsia="sv-SE"/>
          </w:rPr>
          <w:tab/>
        </w:r>
        <w:r w:rsidR="00362B6B" w:rsidRPr="00BB2F0D">
          <w:rPr>
            <w:rStyle w:val="Hyperlnk"/>
            <w:noProof/>
          </w:rPr>
          <w:t>Åtgärder som kräver separation av arbetsuppgifter</w:t>
        </w:r>
        <w:r w:rsidR="00362B6B">
          <w:rPr>
            <w:noProof/>
            <w:webHidden/>
          </w:rPr>
          <w:tab/>
        </w:r>
        <w:r w:rsidR="00362B6B">
          <w:rPr>
            <w:noProof/>
            <w:webHidden/>
          </w:rPr>
          <w:fldChar w:fldCharType="begin"/>
        </w:r>
        <w:r w:rsidR="00362B6B">
          <w:rPr>
            <w:noProof/>
            <w:webHidden/>
          </w:rPr>
          <w:instrText xml:space="preserve"> PAGEREF _Toc74816310 \h </w:instrText>
        </w:r>
        <w:r w:rsidR="00362B6B">
          <w:rPr>
            <w:noProof/>
            <w:webHidden/>
          </w:rPr>
        </w:r>
        <w:r w:rsidR="00362B6B">
          <w:rPr>
            <w:noProof/>
            <w:webHidden/>
          </w:rPr>
          <w:fldChar w:fldCharType="separate"/>
        </w:r>
        <w:r w:rsidR="00362B6B">
          <w:rPr>
            <w:noProof/>
            <w:webHidden/>
          </w:rPr>
          <w:t>22</w:t>
        </w:r>
        <w:r w:rsidR="00362B6B">
          <w:rPr>
            <w:noProof/>
            <w:webHidden/>
          </w:rPr>
          <w:fldChar w:fldCharType="end"/>
        </w:r>
      </w:hyperlink>
    </w:p>
    <w:p w14:paraId="3E5272E1" w14:textId="54F6468C" w:rsidR="00362B6B" w:rsidRDefault="00561CD2">
      <w:pPr>
        <w:pStyle w:val="Innehll3"/>
        <w:tabs>
          <w:tab w:val="left" w:pos="1920"/>
        </w:tabs>
        <w:rPr>
          <w:rFonts w:asciiTheme="minorHAnsi" w:eastAsiaTheme="minorEastAsia" w:hAnsiTheme="minorHAnsi" w:cstheme="minorBidi"/>
          <w:bCs w:val="0"/>
          <w:noProof/>
          <w:color w:val="auto"/>
          <w:szCs w:val="22"/>
          <w:lang w:eastAsia="sv-SE"/>
        </w:rPr>
      </w:pPr>
      <w:hyperlink w:anchor="_Toc74816311" w:history="1">
        <w:r w:rsidR="00362B6B" w:rsidRPr="00BB2F0D">
          <w:rPr>
            <w:rStyle w:val="Hyperlnk"/>
            <w:noProof/>
          </w:rPr>
          <w:t>4.2.3</w:t>
        </w:r>
        <w:r w:rsidR="00362B6B">
          <w:rPr>
            <w:rFonts w:asciiTheme="minorHAnsi" w:eastAsiaTheme="minorEastAsia" w:hAnsiTheme="minorHAnsi" w:cstheme="minorBidi"/>
            <w:bCs w:val="0"/>
            <w:noProof/>
            <w:color w:val="auto"/>
            <w:szCs w:val="22"/>
            <w:lang w:eastAsia="sv-SE"/>
          </w:rPr>
          <w:tab/>
        </w:r>
        <w:r w:rsidR="00362B6B" w:rsidRPr="00BB2F0D">
          <w:rPr>
            <w:rStyle w:val="Hyperlnk"/>
            <w:noProof/>
          </w:rPr>
          <w:t>Identifiering av personer i betrodda roller</w:t>
        </w:r>
        <w:r w:rsidR="00362B6B">
          <w:rPr>
            <w:noProof/>
            <w:webHidden/>
          </w:rPr>
          <w:tab/>
        </w:r>
        <w:r w:rsidR="00362B6B">
          <w:rPr>
            <w:noProof/>
            <w:webHidden/>
          </w:rPr>
          <w:fldChar w:fldCharType="begin"/>
        </w:r>
        <w:r w:rsidR="00362B6B">
          <w:rPr>
            <w:noProof/>
            <w:webHidden/>
          </w:rPr>
          <w:instrText xml:space="preserve"> PAGEREF _Toc74816311 \h </w:instrText>
        </w:r>
        <w:r w:rsidR="00362B6B">
          <w:rPr>
            <w:noProof/>
            <w:webHidden/>
          </w:rPr>
        </w:r>
        <w:r w:rsidR="00362B6B">
          <w:rPr>
            <w:noProof/>
            <w:webHidden/>
          </w:rPr>
          <w:fldChar w:fldCharType="separate"/>
        </w:r>
        <w:r w:rsidR="00362B6B">
          <w:rPr>
            <w:noProof/>
            <w:webHidden/>
          </w:rPr>
          <w:t>22</w:t>
        </w:r>
        <w:r w:rsidR="00362B6B">
          <w:rPr>
            <w:noProof/>
            <w:webHidden/>
          </w:rPr>
          <w:fldChar w:fldCharType="end"/>
        </w:r>
      </w:hyperlink>
    </w:p>
    <w:p w14:paraId="7C0DF6C7" w14:textId="2F8F56A9" w:rsidR="00362B6B" w:rsidRDefault="00561CD2">
      <w:pPr>
        <w:pStyle w:val="Innehll2"/>
        <w:tabs>
          <w:tab w:val="left" w:pos="1134"/>
        </w:tabs>
        <w:rPr>
          <w:rFonts w:asciiTheme="minorHAnsi" w:eastAsiaTheme="minorEastAsia" w:hAnsiTheme="minorHAnsi" w:cstheme="minorBidi"/>
          <w:noProof/>
          <w:color w:val="auto"/>
          <w:sz w:val="22"/>
          <w:szCs w:val="22"/>
          <w:lang w:eastAsia="sv-SE"/>
        </w:rPr>
      </w:pPr>
      <w:hyperlink w:anchor="_Toc74816312" w:history="1">
        <w:r w:rsidR="00362B6B" w:rsidRPr="00BB2F0D">
          <w:rPr>
            <w:rStyle w:val="Hyperlnk"/>
            <w:noProof/>
          </w:rPr>
          <w:t>4.3</w:t>
        </w:r>
        <w:r w:rsidR="00362B6B">
          <w:rPr>
            <w:rFonts w:asciiTheme="minorHAnsi" w:eastAsiaTheme="minorEastAsia" w:hAnsiTheme="minorHAnsi" w:cstheme="minorBidi"/>
            <w:noProof/>
            <w:color w:val="auto"/>
            <w:sz w:val="22"/>
            <w:szCs w:val="22"/>
            <w:lang w:eastAsia="sv-SE"/>
          </w:rPr>
          <w:tab/>
        </w:r>
        <w:r w:rsidR="00362B6B" w:rsidRPr="00BB2F0D">
          <w:rPr>
            <w:rStyle w:val="Hyperlnk"/>
            <w:noProof/>
          </w:rPr>
          <w:t>Personalorienterad säkerhet</w:t>
        </w:r>
        <w:r w:rsidR="00362B6B">
          <w:rPr>
            <w:noProof/>
            <w:webHidden/>
          </w:rPr>
          <w:tab/>
        </w:r>
        <w:r w:rsidR="00362B6B">
          <w:rPr>
            <w:noProof/>
            <w:webHidden/>
          </w:rPr>
          <w:fldChar w:fldCharType="begin"/>
        </w:r>
        <w:r w:rsidR="00362B6B">
          <w:rPr>
            <w:noProof/>
            <w:webHidden/>
          </w:rPr>
          <w:instrText xml:space="preserve"> PAGEREF _Toc74816312 \h </w:instrText>
        </w:r>
        <w:r w:rsidR="00362B6B">
          <w:rPr>
            <w:noProof/>
            <w:webHidden/>
          </w:rPr>
        </w:r>
        <w:r w:rsidR="00362B6B">
          <w:rPr>
            <w:noProof/>
            <w:webHidden/>
          </w:rPr>
          <w:fldChar w:fldCharType="separate"/>
        </w:r>
        <w:r w:rsidR="00362B6B">
          <w:rPr>
            <w:noProof/>
            <w:webHidden/>
          </w:rPr>
          <w:t>22</w:t>
        </w:r>
        <w:r w:rsidR="00362B6B">
          <w:rPr>
            <w:noProof/>
            <w:webHidden/>
          </w:rPr>
          <w:fldChar w:fldCharType="end"/>
        </w:r>
      </w:hyperlink>
    </w:p>
    <w:p w14:paraId="3EC136B7" w14:textId="4891EF08" w:rsidR="00362B6B" w:rsidRDefault="00561CD2">
      <w:pPr>
        <w:pStyle w:val="Innehll3"/>
        <w:tabs>
          <w:tab w:val="left" w:pos="1920"/>
        </w:tabs>
        <w:rPr>
          <w:rFonts w:asciiTheme="minorHAnsi" w:eastAsiaTheme="minorEastAsia" w:hAnsiTheme="minorHAnsi" w:cstheme="minorBidi"/>
          <w:bCs w:val="0"/>
          <w:noProof/>
          <w:color w:val="auto"/>
          <w:szCs w:val="22"/>
          <w:lang w:eastAsia="sv-SE"/>
        </w:rPr>
      </w:pPr>
      <w:hyperlink w:anchor="_Toc74816313" w:history="1">
        <w:r w:rsidR="00362B6B" w:rsidRPr="00BB2F0D">
          <w:rPr>
            <w:rStyle w:val="Hyperlnk"/>
            <w:noProof/>
          </w:rPr>
          <w:t>4.3.1</w:t>
        </w:r>
        <w:r w:rsidR="00362B6B">
          <w:rPr>
            <w:rFonts w:asciiTheme="minorHAnsi" w:eastAsiaTheme="minorEastAsia" w:hAnsiTheme="minorHAnsi" w:cstheme="minorBidi"/>
            <w:bCs w:val="0"/>
            <w:noProof/>
            <w:color w:val="auto"/>
            <w:szCs w:val="22"/>
            <w:lang w:eastAsia="sv-SE"/>
          </w:rPr>
          <w:tab/>
        </w:r>
        <w:r w:rsidR="00362B6B" w:rsidRPr="00BB2F0D">
          <w:rPr>
            <w:rStyle w:val="Hyperlnk"/>
            <w:noProof/>
          </w:rPr>
          <w:t>Bakgrund och kvalifikationer</w:t>
        </w:r>
        <w:r w:rsidR="00362B6B">
          <w:rPr>
            <w:noProof/>
            <w:webHidden/>
          </w:rPr>
          <w:tab/>
        </w:r>
        <w:r w:rsidR="00362B6B">
          <w:rPr>
            <w:noProof/>
            <w:webHidden/>
          </w:rPr>
          <w:fldChar w:fldCharType="begin"/>
        </w:r>
        <w:r w:rsidR="00362B6B">
          <w:rPr>
            <w:noProof/>
            <w:webHidden/>
          </w:rPr>
          <w:instrText xml:space="preserve"> PAGEREF _Toc74816313 \h </w:instrText>
        </w:r>
        <w:r w:rsidR="00362B6B">
          <w:rPr>
            <w:noProof/>
            <w:webHidden/>
          </w:rPr>
        </w:r>
        <w:r w:rsidR="00362B6B">
          <w:rPr>
            <w:noProof/>
            <w:webHidden/>
          </w:rPr>
          <w:fldChar w:fldCharType="separate"/>
        </w:r>
        <w:r w:rsidR="00362B6B">
          <w:rPr>
            <w:noProof/>
            <w:webHidden/>
          </w:rPr>
          <w:t>23</w:t>
        </w:r>
        <w:r w:rsidR="00362B6B">
          <w:rPr>
            <w:noProof/>
            <w:webHidden/>
          </w:rPr>
          <w:fldChar w:fldCharType="end"/>
        </w:r>
      </w:hyperlink>
    </w:p>
    <w:p w14:paraId="155CDF3A" w14:textId="754BAAE3" w:rsidR="00362B6B" w:rsidRDefault="00561CD2">
      <w:pPr>
        <w:pStyle w:val="Innehll3"/>
        <w:tabs>
          <w:tab w:val="left" w:pos="1920"/>
        </w:tabs>
        <w:rPr>
          <w:rFonts w:asciiTheme="minorHAnsi" w:eastAsiaTheme="minorEastAsia" w:hAnsiTheme="minorHAnsi" w:cstheme="minorBidi"/>
          <w:bCs w:val="0"/>
          <w:noProof/>
          <w:color w:val="auto"/>
          <w:szCs w:val="22"/>
          <w:lang w:eastAsia="sv-SE"/>
        </w:rPr>
      </w:pPr>
      <w:hyperlink w:anchor="_Toc74816314" w:history="1">
        <w:r w:rsidR="00362B6B" w:rsidRPr="00BB2F0D">
          <w:rPr>
            <w:rStyle w:val="Hyperlnk"/>
            <w:noProof/>
          </w:rPr>
          <w:t>4.3.2</w:t>
        </w:r>
        <w:r w:rsidR="00362B6B">
          <w:rPr>
            <w:rFonts w:asciiTheme="minorHAnsi" w:eastAsiaTheme="minorEastAsia" w:hAnsiTheme="minorHAnsi" w:cstheme="minorBidi"/>
            <w:bCs w:val="0"/>
            <w:noProof/>
            <w:color w:val="auto"/>
            <w:szCs w:val="22"/>
            <w:lang w:eastAsia="sv-SE"/>
          </w:rPr>
          <w:tab/>
        </w:r>
        <w:r w:rsidR="00362B6B" w:rsidRPr="00BB2F0D">
          <w:rPr>
            <w:rStyle w:val="Hyperlnk"/>
            <w:noProof/>
          </w:rPr>
          <w:t>Utbildning av personal</w:t>
        </w:r>
        <w:r w:rsidR="00362B6B">
          <w:rPr>
            <w:noProof/>
            <w:webHidden/>
          </w:rPr>
          <w:tab/>
        </w:r>
        <w:r w:rsidR="00362B6B">
          <w:rPr>
            <w:noProof/>
            <w:webHidden/>
          </w:rPr>
          <w:fldChar w:fldCharType="begin"/>
        </w:r>
        <w:r w:rsidR="00362B6B">
          <w:rPr>
            <w:noProof/>
            <w:webHidden/>
          </w:rPr>
          <w:instrText xml:space="preserve"> PAGEREF _Toc74816314 \h </w:instrText>
        </w:r>
        <w:r w:rsidR="00362B6B">
          <w:rPr>
            <w:noProof/>
            <w:webHidden/>
          </w:rPr>
        </w:r>
        <w:r w:rsidR="00362B6B">
          <w:rPr>
            <w:noProof/>
            <w:webHidden/>
          </w:rPr>
          <w:fldChar w:fldCharType="separate"/>
        </w:r>
        <w:r w:rsidR="00362B6B">
          <w:rPr>
            <w:noProof/>
            <w:webHidden/>
          </w:rPr>
          <w:t>23</w:t>
        </w:r>
        <w:r w:rsidR="00362B6B">
          <w:rPr>
            <w:noProof/>
            <w:webHidden/>
          </w:rPr>
          <w:fldChar w:fldCharType="end"/>
        </w:r>
      </w:hyperlink>
    </w:p>
    <w:p w14:paraId="26EC7842" w14:textId="32864F87" w:rsidR="00362B6B" w:rsidRDefault="00561CD2">
      <w:pPr>
        <w:pStyle w:val="Innehll3"/>
        <w:tabs>
          <w:tab w:val="left" w:pos="1920"/>
        </w:tabs>
        <w:rPr>
          <w:rFonts w:asciiTheme="minorHAnsi" w:eastAsiaTheme="minorEastAsia" w:hAnsiTheme="minorHAnsi" w:cstheme="minorBidi"/>
          <w:bCs w:val="0"/>
          <w:noProof/>
          <w:color w:val="auto"/>
          <w:szCs w:val="22"/>
          <w:lang w:eastAsia="sv-SE"/>
        </w:rPr>
      </w:pPr>
      <w:hyperlink w:anchor="_Toc74816315" w:history="1">
        <w:r w:rsidR="00362B6B" w:rsidRPr="00BB2F0D">
          <w:rPr>
            <w:rStyle w:val="Hyperlnk"/>
            <w:noProof/>
          </w:rPr>
          <w:t>4.3.3</w:t>
        </w:r>
        <w:r w:rsidR="00362B6B">
          <w:rPr>
            <w:rFonts w:asciiTheme="minorHAnsi" w:eastAsiaTheme="minorEastAsia" w:hAnsiTheme="minorHAnsi" w:cstheme="minorBidi"/>
            <w:bCs w:val="0"/>
            <w:noProof/>
            <w:color w:val="auto"/>
            <w:szCs w:val="22"/>
            <w:lang w:eastAsia="sv-SE"/>
          </w:rPr>
          <w:tab/>
        </w:r>
        <w:r w:rsidR="00362B6B" w:rsidRPr="00BB2F0D">
          <w:rPr>
            <w:rStyle w:val="Hyperlnk"/>
            <w:noProof/>
          </w:rPr>
          <w:t>Krav vid utkontraktering av personal</w:t>
        </w:r>
        <w:r w:rsidR="00362B6B">
          <w:rPr>
            <w:noProof/>
            <w:webHidden/>
          </w:rPr>
          <w:tab/>
        </w:r>
        <w:r w:rsidR="00362B6B">
          <w:rPr>
            <w:noProof/>
            <w:webHidden/>
          </w:rPr>
          <w:fldChar w:fldCharType="begin"/>
        </w:r>
        <w:r w:rsidR="00362B6B">
          <w:rPr>
            <w:noProof/>
            <w:webHidden/>
          </w:rPr>
          <w:instrText xml:space="preserve"> PAGEREF _Toc74816315 \h </w:instrText>
        </w:r>
        <w:r w:rsidR="00362B6B">
          <w:rPr>
            <w:noProof/>
            <w:webHidden/>
          </w:rPr>
        </w:r>
        <w:r w:rsidR="00362B6B">
          <w:rPr>
            <w:noProof/>
            <w:webHidden/>
          </w:rPr>
          <w:fldChar w:fldCharType="separate"/>
        </w:r>
        <w:r w:rsidR="00362B6B">
          <w:rPr>
            <w:noProof/>
            <w:webHidden/>
          </w:rPr>
          <w:t>23</w:t>
        </w:r>
        <w:r w:rsidR="00362B6B">
          <w:rPr>
            <w:noProof/>
            <w:webHidden/>
          </w:rPr>
          <w:fldChar w:fldCharType="end"/>
        </w:r>
      </w:hyperlink>
    </w:p>
    <w:p w14:paraId="58CE3AB1" w14:textId="1698BBFD" w:rsidR="00362B6B" w:rsidRDefault="00561CD2">
      <w:pPr>
        <w:pStyle w:val="Innehll2"/>
        <w:tabs>
          <w:tab w:val="left" w:pos="1134"/>
        </w:tabs>
        <w:rPr>
          <w:rFonts w:asciiTheme="minorHAnsi" w:eastAsiaTheme="minorEastAsia" w:hAnsiTheme="minorHAnsi" w:cstheme="minorBidi"/>
          <w:noProof/>
          <w:color w:val="auto"/>
          <w:sz w:val="22"/>
          <w:szCs w:val="22"/>
          <w:lang w:eastAsia="sv-SE"/>
        </w:rPr>
      </w:pPr>
      <w:hyperlink w:anchor="_Toc74816316" w:history="1">
        <w:r w:rsidR="00362B6B" w:rsidRPr="00BB2F0D">
          <w:rPr>
            <w:rStyle w:val="Hyperlnk"/>
            <w:noProof/>
          </w:rPr>
          <w:t>4.4</w:t>
        </w:r>
        <w:r w:rsidR="00362B6B">
          <w:rPr>
            <w:rFonts w:asciiTheme="minorHAnsi" w:eastAsiaTheme="minorEastAsia" w:hAnsiTheme="minorHAnsi" w:cstheme="minorBidi"/>
            <w:noProof/>
            <w:color w:val="auto"/>
            <w:sz w:val="22"/>
            <w:szCs w:val="22"/>
            <w:lang w:eastAsia="sv-SE"/>
          </w:rPr>
          <w:tab/>
        </w:r>
        <w:r w:rsidR="00362B6B" w:rsidRPr="00BB2F0D">
          <w:rPr>
            <w:rStyle w:val="Hyperlnk"/>
            <w:noProof/>
          </w:rPr>
          <w:t>Spårbarhet och loggning</w:t>
        </w:r>
        <w:r w:rsidR="00362B6B">
          <w:rPr>
            <w:noProof/>
            <w:webHidden/>
          </w:rPr>
          <w:tab/>
        </w:r>
        <w:r w:rsidR="00362B6B">
          <w:rPr>
            <w:noProof/>
            <w:webHidden/>
          </w:rPr>
          <w:fldChar w:fldCharType="begin"/>
        </w:r>
        <w:r w:rsidR="00362B6B">
          <w:rPr>
            <w:noProof/>
            <w:webHidden/>
          </w:rPr>
          <w:instrText xml:space="preserve"> PAGEREF _Toc74816316 \h </w:instrText>
        </w:r>
        <w:r w:rsidR="00362B6B">
          <w:rPr>
            <w:noProof/>
            <w:webHidden/>
          </w:rPr>
        </w:r>
        <w:r w:rsidR="00362B6B">
          <w:rPr>
            <w:noProof/>
            <w:webHidden/>
          </w:rPr>
          <w:fldChar w:fldCharType="separate"/>
        </w:r>
        <w:r w:rsidR="00362B6B">
          <w:rPr>
            <w:noProof/>
            <w:webHidden/>
          </w:rPr>
          <w:t>24</w:t>
        </w:r>
        <w:r w:rsidR="00362B6B">
          <w:rPr>
            <w:noProof/>
            <w:webHidden/>
          </w:rPr>
          <w:fldChar w:fldCharType="end"/>
        </w:r>
      </w:hyperlink>
    </w:p>
    <w:p w14:paraId="7AAE7369" w14:textId="44F80343" w:rsidR="00362B6B" w:rsidRDefault="00561CD2">
      <w:pPr>
        <w:pStyle w:val="Innehll3"/>
        <w:tabs>
          <w:tab w:val="left" w:pos="1920"/>
        </w:tabs>
        <w:rPr>
          <w:rFonts w:asciiTheme="minorHAnsi" w:eastAsiaTheme="minorEastAsia" w:hAnsiTheme="minorHAnsi" w:cstheme="minorBidi"/>
          <w:bCs w:val="0"/>
          <w:noProof/>
          <w:color w:val="auto"/>
          <w:szCs w:val="22"/>
          <w:lang w:eastAsia="sv-SE"/>
        </w:rPr>
      </w:pPr>
      <w:hyperlink w:anchor="_Toc74816317" w:history="1">
        <w:r w:rsidR="00362B6B" w:rsidRPr="00BB2F0D">
          <w:rPr>
            <w:rStyle w:val="Hyperlnk"/>
            <w:noProof/>
          </w:rPr>
          <w:t>4.4.1</w:t>
        </w:r>
        <w:r w:rsidR="00362B6B">
          <w:rPr>
            <w:rFonts w:asciiTheme="minorHAnsi" w:eastAsiaTheme="minorEastAsia" w:hAnsiTheme="minorHAnsi" w:cstheme="minorBidi"/>
            <w:bCs w:val="0"/>
            <w:noProof/>
            <w:color w:val="auto"/>
            <w:szCs w:val="22"/>
            <w:lang w:eastAsia="sv-SE"/>
          </w:rPr>
          <w:tab/>
        </w:r>
        <w:r w:rsidR="00362B6B" w:rsidRPr="00BB2F0D">
          <w:rPr>
            <w:rStyle w:val="Hyperlnk"/>
            <w:noProof/>
          </w:rPr>
          <w:t>Händelser som registreras i säkerhetslogg</w:t>
        </w:r>
        <w:r w:rsidR="00362B6B">
          <w:rPr>
            <w:noProof/>
            <w:webHidden/>
          </w:rPr>
          <w:tab/>
        </w:r>
        <w:r w:rsidR="00362B6B">
          <w:rPr>
            <w:noProof/>
            <w:webHidden/>
          </w:rPr>
          <w:fldChar w:fldCharType="begin"/>
        </w:r>
        <w:r w:rsidR="00362B6B">
          <w:rPr>
            <w:noProof/>
            <w:webHidden/>
          </w:rPr>
          <w:instrText xml:space="preserve"> PAGEREF _Toc74816317 \h </w:instrText>
        </w:r>
        <w:r w:rsidR="00362B6B">
          <w:rPr>
            <w:noProof/>
            <w:webHidden/>
          </w:rPr>
        </w:r>
        <w:r w:rsidR="00362B6B">
          <w:rPr>
            <w:noProof/>
            <w:webHidden/>
          </w:rPr>
          <w:fldChar w:fldCharType="separate"/>
        </w:r>
        <w:r w:rsidR="00362B6B">
          <w:rPr>
            <w:noProof/>
            <w:webHidden/>
          </w:rPr>
          <w:t>24</w:t>
        </w:r>
        <w:r w:rsidR="00362B6B">
          <w:rPr>
            <w:noProof/>
            <w:webHidden/>
          </w:rPr>
          <w:fldChar w:fldCharType="end"/>
        </w:r>
      </w:hyperlink>
    </w:p>
    <w:p w14:paraId="118E7E8E" w14:textId="6693B945" w:rsidR="00362B6B" w:rsidRDefault="00561CD2">
      <w:pPr>
        <w:pStyle w:val="Innehll3"/>
        <w:tabs>
          <w:tab w:val="left" w:pos="1920"/>
        </w:tabs>
        <w:rPr>
          <w:rFonts w:asciiTheme="minorHAnsi" w:eastAsiaTheme="minorEastAsia" w:hAnsiTheme="minorHAnsi" w:cstheme="minorBidi"/>
          <w:bCs w:val="0"/>
          <w:noProof/>
          <w:color w:val="auto"/>
          <w:szCs w:val="22"/>
          <w:lang w:eastAsia="sv-SE"/>
        </w:rPr>
      </w:pPr>
      <w:hyperlink w:anchor="_Toc74816318" w:history="1">
        <w:r w:rsidR="00362B6B" w:rsidRPr="00BB2F0D">
          <w:rPr>
            <w:rStyle w:val="Hyperlnk"/>
            <w:noProof/>
          </w:rPr>
          <w:t>4.4.2</w:t>
        </w:r>
        <w:r w:rsidR="00362B6B">
          <w:rPr>
            <w:rFonts w:asciiTheme="minorHAnsi" w:eastAsiaTheme="minorEastAsia" w:hAnsiTheme="minorHAnsi" w:cstheme="minorBidi"/>
            <w:bCs w:val="0"/>
            <w:noProof/>
            <w:color w:val="auto"/>
            <w:szCs w:val="22"/>
            <w:lang w:eastAsia="sv-SE"/>
          </w:rPr>
          <w:tab/>
        </w:r>
        <w:r w:rsidR="00362B6B" w:rsidRPr="00BB2F0D">
          <w:rPr>
            <w:rStyle w:val="Hyperlnk"/>
            <w:noProof/>
          </w:rPr>
          <w:t>Kontroll och uppföljning av säkerhetsrelaterade händelser</w:t>
        </w:r>
        <w:r w:rsidR="00362B6B">
          <w:rPr>
            <w:noProof/>
            <w:webHidden/>
          </w:rPr>
          <w:tab/>
        </w:r>
        <w:r w:rsidR="00362B6B">
          <w:rPr>
            <w:noProof/>
            <w:webHidden/>
          </w:rPr>
          <w:fldChar w:fldCharType="begin"/>
        </w:r>
        <w:r w:rsidR="00362B6B">
          <w:rPr>
            <w:noProof/>
            <w:webHidden/>
          </w:rPr>
          <w:instrText xml:space="preserve"> PAGEREF _Toc74816318 \h </w:instrText>
        </w:r>
        <w:r w:rsidR="00362B6B">
          <w:rPr>
            <w:noProof/>
            <w:webHidden/>
          </w:rPr>
        </w:r>
        <w:r w:rsidR="00362B6B">
          <w:rPr>
            <w:noProof/>
            <w:webHidden/>
          </w:rPr>
          <w:fldChar w:fldCharType="separate"/>
        </w:r>
        <w:r w:rsidR="00362B6B">
          <w:rPr>
            <w:noProof/>
            <w:webHidden/>
          </w:rPr>
          <w:t>24</w:t>
        </w:r>
        <w:r w:rsidR="00362B6B">
          <w:rPr>
            <w:noProof/>
            <w:webHidden/>
          </w:rPr>
          <w:fldChar w:fldCharType="end"/>
        </w:r>
      </w:hyperlink>
    </w:p>
    <w:p w14:paraId="2299C75C" w14:textId="5F3DF726" w:rsidR="00362B6B" w:rsidRDefault="00561CD2">
      <w:pPr>
        <w:pStyle w:val="Innehll3"/>
        <w:tabs>
          <w:tab w:val="left" w:pos="1920"/>
        </w:tabs>
        <w:rPr>
          <w:rFonts w:asciiTheme="minorHAnsi" w:eastAsiaTheme="minorEastAsia" w:hAnsiTheme="minorHAnsi" w:cstheme="minorBidi"/>
          <w:bCs w:val="0"/>
          <w:noProof/>
          <w:color w:val="auto"/>
          <w:szCs w:val="22"/>
          <w:lang w:eastAsia="sv-SE"/>
        </w:rPr>
      </w:pPr>
      <w:hyperlink w:anchor="_Toc74816319" w:history="1">
        <w:r w:rsidR="00362B6B" w:rsidRPr="00BB2F0D">
          <w:rPr>
            <w:rStyle w:val="Hyperlnk"/>
            <w:noProof/>
          </w:rPr>
          <w:t>4.4.3</w:t>
        </w:r>
        <w:r w:rsidR="00362B6B">
          <w:rPr>
            <w:rFonts w:asciiTheme="minorHAnsi" w:eastAsiaTheme="minorEastAsia" w:hAnsiTheme="minorHAnsi" w:cstheme="minorBidi"/>
            <w:bCs w:val="0"/>
            <w:noProof/>
            <w:color w:val="auto"/>
            <w:szCs w:val="22"/>
            <w:lang w:eastAsia="sv-SE"/>
          </w:rPr>
          <w:tab/>
        </w:r>
        <w:r w:rsidR="00362B6B" w:rsidRPr="00BB2F0D">
          <w:rPr>
            <w:rStyle w:val="Hyperlnk"/>
            <w:noProof/>
          </w:rPr>
          <w:t>Skydd av spårbarhetsinformation</w:t>
        </w:r>
        <w:r w:rsidR="00362B6B">
          <w:rPr>
            <w:noProof/>
            <w:webHidden/>
          </w:rPr>
          <w:tab/>
        </w:r>
        <w:r w:rsidR="00362B6B">
          <w:rPr>
            <w:noProof/>
            <w:webHidden/>
          </w:rPr>
          <w:fldChar w:fldCharType="begin"/>
        </w:r>
        <w:r w:rsidR="00362B6B">
          <w:rPr>
            <w:noProof/>
            <w:webHidden/>
          </w:rPr>
          <w:instrText xml:space="preserve"> PAGEREF _Toc74816319 \h </w:instrText>
        </w:r>
        <w:r w:rsidR="00362B6B">
          <w:rPr>
            <w:noProof/>
            <w:webHidden/>
          </w:rPr>
        </w:r>
        <w:r w:rsidR="00362B6B">
          <w:rPr>
            <w:noProof/>
            <w:webHidden/>
          </w:rPr>
          <w:fldChar w:fldCharType="separate"/>
        </w:r>
        <w:r w:rsidR="00362B6B">
          <w:rPr>
            <w:noProof/>
            <w:webHidden/>
          </w:rPr>
          <w:t>25</w:t>
        </w:r>
        <w:r w:rsidR="00362B6B">
          <w:rPr>
            <w:noProof/>
            <w:webHidden/>
          </w:rPr>
          <w:fldChar w:fldCharType="end"/>
        </w:r>
      </w:hyperlink>
    </w:p>
    <w:p w14:paraId="0081C9A0" w14:textId="4A35CD12" w:rsidR="00362B6B" w:rsidRDefault="00561CD2">
      <w:pPr>
        <w:pStyle w:val="Innehll3"/>
        <w:tabs>
          <w:tab w:val="left" w:pos="1920"/>
        </w:tabs>
        <w:rPr>
          <w:rFonts w:asciiTheme="minorHAnsi" w:eastAsiaTheme="minorEastAsia" w:hAnsiTheme="minorHAnsi" w:cstheme="minorBidi"/>
          <w:bCs w:val="0"/>
          <w:noProof/>
          <w:color w:val="auto"/>
          <w:szCs w:val="22"/>
          <w:lang w:eastAsia="sv-SE"/>
        </w:rPr>
      </w:pPr>
      <w:hyperlink w:anchor="_Toc74816320" w:history="1">
        <w:r w:rsidR="00362B6B" w:rsidRPr="00BB2F0D">
          <w:rPr>
            <w:rStyle w:val="Hyperlnk"/>
            <w:noProof/>
          </w:rPr>
          <w:t>4.4.4</w:t>
        </w:r>
        <w:r w:rsidR="00362B6B">
          <w:rPr>
            <w:rFonts w:asciiTheme="minorHAnsi" w:eastAsiaTheme="minorEastAsia" w:hAnsiTheme="minorHAnsi" w:cstheme="minorBidi"/>
            <w:bCs w:val="0"/>
            <w:noProof/>
            <w:color w:val="auto"/>
            <w:szCs w:val="22"/>
            <w:lang w:eastAsia="sv-SE"/>
          </w:rPr>
          <w:tab/>
        </w:r>
        <w:r w:rsidR="00362B6B" w:rsidRPr="00BB2F0D">
          <w:rPr>
            <w:rStyle w:val="Hyperlnk"/>
            <w:noProof/>
          </w:rPr>
          <w:t>Handlingars bevarande</w:t>
        </w:r>
        <w:r w:rsidR="00362B6B">
          <w:rPr>
            <w:noProof/>
            <w:webHidden/>
          </w:rPr>
          <w:tab/>
        </w:r>
        <w:r w:rsidR="00362B6B">
          <w:rPr>
            <w:noProof/>
            <w:webHidden/>
          </w:rPr>
          <w:fldChar w:fldCharType="begin"/>
        </w:r>
        <w:r w:rsidR="00362B6B">
          <w:rPr>
            <w:noProof/>
            <w:webHidden/>
          </w:rPr>
          <w:instrText xml:space="preserve"> PAGEREF _Toc74816320 \h </w:instrText>
        </w:r>
        <w:r w:rsidR="00362B6B">
          <w:rPr>
            <w:noProof/>
            <w:webHidden/>
          </w:rPr>
        </w:r>
        <w:r w:rsidR="00362B6B">
          <w:rPr>
            <w:noProof/>
            <w:webHidden/>
          </w:rPr>
          <w:fldChar w:fldCharType="separate"/>
        </w:r>
        <w:r w:rsidR="00362B6B">
          <w:rPr>
            <w:noProof/>
            <w:webHidden/>
          </w:rPr>
          <w:t>25</w:t>
        </w:r>
        <w:r w:rsidR="00362B6B">
          <w:rPr>
            <w:noProof/>
            <w:webHidden/>
          </w:rPr>
          <w:fldChar w:fldCharType="end"/>
        </w:r>
      </w:hyperlink>
    </w:p>
    <w:p w14:paraId="0E20B141" w14:textId="756FE2C4" w:rsidR="00362B6B" w:rsidRDefault="00561CD2">
      <w:pPr>
        <w:pStyle w:val="Innehll3"/>
        <w:tabs>
          <w:tab w:val="left" w:pos="1920"/>
        </w:tabs>
        <w:rPr>
          <w:rFonts w:asciiTheme="minorHAnsi" w:eastAsiaTheme="minorEastAsia" w:hAnsiTheme="minorHAnsi" w:cstheme="minorBidi"/>
          <w:bCs w:val="0"/>
          <w:noProof/>
          <w:color w:val="auto"/>
          <w:szCs w:val="22"/>
          <w:lang w:eastAsia="sv-SE"/>
        </w:rPr>
      </w:pPr>
      <w:hyperlink w:anchor="_Toc74816321" w:history="1">
        <w:r w:rsidR="00362B6B" w:rsidRPr="00BB2F0D">
          <w:rPr>
            <w:rStyle w:val="Hyperlnk"/>
            <w:noProof/>
          </w:rPr>
          <w:t>4.4.5</w:t>
        </w:r>
        <w:r w:rsidR="00362B6B">
          <w:rPr>
            <w:rFonts w:asciiTheme="minorHAnsi" w:eastAsiaTheme="minorEastAsia" w:hAnsiTheme="minorHAnsi" w:cstheme="minorBidi"/>
            <w:bCs w:val="0"/>
            <w:noProof/>
            <w:color w:val="auto"/>
            <w:szCs w:val="22"/>
            <w:lang w:eastAsia="sv-SE"/>
          </w:rPr>
          <w:tab/>
        </w:r>
        <w:r w:rsidR="00362B6B" w:rsidRPr="00BB2F0D">
          <w:rPr>
            <w:rStyle w:val="Hyperlnk"/>
            <w:noProof/>
          </w:rPr>
          <w:t>Gallring</w:t>
        </w:r>
        <w:r w:rsidR="00362B6B">
          <w:rPr>
            <w:noProof/>
            <w:webHidden/>
          </w:rPr>
          <w:tab/>
        </w:r>
        <w:r w:rsidR="00362B6B">
          <w:rPr>
            <w:noProof/>
            <w:webHidden/>
          </w:rPr>
          <w:fldChar w:fldCharType="begin"/>
        </w:r>
        <w:r w:rsidR="00362B6B">
          <w:rPr>
            <w:noProof/>
            <w:webHidden/>
          </w:rPr>
          <w:instrText xml:space="preserve"> PAGEREF _Toc74816321 \h </w:instrText>
        </w:r>
        <w:r w:rsidR="00362B6B">
          <w:rPr>
            <w:noProof/>
            <w:webHidden/>
          </w:rPr>
        </w:r>
        <w:r w:rsidR="00362B6B">
          <w:rPr>
            <w:noProof/>
            <w:webHidden/>
          </w:rPr>
          <w:fldChar w:fldCharType="separate"/>
        </w:r>
        <w:r w:rsidR="00362B6B">
          <w:rPr>
            <w:noProof/>
            <w:webHidden/>
          </w:rPr>
          <w:t>25</w:t>
        </w:r>
        <w:r w:rsidR="00362B6B">
          <w:rPr>
            <w:noProof/>
            <w:webHidden/>
          </w:rPr>
          <w:fldChar w:fldCharType="end"/>
        </w:r>
      </w:hyperlink>
    </w:p>
    <w:p w14:paraId="173CD1F3" w14:textId="7CCB3A15" w:rsidR="00362B6B" w:rsidRDefault="00561CD2">
      <w:pPr>
        <w:pStyle w:val="Innehll2"/>
        <w:tabs>
          <w:tab w:val="left" w:pos="1134"/>
        </w:tabs>
        <w:rPr>
          <w:rFonts w:asciiTheme="minorHAnsi" w:eastAsiaTheme="minorEastAsia" w:hAnsiTheme="minorHAnsi" w:cstheme="minorBidi"/>
          <w:noProof/>
          <w:color w:val="auto"/>
          <w:sz w:val="22"/>
          <w:szCs w:val="22"/>
          <w:lang w:eastAsia="sv-SE"/>
        </w:rPr>
      </w:pPr>
      <w:hyperlink w:anchor="_Toc74816322" w:history="1">
        <w:r w:rsidR="00362B6B" w:rsidRPr="00BB2F0D">
          <w:rPr>
            <w:rStyle w:val="Hyperlnk"/>
            <w:noProof/>
          </w:rPr>
          <w:t>4.5</w:t>
        </w:r>
        <w:r w:rsidR="00362B6B">
          <w:rPr>
            <w:rFonts w:asciiTheme="minorHAnsi" w:eastAsiaTheme="minorEastAsia" w:hAnsiTheme="minorHAnsi" w:cstheme="minorBidi"/>
            <w:noProof/>
            <w:color w:val="auto"/>
            <w:sz w:val="22"/>
            <w:szCs w:val="22"/>
            <w:lang w:eastAsia="sv-SE"/>
          </w:rPr>
          <w:tab/>
        </w:r>
        <w:r w:rsidR="00362B6B" w:rsidRPr="00BB2F0D">
          <w:rPr>
            <w:rStyle w:val="Hyperlnk"/>
            <w:noProof/>
          </w:rPr>
          <w:t>Operationella aspekter</w:t>
        </w:r>
        <w:r w:rsidR="00362B6B">
          <w:rPr>
            <w:noProof/>
            <w:webHidden/>
          </w:rPr>
          <w:tab/>
        </w:r>
        <w:r w:rsidR="00362B6B">
          <w:rPr>
            <w:noProof/>
            <w:webHidden/>
          </w:rPr>
          <w:fldChar w:fldCharType="begin"/>
        </w:r>
        <w:r w:rsidR="00362B6B">
          <w:rPr>
            <w:noProof/>
            <w:webHidden/>
          </w:rPr>
          <w:instrText xml:space="preserve"> PAGEREF _Toc74816322 \h </w:instrText>
        </w:r>
        <w:r w:rsidR="00362B6B">
          <w:rPr>
            <w:noProof/>
            <w:webHidden/>
          </w:rPr>
        </w:r>
        <w:r w:rsidR="00362B6B">
          <w:rPr>
            <w:noProof/>
            <w:webHidden/>
          </w:rPr>
          <w:fldChar w:fldCharType="separate"/>
        </w:r>
        <w:r w:rsidR="00362B6B">
          <w:rPr>
            <w:noProof/>
            <w:webHidden/>
          </w:rPr>
          <w:t>26</w:t>
        </w:r>
        <w:r w:rsidR="00362B6B">
          <w:rPr>
            <w:noProof/>
            <w:webHidden/>
          </w:rPr>
          <w:fldChar w:fldCharType="end"/>
        </w:r>
      </w:hyperlink>
    </w:p>
    <w:p w14:paraId="134F1343" w14:textId="3BCB99C5" w:rsidR="00362B6B" w:rsidRDefault="00561CD2">
      <w:pPr>
        <w:pStyle w:val="Innehll3"/>
        <w:tabs>
          <w:tab w:val="left" w:pos="1920"/>
        </w:tabs>
        <w:rPr>
          <w:rFonts w:asciiTheme="minorHAnsi" w:eastAsiaTheme="minorEastAsia" w:hAnsiTheme="minorHAnsi" w:cstheme="minorBidi"/>
          <w:bCs w:val="0"/>
          <w:noProof/>
          <w:color w:val="auto"/>
          <w:szCs w:val="22"/>
          <w:lang w:eastAsia="sv-SE"/>
        </w:rPr>
      </w:pPr>
      <w:hyperlink w:anchor="_Toc74816323" w:history="1">
        <w:r w:rsidR="00362B6B" w:rsidRPr="00BB2F0D">
          <w:rPr>
            <w:rStyle w:val="Hyperlnk"/>
            <w:noProof/>
          </w:rPr>
          <w:t>4.5.1</w:t>
        </w:r>
        <w:r w:rsidR="00362B6B">
          <w:rPr>
            <w:rFonts w:asciiTheme="minorHAnsi" w:eastAsiaTheme="minorEastAsia" w:hAnsiTheme="minorHAnsi" w:cstheme="minorBidi"/>
            <w:bCs w:val="0"/>
            <w:noProof/>
            <w:color w:val="auto"/>
            <w:szCs w:val="22"/>
            <w:lang w:eastAsia="sv-SE"/>
          </w:rPr>
          <w:tab/>
        </w:r>
        <w:r w:rsidR="00362B6B" w:rsidRPr="00BB2F0D">
          <w:rPr>
            <w:rStyle w:val="Hyperlnk"/>
            <w:noProof/>
          </w:rPr>
          <w:t>Kontinuitetsplanering</w:t>
        </w:r>
        <w:r w:rsidR="00362B6B">
          <w:rPr>
            <w:noProof/>
            <w:webHidden/>
          </w:rPr>
          <w:tab/>
        </w:r>
        <w:r w:rsidR="00362B6B">
          <w:rPr>
            <w:noProof/>
            <w:webHidden/>
          </w:rPr>
          <w:fldChar w:fldCharType="begin"/>
        </w:r>
        <w:r w:rsidR="00362B6B">
          <w:rPr>
            <w:noProof/>
            <w:webHidden/>
          </w:rPr>
          <w:instrText xml:space="preserve"> PAGEREF _Toc74816323 \h </w:instrText>
        </w:r>
        <w:r w:rsidR="00362B6B">
          <w:rPr>
            <w:noProof/>
            <w:webHidden/>
          </w:rPr>
        </w:r>
        <w:r w:rsidR="00362B6B">
          <w:rPr>
            <w:noProof/>
            <w:webHidden/>
          </w:rPr>
          <w:fldChar w:fldCharType="separate"/>
        </w:r>
        <w:r w:rsidR="00362B6B">
          <w:rPr>
            <w:noProof/>
            <w:webHidden/>
          </w:rPr>
          <w:t>26</w:t>
        </w:r>
        <w:r w:rsidR="00362B6B">
          <w:rPr>
            <w:noProof/>
            <w:webHidden/>
          </w:rPr>
          <w:fldChar w:fldCharType="end"/>
        </w:r>
      </w:hyperlink>
    </w:p>
    <w:p w14:paraId="5BA2A11B" w14:textId="79A2B358" w:rsidR="00362B6B" w:rsidRDefault="00561CD2">
      <w:pPr>
        <w:pStyle w:val="Innehll3"/>
        <w:tabs>
          <w:tab w:val="left" w:pos="1920"/>
        </w:tabs>
        <w:rPr>
          <w:rFonts w:asciiTheme="minorHAnsi" w:eastAsiaTheme="minorEastAsia" w:hAnsiTheme="minorHAnsi" w:cstheme="minorBidi"/>
          <w:bCs w:val="0"/>
          <w:noProof/>
          <w:color w:val="auto"/>
          <w:szCs w:val="22"/>
          <w:lang w:eastAsia="sv-SE"/>
        </w:rPr>
      </w:pPr>
      <w:hyperlink w:anchor="_Toc74816324" w:history="1">
        <w:r w:rsidR="00362B6B" w:rsidRPr="00BB2F0D">
          <w:rPr>
            <w:rStyle w:val="Hyperlnk"/>
            <w:noProof/>
          </w:rPr>
          <w:t>4.5.2</w:t>
        </w:r>
        <w:r w:rsidR="00362B6B">
          <w:rPr>
            <w:rFonts w:asciiTheme="minorHAnsi" w:eastAsiaTheme="minorEastAsia" w:hAnsiTheme="minorHAnsi" w:cstheme="minorBidi"/>
            <w:bCs w:val="0"/>
            <w:noProof/>
            <w:color w:val="auto"/>
            <w:szCs w:val="22"/>
            <w:lang w:eastAsia="sv-SE"/>
          </w:rPr>
          <w:tab/>
        </w:r>
        <w:r w:rsidR="00362B6B" w:rsidRPr="00BB2F0D">
          <w:rPr>
            <w:rStyle w:val="Hyperlnk"/>
            <w:noProof/>
          </w:rPr>
          <w:t>Incidenthantering</w:t>
        </w:r>
        <w:r w:rsidR="00362B6B">
          <w:rPr>
            <w:noProof/>
            <w:webHidden/>
          </w:rPr>
          <w:tab/>
        </w:r>
        <w:r w:rsidR="00362B6B">
          <w:rPr>
            <w:noProof/>
            <w:webHidden/>
          </w:rPr>
          <w:fldChar w:fldCharType="begin"/>
        </w:r>
        <w:r w:rsidR="00362B6B">
          <w:rPr>
            <w:noProof/>
            <w:webHidden/>
          </w:rPr>
          <w:instrText xml:space="preserve"> PAGEREF _Toc74816324 \h </w:instrText>
        </w:r>
        <w:r w:rsidR="00362B6B">
          <w:rPr>
            <w:noProof/>
            <w:webHidden/>
          </w:rPr>
        </w:r>
        <w:r w:rsidR="00362B6B">
          <w:rPr>
            <w:noProof/>
            <w:webHidden/>
          </w:rPr>
          <w:fldChar w:fldCharType="separate"/>
        </w:r>
        <w:r w:rsidR="00362B6B">
          <w:rPr>
            <w:noProof/>
            <w:webHidden/>
          </w:rPr>
          <w:t>26</w:t>
        </w:r>
        <w:r w:rsidR="00362B6B">
          <w:rPr>
            <w:noProof/>
            <w:webHidden/>
          </w:rPr>
          <w:fldChar w:fldCharType="end"/>
        </w:r>
      </w:hyperlink>
    </w:p>
    <w:p w14:paraId="090B6E01" w14:textId="7C8861DD" w:rsidR="00362B6B" w:rsidRDefault="00561CD2">
      <w:pPr>
        <w:pStyle w:val="Innehll3"/>
        <w:tabs>
          <w:tab w:val="left" w:pos="1920"/>
        </w:tabs>
        <w:rPr>
          <w:rFonts w:asciiTheme="minorHAnsi" w:eastAsiaTheme="minorEastAsia" w:hAnsiTheme="minorHAnsi" w:cstheme="minorBidi"/>
          <w:bCs w:val="0"/>
          <w:noProof/>
          <w:color w:val="auto"/>
          <w:szCs w:val="22"/>
          <w:lang w:eastAsia="sv-SE"/>
        </w:rPr>
      </w:pPr>
      <w:hyperlink w:anchor="_Toc74816325" w:history="1">
        <w:r w:rsidR="00362B6B" w:rsidRPr="00BB2F0D">
          <w:rPr>
            <w:rStyle w:val="Hyperlnk"/>
            <w:noProof/>
          </w:rPr>
          <w:t>4.5.3</w:t>
        </w:r>
        <w:r w:rsidR="00362B6B">
          <w:rPr>
            <w:rFonts w:asciiTheme="minorHAnsi" w:eastAsiaTheme="minorEastAsia" w:hAnsiTheme="minorHAnsi" w:cstheme="minorBidi"/>
            <w:bCs w:val="0"/>
            <w:noProof/>
            <w:color w:val="auto"/>
            <w:szCs w:val="22"/>
            <w:lang w:eastAsia="sv-SE"/>
          </w:rPr>
          <w:tab/>
        </w:r>
        <w:r w:rsidR="00362B6B" w:rsidRPr="00BB2F0D">
          <w:rPr>
            <w:rStyle w:val="Hyperlnk"/>
            <w:noProof/>
          </w:rPr>
          <w:t>Avveckling av tjänsten</w:t>
        </w:r>
        <w:r w:rsidR="00362B6B">
          <w:rPr>
            <w:noProof/>
            <w:webHidden/>
          </w:rPr>
          <w:tab/>
        </w:r>
        <w:r w:rsidR="00362B6B">
          <w:rPr>
            <w:noProof/>
            <w:webHidden/>
          </w:rPr>
          <w:fldChar w:fldCharType="begin"/>
        </w:r>
        <w:r w:rsidR="00362B6B">
          <w:rPr>
            <w:noProof/>
            <w:webHidden/>
          </w:rPr>
          <w:instrText xml:space="preserve"> PAGEREF _Toc74816325 \h </w:instrText>
        </w:r>
        <w:r w:rsidR="00362B6B">
          <w:rPr>
            <w:noProof/>
            <w:webHidden/>
          </w:rPr>
        </w:r>
        <w:r w:rsidR="00362B6B">
          <w:rPr>
            <w:noProof/>
            <w:webHidden/>
          </w:rPr>
          <w:fldChar w:fldCharType="separate"/>
        </w:r>
        <w:r w:rsidR="00362B6B">
          <w:rPr>
            <w:noProof/>
            <w:webHidden/>
          </w:rPr>
          <w:t>26</w:t>
        </w:r>
        <w:r w:rsidR="00362B6B">
          <w:rPr>
            <w:noProof/>
            <w:webHidden/>
          </w:rPr>
          <w:fldChar w:fldCharType="end"/>
        </w:r>
      </w:hyperlink>
    </w:p>
    <w:p w14:paraId="1687C86D" w14:textId="321E26D6" w:rsidR="00362B6B" w:rsidRDefault="00561CD2">
      <w:pPr>
        <w:pStyle w:val="Innehll1"/>
        <w:rPr>
          <w:rFonts w:asciiTheme="minorHAnsi" w:eastAsiaTheme="minorEastAsia" w:hAnsiTheme="minorHAnsi" w:cstheme="minorBidi"/>
          <w:color w:val="auto"/>
          <w:sz w:val="22"/>
          <w:szCs w:val="22"/>
          <w:lang w:eastAsia="sv-SE"/>
        </w:rPr>
      </w:pPr>
      <w:hyperlink w:anchor="_Toc74816326" w:history="1">
        <w:r w:rsidR="00362B6B" w:rsidRPr="00BB2F0D">
          <w:rPr>
            <w:rStyle w:val="Hyperlnk"/>
          </w:rPr>
          <w:t>5.</w:t>
        </w:r>
        <w:r w:rsidR="00362B6B">
          <w:rPr>
            <w:rFonts w:asciiTheme="minorHAnsi" w:eastAsiaTheme="minorEastAsia" w:hAnsiTheme="minorHAnsi" w:cstheme="minorBidi"/>
            <w:color w:val="auto"/>
            <w:sz w:val="22"/>
            <w:szCs w:val="22"/>
            <w:lang w:eastAsia="sv-SE"/>
          </w:rPr>
          <w:tab/>
        </w:r>
        <w:r w:rsidR="00362B6B" w:rsidRPr="00BB2F0D">
          <w:rPr>
            <w:rStyle w:val="Hyperlnk"/>
          </w:rPr>
          <w:t>Teknisk säkerhet</w:t>
        </w:r>
        <w:r w:rsidR="00362B6B">
          <w:rPr>
            <w:webHidden/>
          </w:rPr>
          <w:tab/>
        </w:r>
        <w:r w:rsidR="00362B6B">
          <w:rPr>
            <w:webHidden/>
          </w:rPr>
          <w:fldChar w:fldCharType="begin"/>
        </w:r>
        <w:r w:rsidR="00362B6B">
          <w:rPr>
            <w:webHidden/>
          </w:rPr>
          <w:instrText xml:space="preserve"> PAGEREF _Toc74816326 \h </w:instrText>
        </w:r>
        <w:r w:rsidR="00362B6B">
          <w:rPr>
            <w:webHidden/>
          </w:rPr>
        </w:r>
        <w:r w:rsidR="00362B6B">
          <w:rPr>
            <w:webHidden/>
          </w:rPr>
          <w:fldChar w:fldCharType="separate"/>
        </w:r>
        <w:r w:rsidR="00362B6B">
          <w:rPr>
            <w:webHidden/>
          </w:rPr>
          <w:t>27</w:t>
        </w:r>
        <w:r w:rsidR="00362B6B">
          <w:rPr>
            <w:webHidden/>
          </w:rPr>
          <w:fldChar w:fldCharType="end"/>
        </w:r>
      </w:hyperlink>
    </w:p>
    <w:p w14:paraId="7220A994" w14:textId="07695172" w:rsidR="00362B6B" w:rsidRDefault="00561CD2">
      <w:pPr>
        <w:pStyle w:val="Innehll2"/>
        <w:tabs>
          <w:tab w:val="left" w:pos="1134"/>
        </w:tabs>
        <w:rPr>
          <w:rFonts w:asciiTheme="minorHAnsi" w:eastAsiaTheme="minorEastAsia" w:hAnsiTheme="minorHAnsi" w:cstheme="minorBidi"/>
          <w:noProof/>
          <w:color w:val="auto"/>
          <w:sz w:val="22"/>
          <w:szCs w:val="22"/>
          <w:lang w:eastAsia="sv-SE"/>
        </w:rPr>
      </w:pPr>
      <w:hyperlink w:anchor="_Toc74816327" w:history="1">
        <w:r w:rsidR="00362B6B" w:rsidRPr="00BB2F0D">
          <w:rPr>
            <w:rStyle w:val="Hyperlnk"/>
            <w:noProof/>
          </w:rPr>
          <w:t>5.1</w:t>
        </w:r>
        <w:r w:rsidR="00362B6B">
          <w:rPr>
            <w:rFonts w:asciiTheme="minorHAnsi" w:eastAsiaTheme="minorEastAsia" w:hAnsiTheme="minorHAnsi" w:cstheme="minorBidi"/>
            <w:noProof/>
            <w:color w:val="auto"/>
            <w:sz w:val="22"/>
            <w:szCs w:val="22"/>
            <w:lang w:eastAsia="sv-SE"/>
          </w:rPr>
          <w:tab/>
        </w:r>
        <w:r w:rsidR="00362B6B" w:rsidRPr="00BB2F0D">
          <w:rPr>
            <w:rStyle w:val="Hyperlnk"/>
            <w:noProof/>
          </w:rPr>
          <w:t>Kryptografiska funktioner</w:t>
        </w:r>
        <w:r w:rsidR="00362B6B">
          <w:rPr>
            <w:noProof/>
            <w:webHidden/>
          </w:rPr>
          <w:tab/>
        </w:r>
        <w:r w:rsidR="00362B6B">
          <w:rPr>
            <w:noProof/>
            <w:webHidden/>
          </w:rPr>
          <w:fldChar w:fldCharType="begin"/>
        </w:r>
        <w:r w:rsidR="00362B6B">
          <w:rPr>
            <w:noProof/>
            <w:webHidden/>
          </w:rPr>
          <w:instrText xml:space="preserve"> PAGEREF _Toc74816327 \h </w:instrText>
        </w:r>
        <w:r w:rsidR="00362B6B">
          <w:rPr>
            <w:noProof/>
            <w:webHidden/>
          </w:rPr>
        </w:r>
        <w:r w:rsidR="00362B6B">
          <w:rPr>
            <w:noProof/>
            <w:webHidden/>
          </w:rPr>
          <w:fldChar w:fldCharType="separate"/>
        </w:r>
        <w:r w:rsidR="00362B6B">
          <w:rPr>
            <w:noProof/>
            <w:webHidden/>
          </w:rPr>
          <w:t>27</w:t>
        </w:r>
        <w:r w:rsidR="00362B6B">
          <w:rPr>
            <w:noProof/>
            <w:webHidden/>
          </w:rPr>
          <w:fldChar w:fldCharType="end"/>
        </w:r>
      </w:hyperlink>
    </w:p>
    <w:p w14:paraId="6A168481" w14:textId="00A701C6" w:rsidR="00362B6B" w:rsidRDefault="00561CD2">
      <w:pPr>
        <w:pStyle w:val="Innehll3"/>
        <w:tabs>
          <w:tab w:val="left" w:pos="1920"/>
        </w:tabs>
        <w:rPr>
          <w:rFonts w:asciiTheme="minorHAnsi" w:eastAsiaTheme="minorEastAsia" w:hAnsiTheme="minorHAnsi" w:cstheme="minorBidi"/>
          <w:bCs w:val="0"/>
          <w:noProof/>
          <w:color w:val="auto"/>
          <w:szCs w:val="22"/>
          <w:lang w:eastAsia="sv-SE"/>
        </w:rPr>
      </w:pPr>
      <w:hyperlink w:anchor="_Toc74816328" w:history="1">
        <w:r w:rsidR="00362B6B" w:rsidRPr="00BB2F0D">
          <w:rPr>
            <w:rStyle w:val="Hyperlnk"/>
            <w:noProof/>
          </w:rPr>
          <w:t>5.1.1</w:t>
        </w:r>
        <w:r w:rsidR="00362B6B">
          <w:rPr>
            <w:rFonts w:asciiTheme="minorHAnsi" w:eastAsiaTheme="minorEastAsia" w:hAnsiTheme="minorHAnsi" w:cstheme="minorBidi"/>
            <w:bCs w:val="0"/>
            <w:noProof/>
            <w:color w:val="auto"/>
            <w:szCs w:val="22"/>
            <w:lang w:eastAsia="sv-SE"/>
          </w:rPr>
          <w:tab/>
        </w:r>
        <w:r w:rsidR="00362B6B" w:rsidRPr="00BB2F0D">
          <w:rPr>
            <w:rStyle w:val="Hyperlnk"/>
            <w:noProof/>
          </w:rPr>
          <w:t>Kryptografiska algoritmer och nyckeltyper</w:t>
        </w:r>
        <w:r w:rsidR="00362B6B">
          <w:rPr>
            <w:noProof/>
            <w:webHidden/>
          </w:rPr>
          <w:tab/>
        </w:r>
        <w:r w:rsidR="00362B6B">
          <w:rPr>
            <w:noProof/>
            <w:webHidden/>
          </w:rPr>
          <w:fldChar w:fldCharType="begin"/>
        </w:r>
        <w:r w:rsidR="00362B6B">
          <w:rPr>
            <w:noProof/>
            <w:webHidden/>
          </w:rPr>
          <w:instrText xml:space="preserve"> PAGEREF _Toc74816328 \h </w:instrText>
        </w:r>
        <w:r w:rsidR="00362B6B">
          <w:rPr>
            <w:noProof/>
            <w:webHidden/>
          </w:rPr>
        </w:r>
        <w:r w:rsidR="00362B6B">
          <w:rPr>
            <w:noProof/>
            <w:webHidden/>
          </w:rPr>
          <w:fldChar w:fldCharType="separate"/>
        </w:r>
        <w:r w:rsidR="00362B6B">
          <w:rPr>
            <w:noProof/>
            <w:webHidden/>
          </w:rPr>
          <w:t>27</w:t>
        </w:r>
        <w:r w:rsidR="00362B6B">
          <w:rPr>
            <w:noProof/>
            <w:webHidden/>
          </w:rPr>
          <w:fldChar w:fldCharType="end"/>
        </w:r>
      </w:hyperlink>
    </w:p>
    <w:p w14:paraId="7CE63EDF" w14:textId="5A6E29C9" w:rsidR="00362B6B" w:rsidRDefault="00561CD2">
      <w:pPr>
        <w:pStyle w:val="Innehll3"/>
        <w:tabs>
          <w:tab w:val="left" w:pos="1920"/>
        </w:tabs>
        <w:rPr>
          <w:rFonts w:asciiTheme="minorHAnsi" w:eastAsiaTheme="minorEastAsia" w:hAnsiTheme="minorHAnsi" w:cstheme="minorBidi"/>
          <w:bCs w:val="0"/>
          <w:noProof/>
          <w:color w:val="auto"/>
          <w:szCs w:val="22"/>
          <w:lang w:eastAsia="sv-SE"/>
        </w:rPr>
      </w:pPr>
      <w:hyperlink w:anchor="_Toc74816329" w:history="1">
        <w:r w:rsidR="00362B6B" w:rsidRPr="00BB2F0D">
          <w:rPr>
            <w:rStyle w:val="Hyperlnk"/>
            <w:noProof/>
          </w:rPr>
          <w:t>5.1.2</w:t>
        </w:r>
        <w:r w:rsidR="00362B6B">
          <w:rPr>
            <w:rFonts w:asciiTheme="minorHAnsi" w:eastAsiaTheme="minorEastAsia" w:hAnsiTheme="minorHAnsi" w:cstheme="minorBidi"/>
            <w:bCs w:val="0"/>
            <w:noProof/>
            <w:color w:val="auto"/>
            <w:szCs w:val="22"/>
            <w:lang w:eastAsia="sv-SE"/>
          </w:rPr>
          <w:tab/>
        </w:r>
        <w:r w:rsidR="00362B6B" w:rsidRPr="00BB2F0D">
          <w:rPr>
            <w:rStyle w:val="Hyperlnk"/>
            <w:noProof/>
          </w:rPr>
          <w:t>Nycklars livscykel</w:t>
        </w:r>
        <w:r w:rsidR="00362B6B">
          <w:rPr>
            <w:noProof/>
            <w:webHidden/>
          </w:rPr>
          <w:tab/>
        </w:r>
        <w:r w:rsidR="00362B6B">
          <w:rPr>
            <w:noProof/>
            <w:webHidden/>
          </w:rPr>
          <w:fldChar w:fldCharType="begin"/>
        </w:r>
        <w:r w:rsidR="00362B6B">
          <w:rPr>
            <w:noProof/>
            <w:webHidden/>
          </w:rPr>
          <w:instrText xml:space="preserve"> PAGEREF _Toc74816329 \h </w:instrText>
        </w:r>
        <w:r w:rsidR="00362B6B">
          <w:rPr>
            <w:noProof/>
            <w:webHidden/>
          </w:rPr>
        </w:r>
        <w:r w:rsidR="00362B6B">
          <w:rPr>
            <w:noProof/>
            <w:webHidden/>
          </w:rPr>
          <w:fldChar w:fldCharType="separate"/>
        </w:r>
        <w:r w:rsidR="00362B6B">
          <w:rPr>
            <w:noProof/>
            <w:webHidden/>
          </w:rPr>
          <w:t>27</w:t>
        </w:r>
        <w:r w:rsidR="00362B6B">
          <w:rPr>
            <w:noProof/>
            <w:webHidden/>
          </w:rPr>
          <w:fldChar w:fldCharType="end"/>
        </w:r>
      </w:hyperlink>
    </w:p>
    <w:p w14:paraId="2806F470" w14:textId="5CE94DDB" w:rsidR="00362B6B" w:rsidRDefault="00561CD2">
      <w:pPr>
        <w:pStyle w:val="Innehll3"/>
        <w:tabs>
          <w:tab w:val="left" w:pos="1920"/>
        </w:tabs>
        <w:rPr>
          <w:rFonts w:asciiTheme="minorHAnsi" w:eastAsiaTheme="minorEastAsia" w:hAnsiTheme="minorHAnsi" w:cstheme="minorBidi"/>
          <w:bCs w:val="0"/>
          <w:noProof/>
          <w:color w:val="auto"/>
          <w:szCs w:val="22"/>
          <w:lang w:eastAsia="sv-SE"/>
        </w:rPr>
      </w:pPr>
      <w:hyperlink w:anchor="_Toc74816330" w:history="1">
        <w:r w:rsidR="00362B6B" w:rsidRPr="00BB2F0D">
          <w:rPr>
            <w:rStyle w:val="Hyperlnk"/>
            <w:noProof/>
          </w:rPr>
          <w:t>5.1.3</w:t>
        </w:r>
        <w:r w:rsidR="00362B6B">
          <w:rPr>
            <w:rFonts w:asciiTheme="minorHAnsi" w:eastAsiaTheme="minorEastAsia" w:hAnsiTheme="minorHAnsi" w:cstheme="minorBidi"/>
            <w:bCs w:val="0"/>
            <w:noProof/>
            <w:color w:val="auto"/>
            <w:szCs w:val="22"/>
            <w:lang w:eastAsia="sv-SE"/>
          </w:rPr>
          <w:tab/>
        </w:r>
        <w:r w:rsidR="00362B6B" w:rsidRPr="00BB2F0D">
          <w:rPr>
            <w:rStyle w:val="Hyperlnk"/>
            <w:noProof/>
          </w:rPr>
          <w:t>Omgivning och metodik för nyckelframställning</w:t>
        </w:r>
        <w:r w:rsidR="00362B6B">
          <w:rPr>
            <w:noProof/>
            <w:webHidden/>
          </w:rPr>
          <w:tab/>
        </w:r>
        <w:r w:rsidR="00362B6B">
          <w:rPr>
            <w:noProof/>
            <w:webHidden/>
          </w:rPr>
          <w:fldChar w:fldCharType="begin"/>
        </w:r>
        <w:r w:rsidR="00362B6B">
          <w:rPr>
            <w:noProof/>
            <w:webHidden/>
          </w:rPr>
          <w:instrText xml:space="preserve"> PAGEREF _Toc74816330 \h </w:instrText>
        </w:r>
        <w:r w:rsidR="00362B6B">
          <w:rPr>
            <w:noProof/>
            <w:webHidden/>
          </w:rPr>
        </w:r>
        <w:r w:rsidR="00362B6B">
          <w:rPr>
            <w:noProof/>
            <w:webHidden/>
          </w:rPr>
          <w:fldChar w:fldCharType="separate"/>
        </w:r>
        <w:r w:rsidR="00362B6B">
          <w:rPr>
            <w:noProof/>
            <w:webHidden/>
          </w:rPr>
          <w:t>28</w:t>
        </w:r>
        <w:r w:rsidR="00362B6B">
          <w:rPr>
            <w:noProof/>
            <w:webHidden/>
          </w:rPr>
          <w:fldChar w:fldCharType="end"/>
        </w:r>
      </w:hyperlink>
    </w:p>
    <w:p w14:paraId="2DDC373E" w14:textId="04339CA3" w:rsidR="00362B6B" w:rsidRDefault="00561CD2">
      <w:pPr>
        <w:pStyle w:val="Innehll2"/>
        <w:tabs>
          <w:tab w:val="left" w:pos="1134"/>
        </w:tabs>
        <w:rPr>
          <w:rFonts w:asciiTheme="minorHAnsi" w:eastAsiaTheme="minorEastAsia" w:hAnsiTheme="minorHAnsi" w:cstheme="minorBidi"/>
          <w:noProof/>
          <w:color w:val="auto"/>
          <w:sz w:val="22"/>
          <w:szCs w:val="22"/>
          <w:lang w:eastAsia="sv-SE"/>
        </w:rPr>
      </w:pPr>
      <w:hyperlink w:anchor="_Toc74816331" w:history="1">
        <w:r w:rsidR="00362B6B" w:rsidRPr="00BB2F0D">
          <w:rPr>
            <w:rStyle w:val="Hyperlnk"/>
            <w:noProof/>
          </w:rPr>
          <w:t>5.2</w:t>
        </w:r>
        <w:r w:rsidR="00362B6B">
          <w:rPr>
            <w:rFonts w:asciiTheme="minorHAnsi" w:eastAsiaTheme="minorEastAsia" w:hAnsiTheme="minorHAnsi" w:cstheme="minorBidi"/>
            <w:noProof/>
            <w:color w:val="auto"/>
            <w:sz w:val="22"/>
            <w:szCs w:val="22"/>
            <w:lang w:eastAsia="sv-SE"/>
          </w:rPr>
          <w:tab/>
        </w:r>
        <w:r w:rsidR="00362B6B" w:rsidRPr="00BB2F0D">
          <w:rPr>
            <w:rStyle w:val="Hyperlnk"/>
            <w:noProof/>
          </w:rPr>
          <w:t>Förvaring och skydd av privata nycklar</w:t>
        </w:r>
        <w:r w:rsidR="00362B6B">
          <w:rPr>
            <w:noProof/>
            <w:webHidden/>
          </w:rPr>
          <w:tab/>
        </w:r>
        <w:r w:rsidR="00362B6B">
          <w:rPr>
            <w:noProof/>
            <w:webHidden/>
          </w:rPr>
          <w:fldChar w:fldCharType="begin"/>
        </w:r>
        <w:r w:rsidR="00362B6B">
          <w:rPr>
            <w:noProof/>
            <w:webHidden/>
          </w:rPr>
          <w:instrText xml:space="preserve"> PAGEREF _Toc74816331 \h </w:instrText>
        </w:r>
        <w:r w:rsidR="00362B6B">
          <w:rPr>
            <w:noProof/>
            <w:webHidden/>
          </w:rPr>
        </w:r>
        <w:r w:rsidR="00362B6B">
          <w:rPr>
            <w:noProof/>
            <w:webHidden/>
          </w:rPr>
          <w:fldChar w:fldCharType="separate"/>
        </w:r>
        <w:r w:rsidR="00362B6B">
          <w:rPr>
            <w:noProof/>
            <w:webHidden/>
          </w:rPr>
          <w:t>28</w:t>
        </w:r>
        <w:r w:rsidR="00362B6B">
          <w:rPr>
            <w:noProof/>
            <w:webHidden/>
          </w:rPr>
          <w:fldChar w:fldCharType="end"/>
        </w:r>
      </w:hyperlink>
    </w:p>
    <w:p w14:paraId="74401518" w14:textId="0790F775" w:rsidR="00362B6B" w:rsidRDefault="00561CD2">
      <w:pPr>
        <w:pStyle w:val="Innehll3"/>
        <w:tabs>
          <w:tab w:val="left" w:pos="1920"/>
        </w:tabs>
        <w:rPr>
          <w:rFonts w:asciiTheme="minorHAnsi" w:eastAsiaTheme="minorEastAsia" w:hAnsiTheme="minorHAnsi" w:cstheme="minorBidi"/>
          <w:bCs w:val="0"/>
          <w:noProof/>
          <w:color w:val="auto"/>
          <w:szCs w:val="22"/>
          <w:lang w:eastAsia="sv-SE"/>
        </w:rPr>
      </w:pPr>
      <w:hyperlink w:anchor="_Toc74816332" w:history="1">
        <w:r w:rsidR="00362B6B" w:rsidRPr="00BB2F0D">
          <w:rPr>
            <w:rStyle w:val="Hyperlnk"/>
            <w:noProof/>
          </w:rPr>
          <w:t>5.2.1</w:t>
        </w:r>
        <w:r w:rsidR="00362B6B">
          <w:rPr>
            <w:rFonts w:asciiTheme="minorHAnsi" w:eastAsiaTheme="minorEastAsia" w:hAnsiTheme="minorHAnsi" w:cstheme="minorBidi"/>
            <w:bCs w:val="0"/>
            <w:noProof/>
            <w:color w:val="auto"/>
            <w:szCs w:val="22"/>
            <w:lang w:eastAsia="sv-SE"/>
          </w:rPr>
          <w:tab/>
        </w:r>
        <w:r w:rsidR="00362B6B" w:rsidRPr="00BB2F0D">
          <w:rPr>
            <w:rStyle w:val="Hyperlnk"/>
            <w:noProof/>
          </w:rPr>
          <w:t>Flerpersonskontroll av privata nycklar</w:t>
        </w:r>
        <w:r w:rsidR="00362B6B">
          <w:rPr>
            <w:noProof/>
            <w:webHidden/>
          </w:rPr>
          <w:tab/>
        </w:r>
        <w:r w:rsidR="00362B6B">
          <w:rPr>
            <w:noProof/>
            <w:webHidden/>
          </w:rPr>
          <w:fldChar w:fldCharType="begin"/>
        </w:r>
        <w:r w:rsidR="00362B6B">
          <w:rPr>
            <w:noProof/>
            <w:webHidden/>
          </w:rPr>
          <w:instrText xml:space="preserve"> PAGEREF _Toc74816332 \h </w:instrText>
        </w:r>
        <w:r w:rsidR="00362B6B">
          <w:rPr>
            <w:noProof/>
            <w:webHidden/>
          </w:rPr>
        </w:r>
        <w:r w:rsidR="00362B6B">
          <w:rPr>
            <w:noProof/>
            <w:webHidden/>
          </w:rPr>
          <w:fldChar w:fldCharType="separate"/>
        </w:r>
        <w:r w:rsidR="00362B6B">
          <w:rPr>
            <w:noProof/>
            <w:webHidden/>
          </w:rPr>
          <w:t>28</w:t>
        </w:r>
        <w:r w:rsidR="00362B6B">
          <w:rPr>
            <w:noProof/>
            <w:webHidden/>
          </w:rPr>
          <w:fldChar w:fldCharType="end"/>
        </w:r>
      </w:hyperlink>
    </w:p>
    <w:p w14:paraId="5976362C" w14:textId="353A9945" w:rsidR="00362B6B" w:rsidRDefault="00561CD2">
      <w:pPr>
        <w:pStyle w:val="Innehll3"/>
        <w:tabs>
          <w:tab w:val="left" w:pos="1920"/>
        </w:tabs>
        <w:rPr>
          <w:rFonts w:asciiTheme="minorHAnsi" w:eastAsiaTheme="minorEastAsia" w:hAnsiTheme="minorHAnsi" w:cstheme="minorBidi"/>
          <w:bCs w:val="0"/>
          <w:noProof/>
          <w:color w:val="auto"/>
          <w:szCs w:val="22"/>
          <w:lang w:eastAsia="sv-SE"/>
        </w:rPr>
      </w:pPr>
      <w:hyperlink w:anchor="_Toc74816333" w:history="1">
        <w:r w:rsidR="00362B6B" w:rsidRPr="00BB2F0D">
          <w:rPr>
            <w:rStyle w:val="Hyperlnk"/>
            <w:noProof/>
          </w:rPr>
          <w:t>5.2.2</w:t>
        </w:r>
        <w:r w:rsidR="00362B6B">
          <w:rPr>
            <w:rFonts w:asciiTheme="minorHAnsi" w:eastAsiaTheme="minorEastAsia" w:hAnsiTheme="minorHAnsi" w:cstheme="minorBidi"/>
            <w:bCs w:val="0"/>
            <w:noProof/>
            <w:color w:val="auto"/>
            <w:szCs w:val="22"/>
            <w:lang w:eastAsia="sv-SE"/>
          </w:rPr>
          <w:tab/>
        </w:r>
        <w:r w:rsidR="00362B6B" w:rsidRPr="00BB2F0D">
          <w:rPr>
            <w:rStyle w:val="Hyperlnk"/>
            <w:noProof/>
          </w:rPr>
          <w:t>Säkerhetskopiering av privata nycklar</w:t>
        </w:r>
        <w:r w:rsidR="00362B6B">
          <w:rPr>
            <w:noProof/>
            <w:webHidden/>
          </w:rPr>
          <w:tab/>
        </w:r>
        <w:r w:rsidR="00362B6B">
          <w:rPr>
            <w:noProof/>
            <w:webHidden/>
          </w:rPr>
          <w:fldChar w:fldCharType="begin"/>
        </w:r>
        <w:r w:rsidR="00362B6B">
          <w:rPr>
            <w:noProof/>
            <w:webHidden/>
          </w:rPr>
          <w:instrText xml:space="preserve"> PAGEREF _Toc74816333 \h </w:instrText>
        </w:r>
        <w:r w:rsidR="00362B6B">
          <w:rPr>
            <w:noProof/>
            <w:webHidden/>
          </w:rPr>
        </w:r>
        <w:r w:rsidR="00362B6B">
          <w:rPr>
            <w:noProof/>
            <w:webHidden/>
          </w:rPr>
          <w:fldChar w:fldCharType="separate"/>
        </w:r>
        <w:r w:rsidR="00362B6B">
          <w:rPr>
            <w:noProof/>
            <w:webHidden/>
          </w:rPr>
          <w:t>29</w:t>
        </w:r>
        <w:r w:rsidR="00362B6B">
          <w:rPr>
            <w:noProof/>
            <w:webHidden/>
          </w:rPr>
          <w:fldChar w:fldCharType="end"/>
        </w:r>
      </w:hyperlink>
    </w:p>
    <w:p w14:paraId="27092AF3" w14:textId="5E2EEF14" w:rsidR="00362B6B" w:rsidRDefault="00561CD2">
      <w:pPr>
        <w:pStyle w:val="Innehll3"/>
        <w:tabs>
          <w:tab w:val="left" w:pos="1920"/>
        </w:tabs>
        <w:rPr>
          <w:rFonts w:asciiTheme="minorHAnsi" w:eastAsiaTheme="minorEastAsia" w:hAnsiTheme="minorHAnsi" w:cstheme="minorBidi"/>
          <w:bCs w:val="0"/>
          <w:noProof/>
          <w:color w:val="auto"/>
          <w:szCs w:val="22"/>
          <w:lang w:eastAsia="sv-SE"/>
        </w:rPr>
      </w:pPr>
      <w:hyperlink w:anchor="_Toc74816334" w:history="1">
        <w:r w:rsidR="00362B6B" w:rsidRPr="00BB2F0D">
          <w:rPr>
            <w:rStyle w:val="Hyperlnk"/>
            <w:noProof/>
          </w:rPr>
          <w:t>5.2.3</w:t>
        </w:r>
        <w:r w:rsidR="00362B6B">
          <w:rPr>
            <w:rFonts w:asciiTheme="minorHAnsi" w:eastAsiaTheme="minorEastAsia" w:hAnsiTheme="minorHAnsi" w:cstheme="minorBidi"/>
            <w:bCs w:val="0"/>
            <w:noProof/>
            <w:color w:val="auto"/>
            <w:szCs w:val="22"/>
            <w:lang w:eastAsia="sv-SE"/>
          </w:rPr>
          <w:tab/>
        </w:r>
        <w:r w:rsidR="00362B6B" w:rsidRPr="00BB2F0D">
          <w:rPr>
            <w:rStyle w:val="Hyperlnk"/>
            <w:noProof/>
          </w:rPr>
          <w:t>Utplåning av privata nycklar</w:t>
        </w:r>
        <w:r w:rsidR="00362B6B">
          <w:rPr>
            <w:noProof/>
            <w:webHidden/>
          </w:rPr>
          <w:tab/>
        </w:r>
        <w:r w:rsidR="00362B6B">
          <w:rPr>
            <w:noProof/>
            <w:webHidden/>
          </w:rPr>
          <w:fldChar w:fldCharType="begin"/>
        </w:r>
        <w:r w:rsidR="00362B6B">
          <w:rPr>
            <w:noProof/>
            <w:webHidden/>
          </w:rPr>
          <w:instrText xml:space="preserve"> PAGEREF _Toc74816334 \h </w:instrText>
        </w:r>
        <w:r w:rsidR="00362B6B">
          <w:rPr>
            <w:noProof/>
            <w:webHidden/>
          </w:rPr>
        </w:r>
        <w:r w:rsidR="00362B6B">
          <w:rPr>
            <w:noProof/>
            <w:webHidden/>
          </w:rPr>
          <w:fldChar w:fldCharType="separate"/>
        </w:r>
        <w:r w:rsidR="00362B6B">
          <w:rPr>
            <w:noProof/>
            <w:webHidden/>
          </w:rPr>
          <w:t>29</w:t>
        </w:r>
        <w:r w:rsidR="00362B6B">
          <w:rPr>
            <w:noProof/>
            <w:webHidden/>
          </w:rPr>
          <w:fldChar w:fldCharType="end"/>
        </w:r>
      </w:hyperlink>
    </w:p>
    <w:p w14:paraId="25C17483" w14:textId="72C9AEBA" w:rsidR="00362B6B" w:rsidRDefault="00561CD2">
      <w:pPr>
        <w:pStyle w:val="Innehll2"/>
        <w:tabs>
          <w:tab w:val="left" w:pos="1134"/>
        </w:tabs>
        <w:rPr>
          <w:rFonts w:asciiTheme="minorHAnsi" w:eastAsiaTheme="minorEastAsia" w:hAnsiTheme="minorHAnsi" w:cstheme="minorBidi"/>
          <w:noProof/>
          <w:color w:val="auto"/>
          <w:sz w:val="22"/>
          <w:szCs w:val="22"/>
          <w:lang w:eastAsia="sv-SE"/>
        </w:rPr>
      </w:pPr>
      <w:hyperlink w:anchor="_Toc74816335" w:history="1">
        <w:r w:rsidR="00362B6B" w:rsidRPr="00BB2F0D">
          <w:rPr>
            <w:rStyle w:val="Hyperlnk"/>
            <w:noProof/>
          </w:rPr>
          <w:t>5.3</w:t>
        </w:r>
        <w:r w:rsidR="00362B6B">
          <w:rPr>
            <w:rFonts w:asciiTheme="minorHAnsi" w:eastAsiaTheme="minorEastAsia" w:hAnsiTheme="minorHAnsi" w:cstheme="minorBidi"/>
            <w:noProof/>
            <w:color w:val="auto"/>
            <w:sz w:val="22"/>
            <w:szCs w:val="22"/>
            <w:lang w:eastAsia="sv-SE"/>
          </w:rPr>
          <w:tab/>
        </w:r>
        <w:r w:rsidR="00362B6B" w:rsidRPr="00BB2F0D">
          <w:rPr>
            <w:rStyle w:val="Hyperlnk"/>
            <w:noProof/>
          </w:rPr>
          <w:t>Säkerhet i drift- och utvecklingsmiljö</w:t>
        </w:r>
        <w:r w:rsidR="00362B6B">
          <w:rPr>
            <w:noProof/>
            <w:webHidden/>
          </w:rPr>
          <w:tab/>
        </w:r>
        <w:r w:rsidR="00362B6B">
          <w:rPr>
            <w:noProof/>
            <w:webHidden/>
          </w:rPr>
          <w:fldChar w:fldCharType="begin"/>
        </w:r>
        <w:r w:rsidR="00362B6B">
          <w:rPr>
            <w:noProof/>
            <w:webHidden/>
          </w:rPr>
          <w:instrText xml:space="preserve"> PAGEREF _Toc74816335 \h </w:instrText>
        </w:r>
        <w:r w:rsidR="00362B6B">
          <w:rPr>
            <w:noProof/>
            <w:webHidden/>
          </w:rPr>
        </w:r>
        <w:r w:rsidR="00362B6B">
          <w:rPr>
            <w:noProof/>
            <w:webHidden/>
          </w:rPr>
          <w:fldChar w:fldCharType="separate"/>
        </w:r>
        <w:r w:rsidR="00362B6B">
          <w:rPr>
            <w:noProof/>
            <w:webHidden/>
          </w:rPr>
          <w:t>29</w:t>
        </w:r>
        <w:r w:rsidR="00362B6B">
          <w:rPr>
            <w:noProof/>
            <w:webHidden/>
          </w:rPr>
          <w:fldChar w:fldCharType="end"/>
        </w:r>
      </w:hyperlink>
    </w:p>
    <w:p w14:paraId="099F7CF7" w14:textId="623F4E11" w:rsidR="00362B6B" w:rsidRDefault="00561CD2">
      <w:pPr>
        <w:pStyle w:val="Innehll3"/>
        <w:tabs>
          <w:tab w:val="left" w:pos="1920"/>
        </w:tabs>
        <w:rPr>
          <w:rFonts w:asciiTheme="minorHAnsi" w:eastAsiaTheme="minorEastAsia" w:hAnsiTheme="minorHAnsi" w:cstheme="minorBidi"/>
          <w:bCs w:val="0"/>
          <w:noProof/>
          <w:color w:val="auto"/>
          <w:szCs w:val="22"/>
          <w:lang w:eastAsia="sv-SE"/>
        </w:rPr>
      </w:pPr>
      <w:hyperlink w:anchor="_Toc74816336" w:history="1">
        <w:r w:rsidR="00362B6B" w:rsidRPr="00BB2F0D">
          <w:rPr>
            <w:rStyle w:val="Hyperlnk"/>
            <w:noProof/>
          </w:rPr>
          <w:t>5.3.1</w:t>
        </w:r>
        <w:r w:rsidR="00362B6B">
          <w:rPr>
            <w:rFonts w:asciiTheme="minorHAnsi" w:eastAsiaTheme="minorEastAsia" w:hAnsiTheme="minorHAnsi" w:cstheme="minorBidi"/>
            <w:bCs w:val="0"/>
            <w:noProof/>
            <w:color w:val="auto"/>
            <w:szCs w:val="22"/>
            <w:lang w:eastAsia="sv-SE"/>
          </w:rPr>
          <w:tab/>
        </w:r>
        <w:r w:rsidR="00362B6B" w:rsidRPr="00BB2F0D">
          <w:rPr>
            <w:rStyle w:val="Hyperlnk"/>
            <w:noProof/>
          </w:rPr>
          <w:t>Systemsäkerhet</w:t>
        </w:r>
        <w:r w:rsidR="00362B6B">
          <w:rPr>
            <w:noProof/>
            <w:webHidden/>
          </w:rPr>
          <w:tab/>
        </w:r>
        <w:r w:rsidR="00362B6B">
          <w:rPr>
            <w:noProof/>
            <w:webHidden/>
          </w:rPr>
          <w:fldChar w:fldCharType="begin"/>
        </w:r>
        <w:r w:rsidR="00362B6B">
          <w:rPr>
            <w:noProof/>
            <w:webHidden/>
          </w:rPr>
          <w:instrText xml:space="preserve"> PAGEREF _Toc74816336 \h </w:instrText>
        </w:r>
        <w:r w:rsidR="00362B6B">
          <w:rPr>
            <w:noProof/>
            <w:webHidden/>
          </w:rPr>
        </w:r>
        <w:r w:rsidR="00362B6B">
          <w:rPr>
            <w:noProof/>
            <w:webHidden/>
          </w:rPr>
          <w:fldChar w:fldCharType="separate"/>
        </w:r>
        <w:r w:rsidR="00362B6B">
          <w:rPr>
            <w:noProof/>
            <w:webHidden/>
          </w:rPr>
          <w:t>29</w:t>
        </w:r>
        <w:r w:rsidR="00362B6B">
          <w:rPr>
            <w:noProof/>
            <w:webHidden/>
          </w:rPr>
          <w:fldChar w:fldCharType="end"/>
        </w:r>
      </w:hyperlink>
    </w:p>
    <w:p w14:paraId="4689CC1F" w14:textId="232CC86E" w:rsidR="00362B6B" w:rsidRDefault="00561CD2">
      <w:pPr>
        <w:pStyle w:val="Innehll3"/>
        <w:tabs>
          <w:tab w:val="left" w:pos="1920"/>
        </w:tabs>
        <w:rPr>
          <w:rFonts w:asciiTheme="minorHAnsi" w:eastAsiaTheme="minorEastAsia" w:hAnsiTheme="minorHAnsi" w:cstheme="minorBidi"/>
          <w:bCs w:val="0"/>
          <w:noProof/>
          <w:color w:val="auto"/>
          <w:szCs w:val="22"/>
          <w:lang w:eastAsia="sv-SE"/>
        </w:rPr>
      </w:pPr>
      <w:hyperlink w:anchor="_Toc74816337" w:history="1">
        <w:r w:rsidR="00362B6B" w:rsidRPr="00BB2F0D">
          <w:rPr>
            <w:rStyle w:val="Hyperlnk"/>
            <w:noProof/>
          </w:rPr>
          <w:t>5.3.2</w:t>
        </w:r>
        <w:r w:rsidR="00362B6B">
          <w:rPr>
            <w:rFonts w:asciiTheme="minorHAnsi" w:eastAsiaTheme="minorEastAsia" w:hAnsiTheme="minorHAnsi" w:cstheme="minorBidi"/>
            <w:bCs w:val="0"/>
            <w:noProof/>
            <w:color w:val="auto"/>
            <w:szCs w:val="22"/>
            <w:lang w:eastAsia="sv-SE"/>
          </w:rPr>
          <w:tab/>
        </w:r>
        <w:r w:rsidR="00362B6B" w:rsidRPr="00BB2F0D">
          <w:rPr>
            <w:rStyle w:val="Hyperlnk"/>
            <w:noProof/>
          </w:rPr>
          <w:t>Systemutveckling</w:t>
        </w:r>
        <w:r w:rsidR="00362B6B">
          <w:rPr>
            <w:noProof/>
            <w:webHidden/>
          </w:rPr>
          <w:tab/>
        </w:r>
        <w:r w:rsidR="00362B6B">
          <w:rPr>
            <w:noProof/>
            <w:webHidden/>
          </w:rPr>
          <w:fldChar w:fldCharType="begin"/>
        </w:r>
        <w:r w:rsidR="00362B6B">
          <w:rPr>
            <w:noProof/>
            <w:webHidden/>
          </w:rPr>
          <w:instrText xml:space="preserve"> PAGEREF _Toc74816337 \h </w:instrText>
        </w:r>
        <w:r w:rsidR="00362B6B">
          <w:rPr>
            <w:noProof/>
            <w:webHidden/>
          </w:rPr>
        </w:r>
        <w:r w:rsidR="00362B6B">
          <w:rPr>
            <w:noProof/>
            <w:webHidden/>
          </w:rPr>
          <w:fldChar w:fldCharType="separate"/>
        </w:r>
        <w:r w:rsidR="00362B6B">
          <w:rPr>
            <w:noProof/>
            <w:webHidden/>
          </w:rPr>
          <w:t>30</w:t>
        </w:r>
        <w:r w:rsidR="00362B6B">
          <w:rPr>
            <w:noProof/>
            <w:webHidden/>
          </w:rPr>
          <w:fldChar w:fldCharType="end"/>
        </w:r>
      </w:hyperlink>
    </w:p>
    <w:p w14:paraId="2F68AA8A" w14:textId="612EFC55" w:rsidR="00362B6B" w:rsidRDefault="00561CD2">
      <w:pPr>
        <w:pStyle w:val="Innehll3"/>
        <w:tabs>
          <w:tab w:val="left" w:pos="1920"/>
        </w:tabs>
        <w:rPr>
          <w:rFonts w:asciiTheme="minorHAnsi" w:eastAsiaTheme="minorEastAsia" w:hAnsiTheme="minorHAnsi" w:cstheme="minorBidi"/>
          <w:bCs w:val="0"/>
          <w:noProof/>
          <w:color w:val="auto"/>
          <w:szCs w:val="22"/>
          <w:lang w:eastAsia="sv-SE"/>
        </w:rPr>
      </w:pPr>
      <w:hyperlink w:anchor="_Toc74816338" w:history="1">
        <w:r w:rsidR="00362B6B" w:rsidRPr="00BB2F0D">
          <w:rPr>
            <w:rStyle w:val="Hyperlnk"/>
            <w:noProof/>
          </w:rPr>
          <w:t>5.3.3</w:t>
        </w:r>
        <w:r w:rsidR="00362B6B">
          <w:rPr>
            <w:rFonts w:asciiTheme="minorHAnsi" w:eastAsiaTheme="minorEastAsia" w:hAnsiTheme="minorHAnsi" w:cstheme="minorBidi"/>
            <w:bCs w:val="0"/>
            <w:noProof/>
            <w:color w:val="auto"/>
            <w:szCs w:val="22"/>
            <w:lang w:eastAsia="sv-SE"/>
          </w:rPr>
          <w:tab/>
        </w:r>
        <w:r w:rsidR="00362B6B" w:rsidRPr="00BB2F0D">
          <w:rPr>
            <w:rStyle w:val="Hyperlnk"/>
            <w:noProof/>
          </w:rPr>
          <w:t>Systemunderhåll och styrning av ändringar i drift</w:t>
        </w:r>
        <w:r w:rsidR="00362B6B">
          <w:rPr>
            <w:noProof/>
            <w:webHidden/>
          </w:rPr>
          <w:tab/>
        </w:r>
        <w:r w:rsidR="00362B6B">
          <w:rPr>
            <w:noProof/>
            <w:webHidden/>
          </w:rPr>
          <w:fldChar w:fldCharType="begin"/>
        </w:r>
        <w:r w:rsidR="00362B6B">
          <w:rPr>
            <w:noProof/>
            <w:webHidden/>
          </w:rPr>
          <w:instrText xml:space="preserve"> PAGEREF _Toc74816338 \h </w:instrText>
        </w:r>
        <w:r w:rsidR="00362B6B">
          <w:rPr>
            <w:noProof/>
            <w:webHidden/>
          </w:rPr>
        </w:r>
        <w:r w:rsidR="00362B6B">
          <w:rPr>
            <w:noProof/>
            <w:webHidden/>
          </w:rPr>
          <w:fldChar w:fldCharType="separate"/>
        </w:r>
        <w:r w:rsidR="00362B6B">
          <w:rPr>
            <w:noProof/>
            <w:webHidden/>
          </w:rPr>
          <w:t>30</w:t>
        </w:r>
        <w:r w:rsidR="00362B6B">
          <w:rPr>
            <w:noProof/>
            <w:webHidden/>
          </w:rPr>
          <w:fldChar w:fldCharType="end"/>
        </w:r>
      </w:hyperlink>
    </w:p>
    <w:p w14:paraId="5D632B79" w14:textId="6E84BC44" w:rsidR="00362B6B" w:rsidRDefault="00561CD2">
      <w:pPr>
        <w:pStyle w:val="Innehll3"/>
        <w:tabs>
          <w:tab w:val="left" w:pos="1920"/>
        </w:tabs>
        <w:rPr>
          <w:rFonts w:asciiTheme="minorHAnsi" w:eastAsiaTheme="minorEastAsia" w:hAnsiTheme="minorHAnsi" w:cstheme="minorBidi"/>
          <w:bCs w:val="0"/>
          <w:noProof/>
          <w:color w:val="auto"/>
          <w:szCs w:val="22"/>
          <w:lang w:eastAsia="sv-SE"/>
        </w:rPr>
      </w:pPr>
      <w:hyperlink w:anchor="_Toc74816339" w:history="1">
        <w:r w:rsidR="00362B6B" w:rsidRPr="00BB2F0D">
          <w:rPr>
            <w:rStyle w:val="Hyperlnk"/>
            <w:noProof/>
          </w:rPr>
          <w:t>5.3.4</w:t>
        </w:r>
        <w:r w:rsidR="00362B6B">
          <w:rPr>
            <w:rFonts w:asciiTheme="minorHAnsi" w:eastAsiaTheme="minorEastAsia" w:hAnsiTheme="minorHAnsi" w:cstheme="minorBidi"/>
            <w:bCs w:val="0"/>
            <w:noProof/>
            <w:color w:val="auto"/>
            <w:szCs w:val="22"/>
            <w:lang w:eastAsia="sv-SE"/>
          </w:rPr>
          <w:tab/>
        </w:r>
        <w:r w:rsidR="00362B6B" w:rsidRPr="00BB2F0D">
          <w:rPr>
            <w:rStyle w:val="Hyperlnk"/>
            <w:noProof/>
          </w:rPr>
          <w:t>Styrmedel för nätverkskommunikation</w:t>
        </w:r>
        <w:r w:rsidR="00362B6B">
          <w:rPr>
            <w:noProof/>
            <w:webHidden/>
          </w:rPr>
          <w:tab/>
        </w:r>
        <w:r w:rsidR="00362B6B">
          <w:rPr>
            <w:noProof/>
            <w:webHidden/>
          </w:rPr>
          <w:fldChar w:fldCharType="begin"/>
        </w:r>
        <w:r w:rsidR="00362B6B">
          <w:rPr>
            <w:noProof/>
            <w:webHidden/>
          </w:rPr>
          <w:instrText xml:space="preserve"> PAGEREF _Toc74816339 \h </w:instrText>
        </w:r>
        <w:r w:rsidR="00362B6B">
          <w:rPr>
            <w:noProof/>
            <w:webHidden/>
          </w:rPr>
        </w:r>
        <w:r w:rsidR="00362B6B">
          <w:rPr>
            <w:noProof/>
            <w:webHidden/>
          </w:rPr>
          <w:fldChar w:fldCharType="separate"/>
        </w:r>
        <w:r w:rsidR="00362B6B">
          <w:rPr>
            <w:noProof/>
            <w:webHidden/>
          </w:rPr>
          <w:t>30</w:t>
        </w:r>
        <w:r w:rsidR="00362B6B">
          <w:rPr>
            <w:noProof/>
            <w:webHidden/>
          </w:rPr>
          <w:fldChar w:fldCharType="end"/>
        </w:r>
      </w:hyperlink>
    </w:p>
    <w:p w14:paraId="4087BBC4" w14:textId="55AB2B49" w:rsidR="00362B6B" w:rsidRDefault="00561CD2">
      <w:pPr>
        <w:pStyle w:val="Innehll3"/>
        <w:tabs>
          <w:tab w:val="left" w:pos="1920"/>
        </w:tabs>
        <w:rPr>
          <w:rFonts w:asciiTheme="minorHAnsi" w:eastAsiaTheme="minorEastAsia" w:hAnsiTheme="minorHAnsi" w:cstheme="minorBidi"/>
          <w:bCs w:val="0"/>
          <w:noProof/>
          <w:color w:val="auto"/>
          <w:szCs w:val="22"/>
          <w:lang w:eastAsia="sv-SE"/>
        </w:rPr>
      </w:pPr>
      <w:hyperlink w:anchor="_Toc74816340" w:history="1">
        <w:r w:rsidR="00362B6B" w:rsidRPr="00BB2F0D">
          <w:rPr>
            <w:rStyle w:val="Hyperlnk"/>
            <w:noProof/>
          </w:rPr>
          <w:t>5.3.5</w:t>
        </w:r>
        <w:r w:rsidR="00362B6B">
          <w:rPr>
            <w:rFonts w:asciiTheme="minorHAnsi" w:eastAsiaTheme="minorEastAsia" w:hAnsiTheme="minorHAnsi" w:cstheme="minorBidi"/>
            <w:bCs w:val="0"/>
            <w:noProof/>
            <w:color w:val="auto"/>
            <w:szCs w:val="22"/>
            <w:lang w:eastAsia="sv-SE"/>
          </w:rPr>
          <w:tab/>
        </w:r>
        <w:r w:rsidR="00362B6B" w:rsidRPr="00BB2F0D">
          <w:rPr>
            <w:rStyle w:val="Hyperlnk"/>
            <w:noProof/>
          </w:rPr>
          <w:t>Spårbar tid</w:t>
        </w:r>
        <w:r w:rsidR="00362B6B">
          <w:rPr>
            <w:noProof/>
            <w:webHidden/>
          </w:rPr>
          <w:tab/>
        </w:r>
        <w:r w:rsidR="00362B6B">
          <w:rPr>
            <w:noProof/>
            <w:webHidden/>
          </w:rPr>
          <w:fldChar w:fldCharType="begin"/>
        </w:r>
        <w:r w:rsidR="00362B6B">
          <w:rPr>
            <w:noProof/>
            <w:webHidden/>
          </w:rPr>
          <w:instrText xml:space="preserve"> PAGEREF _Toc74816340 \h </w:instrText>
        </w:r>
        <w:r w:rsidR="00362B6B">
          <w:rPr>
            <w:noProof/>
            <w:webHidden/>
          </w:rPr>
        </w:r>
        <w:r w:rsidR="00362B6B">
          <w:rPr>
            <w:noProof/>
            <w:webHidden/>
          </w:rPr>
          <w:fldChar w:fldCharType="separate"/>
        </w:r>
        <w:r w:rsidR="00362B6B">
          <w:rPr>
            <w:noProof/>
            <w:webHidden/>
          </w:rPr>
          <w:t>31</w:t>
        </w:r>
        <w:r w:rsidR="00362B6B">
          <w:rPr>
            <w:noProof/>
            <w:webHidden/>
          </w:rPr>
          <w:fldChar w:fldCharType="end"/>
        </w:r>
      </w:hyperlink>
    </w:p>
    <w:p w14:paraId="323B1CE1" w14:textId="0190832F" w:rsidR="00362B6B" w:rsidRDefault="00561CD2">
      <w:pPr>
        <w:pStyle w:val="Innehll3"/>
        <w:tabs>
          <w:tab w:val="left" w:pos="1920"/>
        </w:tabs>
        <w:rPr>
          <w:rFonts w:asciiTheme="minorHAnsi" w:eastAsiaTheme="minorEastAsia" w:hAnsiTheme="minorHAnsi" w:cstheme="minorBidi"/>
          <w:bCs w:val="0"/>
          <w:noProof/>
          <w:color w:val="auto"/>
          <w:szCs w:val="22"/>
          <w:lang w:eastAsia="sv-SE"/>
        </w:rPr>
      </w:pPr>
      <w:hyperlink w:anchor="_Toc74816341" w:history="1">
        <w:r w:rsidR="00362B6B" w:rsidRPr="00BB2F0D">
          <w:rPr>
            <w:rStyle w:val="Hyperlnk"/>
            <w:noProof/>
          </w:rPr>
          <w:t>5.3.6</w:t>
        </w:r>
        <w:r w:rsidR="00362B6B">
          <w:rPr>
            <w:rFonts w:asciiTheme="minorHAnsi" w:eastAsiaTheme="minorEastAsia" w:hAnsiTheme="minorHAnsi" w:cstheme="minorBidi"/>
            <w:bCs w:val="0"/>
            <w:noProof/>
            <w:color w:val="auto"/>
            <w:szCs w:val="22"/>
            <w:lang w:eastAsia="sv-SE"/>
          </w:rPr>
          <w:tab/>
        </w:r>
        <w:r w:rsidR="00362B6B" w:rsidRPr="00BB2F0D">
          <w:rPr>
            <w:rStyle w:val="Hyperlnk"/>
            <w:noProof/>
          </w:rPr>
          <w:t>Säkerhetskopiering</w:t>
        </w:r>
        <w:r w:rsidR="00362B6B">
          <w:rPr>
            <w:noProof/>
            <w:webHidden/>
          </w:rPr>
          <w:tab/>
        </w:r>
        <w:r w:rsidR="00362B6B">
          <w:rPr>
            <w:noProof/>
            <w:webHidden/>
          </w:rPr>
          <w:fldChar w:fldCharType="begin"/>
        </w:r>
        <w:r w:rsidR="00362B6B">
          <w:rPr>
            <w:noProof/>
            <w:webHidden/>
          </w:rPr>
          <w:instrText xml:space="preserve"> PAGEREF _Toc74816341 \h </w:instrText>
        </w:r>
        <w:r w:rsidR="00362B6B">
          <w:rPr>
            <w:noProof/>
            <w:webHidden/>
          </w:rPr>
        </w:r>
        <w:r w:rsidR="00362B6B">
          <w:rPr>
            <w:noProof/>
            <w:webHidden/>
          </w:rPr>
          <w:fldChar w:fldCharType="separate"/>
        </w:r>
        <w:r w:rsidR="00362B6B">
          <w:rPr>
            <w:noProof/>
            <w:webHidden/>
          </w:rPr>
          <w:t>31</w:t>
        </w:r>
        <w:r w:rsidR="00362B6B">
          <w:rPr>
            <w:noProof/>
            <w:webHidden/>
          </w:rPr>
          <w:fldChar w:fldCharType="end"/>
        </w:r>
      </w:hyperlink>
    </w:p>
    <w:p w14:paraId="20CFB2F1" w14:textId="1FD19952" w:rsidR="00362B6B" w:rsidRDefault="00561CD2">
      <w:pPr>
        <w:pStyle w:val="Innehll3"/>
        <w:tabs>
          <w:tab w:val="left" w:pos="1920"/>
        </w:tabs>
        <w:rPr>
          <w:rFonts w:asciiTheme="minorHAnsi" w:eastAsiaTheme="minorEastAsia" w:hAnsiTheme="minorHAnsi" w:cstheme="minorBidi"/>
          <w:bCs w:val="0"/>
          <w:noProof/>
          <w:color w:val="auto"/>
          <w:szCs w:val="22"/>
          <w:lang w:eastAsia="sv-SE"/>
        </w:rPr>
      </w:pPr>
      <w:hyperlink w:anchor="_Toc74816342" w:history="1">
        <w:r w:rsidR="00362B6B" w:rsidRPr="00BB2F0D">
          <w:rPr>
            <w:rStyle w:val="Hyperlnk"/>
            <w:noProof/>
          </w:rPr>
          <w:t>5.3.7</w:t>
        </w:r>
        <w:r w:rsidR="00362B6B">
          <w:rPr>
            <w:rFonts w:asciiTheme="minorHAnsi" w:eastAsiaTheme="minorEastAsia" w:hAnsiTheme="minorHAnsi" w:cstheme="minorBidi"/>
            <w:bCs w:val="0"/>
            <w:noProof/>
            <w:color w:val="auto"/>
            <w:szCs w:val="22"/>
            <w:lang w:eastAsia="sv-SE"/>
          </w:rPr>
          <w:tab/>
        </w:r>
        <w:r w:rsidR="00362B6B" w:rsidRPr="00BB2F0D">
          <w:rPr>
            <w:rStyle w:val="Hyperlnk"/>
            <w:noProof/>
          </w:rPr>
          <w:t>Övervakning</w:t>
        </w:r>
        <w:r w:rsidR="00362B6B">
          <w:rPr>
            <w:noProof/>
            <w:webHidden/>
          </w:rPr>
          <w:tab/>
        </w:r>
        <w:r w:rsidR="00362B6B">
          <w:rPr>
            <w:noProof/>
            <w:webHidden/>
          </w:rPr>
          <w:fldChar w:fldCharType="begin"/>
        </w:r>
        <w:r w:rsidR="00362B6B">
          <w:rPr>
            <w:noProof/>
            <w:webHidden/>
          </w:rPr>
          <w:instrText xml:space="preserve"> PAGEREF _Toc74816342 \h </w:instrText>
        </w:r>
        <w:r w:rsidR="00362B6B">
          <w:rPr>
            <w:noProof/>
            <w:webHidden/>
          </w:rPr>
        </w:r>
        <w:r w:rsidR="00362B6B">
          <w:rPr>
            <w:noProof/>
            <w:webHidden/>
          </w:rPr>
          <w:fldChar w:fldCharType="separate"/>
        </w:r>
        <w:r w:rsidR="00362B6B">
          <w:rPr>
            <w:noProof/>
            <w:webHidden/>
          </w:rPr>
          <w:t>31</w:t>
        </w:r>
        <w:r w:rsidR="00362B6B">
          <w:rPr>
            <w:noProof/>
            <w:webHidden/>
          </w:rPr>
          <w:fldChar w:fldCharType="end"/>
        </w:r>
      </w:hyperlink>
    </w:p>
    <w:p w14:paraId="5B107ACD" w14:textId="05305604" w:rsidR="00362B6B" w:rsidRDefault="00561CD2">
      <w:pPr>
        <w:pStyle w:val="Innehll1"/>
        <w:rPr>
          <w:rFonts w:asciiTheme="minorHAnsi" w:eastAsiaTheme="minorEastAsia" w:hAnsiTheme="minorHAnsi" w:cstheme="minorBidi"/>
          <w:color w:val="auto"/>
          <w:sz w:val="22"/>
          <w:szCs w:val="22"/>
          <w:lang w:eastAsia="sv-SE"/>
        </w:rPr>
      </w:pPr>
      <w:hyperlink w:anchor="_Toc74816343" w:history="1">
        <w:r w:rsidR="00362B6B" w:rsidRPr="00BB2F0D">
          <w:rPr>
            <w:rStyle w:val="Hyperlnk"/>
          </w:rPr>
          <w:t>6.</w:t>
        </w:r>
        <w:r w:rsidR="00362B6B">
          <w:rPr>
            <w:rFonts w:asciiTheme="minorHAnsi" w:eastAsiaTheme="minorEastAsia" w:hAnsiTheme="minorHAnsi" w:cstheme="minorBidi"/>
            <w:color w:val="auto"/>
            <w:sz w:val="22"/>
            <w:szCs w:val="22"/>
            <w:lang w:eastAsia="sv-SE"/>
          </w:rPr>
          <w:tab/>
        </w:r>
        <w:r w:rsidR="00362B6B" w:rsidRPr="00BB2F0D">
          <w:rPr>
            <w:rStyle w:val="Hyperlnk"/>
          </w:rPr>
          <w:t>Ansökan, identifiering och registrering</w:t>
        </w:r>
        <w:r w:rsidR="00362B6B">
          <w:rPr>
            <w:webHidden/>
          </w:rPr>
          <w:tab/>
        </w:r>
        <w:r w:rsidR="00362B6B">
          <w:rPr>
            <w:webHidden/>
          </w:rPr>
          <w:fldChar w:fldCharType="begin"/>
        </w:r>
        <w:r w:rsidR="00362B6B">
          <w:rPr>
            <w:webHidden/>
          </w:rPr>
          <w:instrText xml:space="preserve"> PAGEREF _Toc74816343 \h </w:instrText>
        </w:r>
        <w:r w:rsidR="00362B6B">
          <w:rPr>
            <w:webHidden/>
          </w:rPr>
        </w:r>
        <w:r w:rsidR="00362B6B">
          <w:rPr>
            <w:webHidden/>
          </w:rPr>
          <w:fldChar w:fldCharType="separate"/>
        </w:r>
        <w:r w:rsidR="00362B6B">
          <w:rPr>
            <w:webHidden/>
          </w:rPr>
          <w:t>32</w:t>
        </w:r>
        <w:r w:rsidR="00362B6B">
          <w:rPr>
            <w:webHidden/>
          </w:rPr>
          <w:fldChar w:fldCharType="end"/>
        </w:r>
      </w:hyperlink>
    </w:p>
    <w:p w14:paraId="2243ED9B" w14:textId="1588DEF7" w:rsidR="00362B6B" w:rsidRDefault="00561CD2">
      <w:pPr>
        <w:pStyle w:val="Innehll1"/>
        <w:rPr>
          <w:rFonts w:asciiTheme="minorHAnsi" w:eastAsiaTheme="minorEastAsia" w:hAnsiTheme="minorHAnsi" w:cstheme="minorBidi"/>
          <w:color w:val="auto"/>
          <w:sz w:val="22"/>
          <w:szCs w:val="22"/>
          <w:lang w:eastAsia="sv-SE"/>
        </w:rPr>
      </w:pPr>
      <w:hyperlink w:anchor="_Toc74816344" w:history="1">
        <w:r w:rsidR="00362B6B" w:rsidRPr="00BB2F0D">
          <w:rPr>
            <w:rStyle w:val="Hyperlnk"/>
          </w:rPr>
          <w:t>7.</w:t>
        </w:r>
        <w:r w:rsidR="00362B6B">
          <w:rPr>
            <w:rFonts w:asciiTheme="minorHAnsi" w:eastAsiaTheme="minorEastAsia" w:hAnsiTheme="minorHAnsi" w:cstheme="minorBidi"/>
            <w:color w:val="auto"/>
            <w:sz w:val="22"/>
            <w:szCs w:val="22"/>
            <w:lang w:eastAsia="sv-SE"/>
          </w:rPr>
          <w:tab/>
        </w:r>
        <w:r w:rsidR="00362B6B" w:rsidRPr="00BB2F0D">
          <w:rPr>
            <w:rStyle w:val="Hyperlnk"/>
          </w:rPr>
          <w:t>Verifiering av elektronisk identitet och utställande av identitetsintyg</w:t>
        </w:r>
        <w:r w:rsidR="00362B6B">
          <w:rPr>
            <w:webHidden/>
          </w:rPr>
          <w:tab/>
        </w:r>
        <w:r w:rsidR="00362B6B">
          <w:rPr>
            <w:webHidden/>
          </w:rPr>
          <w:fldChar w:fldCharType="begin"/>
        </w:r>
        <w:r w:rsidR="00362B6B">
          <w:rPr>
            <w:webHidden/>
          </w:rPr>
          <w:instrText xml:space="preserve"> PAGEREF _Toc74816344 \h </w:instrText>
        </w:r>
        <w:r w:rsidR="00362B6B">
          <w:rPr>
            <w:webHidden/>
          </w:rPr>
        </w:r>
        <w:r w:rsidR="00362B6B">
          <w:rPr>
            <w:webHidden/>
          </w:rPr>
          <w:fldChar w:fldCharType="separate"/>
        </w:r>
        <w:r w:rsidR="00362B6B">
          <w:rPr>
            <w:webHidden/>
          </w:rPr>
          <w:t>32</w:t>
        </w:r>
        <w:r w:rsidR="00362B6B">
          <w:rPr>
            <w:webHidden/>
          </w:rPr>
          <w:fldChar w:fldCharType="end"/>
        </w:r>
      </w:hyperlink>
    </w:p>
    <w:p w14:paraId="22FF12B3" w14:textId="5F6B8A73" w:rsidR="00362B6B" w:rsidRDefault="00561CD2">
      <w:pPr>
        <w:pStyle w:val="Innehll2"/>
        <w:tabs>
          <w:tab w:val="left" w:pos="1134"/>
        </w:tabs>
        <w:rPr>
          <w:rFonts w:asciiTheme="minorHAnsi" w:eastAsiaTheme="minorEastAsia" w:hAnsiTheme="minorHAnsi" w:cstheme="minorBidi"/>
          <w:noProof/>
          <w:color w:val="auto"/>
          <w:sz w:val="22"/>
          <w:szCs w:val="22"/>
          <w:lang w:eastAsia="sv-SE"/>
        </w:rPr>
      </w:pPr>
      <w:hyperlink w:anchor="_Toc74816345" w:history="1">
        <w:r w:rsidR="00362B6B" w:rsidRPr="00BB2F0D">
          <w:rPr>
            <w:rStyle w:val="Hyperlnk"/>
            <w:noProof/>
          </w:rPr>
          <w:t>7.1</w:t>
        </w:r>
        <w:r w:rsidR="00362B6B">
          <w:rPr>
            <w:rFonts w:asciiTheme="minorHAnsi" w:eastAsiaTheme="minorEastAsia" w:hAnsiTheme="minorHAnsi" w:cstheme="minorBidi"/>
            <w:noProof/>
            <w:color w:val="auto"/>
            <w:sz w:val="22"/>
            <w:szCs w:val="22"/>
            <w:lang w:eastAsia="sv-SE"/>
          </w:rPr>
          <w:tab/>
        </w:r>
        <w:r w:rsidR="00362B6B" w:rsidRPr="00BB2F0D">
          <w:rPr>
            <w:rStyle w:val="Hyperlnk"/>
            <w:noProof/>
          </w:rPr>
          <w:t>Intygsgivningstjänstens tillgänglighet</w:t>
        </w:r>
        <w:r w:rsidR="00362B6B">
          <w:rPr>
            <w:noProof/>
            <w:webHidden/>
          </w:rPr>
          <w:tab/>
        </w:r>
        <w:r w:rsidR="00362B6B">
          <w:rPr>
            <w:noProof/>
            <w:webHidden/>
          </w:rPr>
          <w:fldChar w:fldCharType="begin"/>
        </w:r>
        <w:r w:rsidR="00362B6B">
          <w:rPr>
            <w:noProof/>
            <w:webHidden/>
          </w:rPr>
          <w:instrText xml:space="preserve"> PAGEREF _Toc74816345 \h </w:instrText>
        </w:r>
        <w:r w:rsidR="00362B6B">
          <w:rPr>
            <w:noProof/>
            <w:webHidden/>
          </w:rPr>
        </w:r>
        <w:r w:rsidR="00362B6B">
          <w:rPr>
            <w:noProof/>
            <w:webHidden/>
          </w:rPr>
          <w:fldChar w:fldCharType="separate"/>
        </w:r>
        <w:r w:rsidR="00362B6B">
          <w:rPr>
            <w:noProof/>
            <w:webHidden/>
          </w:rPr>
          <w:t>32</w:t>
        </w:r>
        <w:r w:rsidR="00362B6B">
          <w:rPr>
            <w:noProof/>
            <w:webHidden/>
          </w:rPr>
          <w:fldChar w:fldCharType="end"/>
        </w:r>
      </w:hyperlink>
    </w:p>
    <w:p w14:paraId="2E7D2A21" w14:textId="2CFAAABA" w:rsidR="00362B6B" w:rsidRDefault="00561CD2">
      <w:pPr>
        <w:pStyle w:val="Innehll2"/>
        <w:tabs>
          <w:tab w:val="left" w:pos="1134"/>
        </w:tabs>
        <w:rPr>
          <w:rFonts w:asciiTheme="minorHAnsi" w:eastAsiaTheme="minorEastAsia" w:hAnsiTheme="minorHAnsi" w:cstheme="minorBidi"/>
          <w:noProof/>
          <w:color w:val="auto"/>
          <w:sz w:val="22"/>
          <w:szCs w:val="22"/>
          <w:lang w:eastAsia="sv-SE"/>
        </w:rPr>
      </w:pPr>
      <w:hyperlink w:anchor="_Toc74816346" w:history="1">
        <w:r w:rsidR="00362B6B" w:rsidRPr="00BB2F0D">
          <w:rPr>
            <w:rStyle w:val="Hyperlnk"/>
            <w:noProof/>
          </w:rPr>
          <w:t>7.2</w:t>
        </w:r>
        <w:r w:rsidR="00362B6B">
          <w:rPr>
            <w:rFonts w:asciiTheme="minorHAnsi" w:eastAsiaTheme="minorEastAsia" w:hAnsiTheme="minorHAnsi" w:cstheme="minorBidi"/>
            <w:noProof/>
            <w:color w:val="auto"/>
            <w:sz w:val="22"/>
            <w:szCs w:val="22"/>
            <w:lang w:eastAsia="sv-SE"/>
          </w:rPr>
          <w:tab/>
        </w:r>
        <w:r w:rsidR="00362B6B" w:rsidRPr="00BB2F0D">
          <w:rPr>
            <w:rStyle w:val="Hyperlnk"/>
            <w:noProof/>
          </w:rPr>
          <w:t>Skydd mot missbruk av identitetsintyg och intygsgivningstjänst</w:t>
        </w:r>
        <w:r w:rsidR="00362B6B">
          <w:rPr>
            <w:noProof/>
            <w:webHidden/>
          </w:rPr>
          <w:tab/>
        </w:r>
        <w:r w:rsidR="00362B6B">
          <w:rPr>
            <w:noProof/>
            <w:webHidden/>
          </w:rPr>
          <w:fldChar w:fldCharType="begin"/>
        </w:r>
        <w:r w:rsidR="00362B6B">
          <w:rPr>
            <w:noProof/>
            <w:webHidden/>
          </w:rPr>
          <w:instrText xml:space="preserve"> PAGEREF _Toc74816346 \h </w:instrText>
        </w:r>
        <w:r w:rsidR="00362B6B">
          <w:rPr>
            <w:noProof/>
            <w:webHidden/>
          </w:rPr>
        </w:r>
        <w:r w:rsidR="00362B6B">
          <w:rPr>
            <w:noProof/>
            <w:webHidden/>
          </w:rPr>
          <w:fldChar w:fldCharType="separate"/>
        </w:r>
        <w:r w:rsidR="00362B6B">
          <w:rPr>
            <w:noProof/>
            <w:webHidden/>
          </w:rPr>
          <w:t>32</w:t>
        </w:r>
        <w:r w:rsidR="00362B6B">
          <w:rPr>
            <w:noProof/>
            <w:webHidden/>
          </w:rPr>
          <w:fldChar w:fldCharType="end"/>
        </w:r>
      </w:hyperlink>
    </w:p>
    <w:p w14:paraId="12C60A4F" w14:textId="1D5D0FDF" w:rsidR="00362B6B" w:rsidRDefault="00561CD2">
      <w:pPr>
        <w:pStyle w:val="Innehll2"/>
        <w:tabs>
          <w:tab w:val="left" w:pos="1134"/>
        </w:tabs>
        <w:rPr>
          <w:rFonts w:asciiTheme="minorHAnsi" w:eastAsiaTheme="minorEastAsia" w:hAnsiTheme="minorHAnsi" w:cstheme="minorBidi"/>
          <w:noProof/>
          <w:color w:val="auto"/>
          <w:sz w:val="22"/>
          <w:szCs w:val="22"/>
          <w:lang w:eastAsia="sv-SE"/>
        </w:rPr>
      </w:pPr>
      <w:hyperlink w:anchor="_Toc74816347" w:history="1">
        <w:r w:rsidR="00362B6B" w:rsidRPr="00BB2F0D">
          <w:rPr>
            <w:rStyle w:val="Hyperlnk"/>
            <w:noProof/>
          </w:rPr>
          <w:t>7.3</w:t>
        </w:r>
        <w:r w:rsidR="00362B6B">
          <w:rPr>
            <w:rFonts w:asciiTheme="minorHAnsi" w:eastAsiaTheme="minorEastAsia" w:hAnsiTheme="minorHAnsi" w:cstheme="minorBidi"/>
            <w:noProof/>
            <w:color w:val="auto"/>
            <w:sz w:val="22"/>
            <w:szCs w:val="22"/>
            <w:lang w:eastAsia="sv-SE"/>
          </w:rPr>
          <w:tab/>
        </w:r>
        <w:r w:rsidR="00362B6B" w:rsidRPr="00BB2F0D">
          <w:rPr>
            <w:rStyle w:val="Hyperlnk"/>
            <w:noProof/>
          </w:rPr>
          <w:t>Skydd mot obehörig åtkomst</w:t>
        </w:r>
        <w:r w:rsidR="00362B6B">
          <w:rPr>
            <w:noProof/>
            <w:webHidden/>
          </w:rPr>
          <w:tab/>
        </w:r>
        <w:r w:rsidR="00362B6B">
          <w:rPr>
            <w:noProof/>
            <w:webHidden/>
          </w:rPr>
          <w:fldChar w:fldCharType="begin"/>
        </w:r>
        <w:r w:rsidR="00362B6B">
          <w:rPr>
            <w:noProof/>
            <w:webHidden/>
          </w:rPr>
          <w:instrText xml:space="preserve"> PAGEREF _Toc74816347 \h </w:instrText>
        </w:r>
        <w:r w:rsidR="00362B6B">
          <w:rPr>
            <w:noProof/>
            <w:webHidden/>
          </w:rPr>
        </w:r>
        <w:r w:rsidR="00362B6B">
          <w:rPr>
            <w:noProof/>
            <w:webHidden/>
          </w:rPr>
          <w:fldChar w:fldCharType="separate"/>
        </w:r>
        <w:r w:rsidR="00362B6B">
          <w:rPr>
            <w:noProof/>
            <w:webHidden/>
          </w:rPr>
          <w:t>33</w:t>
        </w:r>
        <w:r w:rsidR="00362B6B">
          <w:rPr>
            <w:noProof/>
            <w:webHidden/>
          </w:rPr>
          <w:fldChar w:fldCharType="end"/>
        </w:r>
      </w:hyperlink>
    </w:p>
    <w:p w14:paraId="528635C4" w14:textId="38DAE459" w:rsidR="00362B6B" w:rsidRDefault="00561CD2">
      <w:pPr>
        <w:pStyle w:val="Innehll1"/>
        <w:rPr>
          <w:rFonts w:asciiTheme="minorHAnsi" w:eastAsiaTheme="minorEastAsia" w:hAnsiTheme="minorHAnsi" w:cstheme="minorBidi"/>
          <w:color w:val="auto"/>
          <w:sz w:val="22"/>
          <w:szCs w:val="22"/>
          <w:lang w:eastAsia="sv-SE"/>
        </w:rPr>
      </w:pPr>
      <w:hyperlink w:anchor="_Toc74816348" w:history="1">
        <w:r w:rsidR="00362B6B" w:rsidRPr="00BB2F0D">
          <w:rPr>
            <w:rStyle w:val="Hyperlnk"/>
          </w:rPr>
          <w:t>8.</w:t>
        </w:r>
        <w:r w:rsidR="00362B6B">
          <w:rPr>
            <w:rFonts w:asciiTheme="minorHAnsi" w:eastAsiaTheme="minorEastAsia" w:hAnsiTheme="minorHAnsi" w:cstheme="minorBidi"/>
            <w:color w:val="auto"/>
            <w:sz w:val="22"/>
            <w:szCs w:val="22"/>
            <w:lang w:eastAsia="sv-SE"/>
          </w:rPr>
          <w:tab/>
        </w:r>
        <w:r w:rsidR="00362B6B" w:rsidRPr="00BB2F0D">
          <w:rPr>
            <w:rStyle w:val="Hyperlnk"/>
          </w:rPr>
          <w:t>Revision</w:t>
        </w:r>
        <w:r w:rsidR="00362B6B">
          <w:rPr>
            <w:webHidden/>
          </w:rPr>
          <w:tab/>
        </w:r>
        <w:r w:rsidR="00362B6B">
          <w:rPr>
            <w:webHidden/>
          </w:rPr>
          <w:fldChar w:fldCharType="begin"/>
        </w:r>
        <w:r w:rsidR="00362B6B">
          <w:rPr>
            <w:webHidden/>
          </w:rPr>
          <w:instrText xml:space="preserve"> PAGEREF _Toc74816348 \h </w:instrText>
        </w:r>
        <w:r w:rsidR="00362B6B">
          <w:rPr>
            <w:webHidden/>
          </w:rPr>
        </w:r>
        <w:r w:rsidR="00362B6B">
          <w:rPr>
            <w:webHidden/>
          </w:rPr>
          <w:fldChar w:fldCharType="separate"/>
        </w:r>
        <w:r w:rsidR="00362B6B">
          <w:rPr>
            <w:webHidden/>
          </w:rPr>
          <w:t>33</w:t>
        </w:r>
        <w:r w:rsidR="00362B6B">
          <w:rPr>
            <w:webHidden/>
          </w:rPr>
          <w:fldChar w:fldCharType="end"/>
        </w:r>
      </w:hyperlink>
    </w:p>
    <w:p w14:paraId="01C97B78" w14:textId="27B414E1" w:rsidR="00362B6B" w:rsidRDefault="00561CD2">
      <w:pPr>
        <w:pStyle w:val="Innehll2"/>
        <w:tabs>
          <w:tab w:val="left" w:pos="1134"/>
        </w:tabs>
        <w:rPr>
          <w:rFonts w:asciiTheme="minorHAnsi" w:eastAsiaTheme="minorEastAsia" w:hAnsiTheme="minorHAnsi" w:cstheme="minorBidi"/>
          <w:noProof/>
          <w:color w:val="auto"/>
          <w:sz w:val="22"/>
          <w:szCs w:val="22"/>
          <w:lang w:eastAsia="sv-SE"/>
        </w:rPr>
      </w:pPr>
      <w:hyperlink w:anchor="_Toc74816349" w:history="1">
        <w:r w:rsidR="00362B6B" w:rsidRPr="00BB2F0D">
          <w:rPr>
            <w:rStyle w:val="Hyperlnk"/>
            <w:noProof/>
          </w:rPr>
          <w:t>8.1</w:t>
        </w:r>
        <w:r w:rsidR="00362B6B">
          <w:rPr>
            <w:rFonts w:asciiTheme="minorHAnsi" w:eastAsiaTheme="minorEastAsia" w:hAnsiTheme="minorHAnsi" w:cstheme="minorBidi"/>
            <w:noProof/>
            <w:color w:val="auto"/>
            <w:sz w:val="22"/>
            <w:szCs w:val="22"/>
            <w:lang w:eastAsia="sv-SE"/>
          </w:rPr>
          <w:tab/>
        </w:r>
        <w:r w:rsidR="00362B6B" w:rsidRPr="00BB2F0D">
          <w:rPr>
            <w:rStyle w:val="Hyperlnk"/>
            <w:noProof/>
          </w:rPr>
          <w:t>Revisionens periodicitet och omfattning</w:t>
        </w:r>
        <w:r w:rsidR="00362B6B">
          <w:rPr>
            <w:noProof/>
            <w:webHidden/>
          </w:rPr>
          <w:tab/>
        </w:r>
        <w:r w:rsidR="00362B6B">
          <w:rPr>
            <w:noProof/>
            <w:webHidden/>
          </w:rPr>
          <w:fldChar w:fldCharType="begin"/>
        </w:r>
        <w:r w:rsidR="00362B6B">
          <w:rPr>
            <w:noProof/>
            <w:webHidden/>
          </w:rPr>
          <w:instrText xml:space="preserve"> PAGEREF _Toc74816349 \h </w:instrText>
        </w:r>
        <w:r w:rsidR="00362B6B">
          <w:rPr>
            <w:noProof/>
            <w:webHidden/>
          </w:rPr>
        </w:r>
        <w:r w:rsidR="00362B6B">
          <w:rPr>
            <w:noProof/>
            <w:webHidden/>
          </w:rPr>
          <w:fldChar w:fldCharType="separate"/>
        </w:r>
        <w:r w:rsidR="00362B6B">
          <w:rPr>
            <w:noProof/>
            <w:webHidden/>
          </w:rPr>
          <w:t>34</w:t>
        </w:r>
        <w:r w:rsidR="00362B6B">
          <w:rPr>
            <w:noProof/>
            <w:webHidden/>
          </w:rPr>
          <w:fldChar w:fldCharType="end"/>
        </w:r>
      </w:hyperlink>
    </w:p>
    <w:p w14:paraId="29926736" w14:textId="3872A03E" w:rsidR="00362B6B" w:rsidRDefault="00561CD2">
      <w:pPr>
        <w:pStyle w:val="Innehll2"/>
        <w:tabs>
          <w:tab w:val="left" w:pos="1134"/>
        </w:tabs>
        <w:rPr>
          <w:rFonts w:asciiTheme="minorHAnsi" w:eastAsiaTheme="minorEastAsia" w:hAnsiTheme="minorHAnsi" w:cstheme="minorBidi"/>
          <w:noProof/>
          <w:color w:val="auto"/>
          <w:sz w:val="22"/>
          <w:szCs w:val="22"/>
          <w:lang w:eastAsia="sv-SE"/>
        </w:rPr>
      </w:pPr>
      <w:hyperlink w:anchor="_Toc74816350" w:history="1">
        <w:r w:rsidR="00362B6B" w:rsidRPr="00BB2F0D">
          <w:rPr>
            <w:rStyle w:val="Hyperlnk"/>
            <w:noProof/>
          </w:rPr>
          <w:t>8.2</w:t>
        </w:r>
        <w:r w:rsidR="00362B6B">
          <w:rPr>
            <w:rFonts w:asciiTheme="minorHAnsi" w:eastAsiaTheme="minorEastAsia" w:hAnsiTheme="minorHAnsi" w:cstheme="minorBidi"/>
            <w:noProof/>
            <w:color w:val="auto"/>
            <w:sz w:val="22"/>
            <w:szCs w:val="22"/>
            <w:lang w:eastAsia="sv-SE"/>
          </w:rPr>
          <w:tab/>
        </w:r>
        <w:r w:rsidR="00362B6B" w:rsidRPr="00BB2F0D">
          <w:rPr>
            <w:rStyle w:val="Hyperlnk"/>
            <w:noProof/>
          </w:rPr>
          <w:t>Revisorns kvalifikationer</w:t>
        </w:r>
        <w:r w:rsidR="00362B6B">
          <w:rPr>
            <w:noProof/>
            <w:webHidden/>
          </w:rPr>
          <w:tab/>
        </w:r>
        <w:r w:rsidR="00362B6B">
          <w:rPr>
            <w:noProof/>
            <w:webHidden/>
          </w:rPr>
          <w:fldChar w:fldCharType="begin"/>
        </w:r>
        <w:r w:rsidR="00362B6B">
          <w:rPr>
            <w:noProof/>
            <w:webHidden/>
          </w:rPr>
          <w:instrText xml:space="preserve"> PAGEREF _Toc74816350 \h </w:instrText>
        </w:r>
        <w:r w:rsidR="00362B6B">
          <w:rPr>
            <w:noProof/>
            <w:webHidden/>
          </w:rPr>
        </w:r>
        <w:r w:rsidR="00362B6B">
          <w:rPr>
            <w:noProof/>
            <w:webHidden/>
          </w:rPr>
          <w:fldChar w:fldCharType="separate"/>
        </w:r>
        <w:r w:rsidR="00362B6B">
          <w:rPr>
            <w:noProof/>
            <w:webHidden/>
          </w:rPr>
          <w:t>34</w:t>
        </w:r>
        <w:r w:rsidR="00362B6B">
          <w:rPr>
            <w:noProof/>
            <w:webHidden/>
          </w:rPr>
          <w:fldChar w:fldCharType="end"/>
        </w:r>
      </w:hyperlink>
    </w:p>
    <w:p w14:paraId="708E5A6F" w14:textId="645AEB29" w:rsidR="00362B6B" w:rsidRDefault="00561CD2">
      <w:pPr>
        <w:pStyle w:val="Innehll2"/>
        <w:tabs>
          <w:tab w:val="left" w:pos="1134"/>
        </w:tabs>
        <w:rPr>
          <w:rFonts w:asciiTheme="minorHAnsi" w:eastAsiaTheme="minorEastAsia" w:hAnsiTheme="minorHAnsi" w:cstheme="minorBidi"/>
          <w:noProof/>
          <w:color w:val="auto"/>
          <w:sz w:val="22"/>
          <w:szCs w:val="22"/>
          <w:lang w:eastAsia="sv-SE"/>
        </w:rPr>
      </w:pPr>
      <w:hyperlink w:anchor="_Toc74816351" w:history="1">
        <w:r w:rsidR="00362B6B" w:rsidRPr="00BB2F0D">
          <w:rPr>
            <w:rStyle w:val="Hyperlnk"/>
            <w:noProof/>
          </w:rPr>
          <w:t>8.3</w:t>
        </w:r>
        <w:r w:rsidR="00362B6B">
          <w:rPr>
            <w:rFonts w:asciiTheme="minorHAnsi" w:eastAsiaTheme="minorEastAsia" w:hAnsiTheme="minorHAnsi" w:cstheme="minorBidi"/>
            <w:noProof/>
            <w:color w:val="auto"/>
            <w:sz w:val="22"/>
            <w:szCs w:val="22"/>
            <w:lang w:eastAsia="sv-SE"/>
          </w:rPr>
          <w:tab/>
        </w:r>
        <w:r w:rsidR="00362B6B" w:rsidRPr="00BB2F0D">
          <w:rPr>
            <w:rStyle w:val="Hyperlnk"/>
            <w:noProof/>
          </w:rPr>
          <w:t>Revisorns förhållande till den granskade parten</w:t>
        </w:r>
        <w:r w:rsidR="00362B6B">
          <w:rPr>
            <w:noProof/>
            <w:webHidden/>
          </w:rPr>
          <w:tab/>
        </w:r>
        <w:r w:rsidR="00362B6B">
          <w:rPr>
            <w:noProof/>
            <w:webHidden/>
          </w:rPr>
          <w:fldChar w:fldCharType="begin"/>
        </w:r>
        <w:r w:rsidR="00362B6B">
          <w:rPr>
            <w:noProof/>
            <w:webHidden/>
          </w:rPr>
          <w:instrText xml:space="preserve"> PAGEREF _Toc74816351 \h </w:instrText>
        </w:r>
        <w:r w:rsidR="00362B6B">
          <w:rPr>
            <w:noProof/>
            <w:webHidden/>
          </w:rPr>
        </w:r>
        <w:r w:rsidR="00362B6B">
          <w:rPr>
            <w:noProof/>
            <w:webHidden/>
          </w:rPr>
          <w:fldChar w:fldCharType="separate"/>
        </w:r>
        <w:r w:rsidR="00362B6B">
          <w:rPr>
            <w:noProof/>
            <w:webHidden/>
          </w:rPr>
          <w:t>34</w:t>
        </w:r>
        <w:r w:rsidR="00362B6B">
          <w:rPr>
            <w:noProof/>
            <w:webHidden/>
          </w:rPr>
          <w:fldChar w:fldCharType="end"/>
        </w:r>
      </w:hyperlink>
    </w:p>
    <w:p w14:paraId="203040AC" w14:textId="34492509" w:rsidR="00362B6B" w:rsidRDefault="00561CD2">
      <w:pPr>
        <w:pStyle w:val="Innehll2"/>
        <w:tabs>
          <w:tab w:val="left" w:pos="1134"/>
        </w:tabs>
        <w:rPr>
          <w:rFonts w:asciiTheme="minorHAnsi" w:eastAsiaTheme="minorEastAsia" w:hAnsiTheme="minorHAnsi" w:cstheme="minorBidi"/>
          <w:noProof/>
          <w:color w:val="auto"/>
          <w:sz w:val="22"/>
          <w:szCs w:val="22"/>
          <w:lang w:eastAsia="sv-SE"/>
        </w:rPr>
      </w:pPr>
      <w:hyperlink w:anchor="_Toc74816352" w:history="1">
        <w:r w:rsidR="00362B6B" w:rsidRPr="00BB2F0D">
          <w:rPr>
            <w:rStyle w:val="Hyperlnk"/>
            <w:noProof/>
          </w:rPr>
          <w:t>8.4</w:t>
        </w:r>
        <w:r w:rsidR="00362B6B">
          <w:rPr>
            <w:rFonts w:asciiTheme="minorHAnsi" w:eastAsiaTheme="minorEastAsia" w:hAnsiTheme="minorHAnsi" w:cstheme="minorBidi"/>
            <w:noProof/>
            <w:color w:val="auto"/>
            <w:sz w:val="22"/>
            <w:szCs w:val="22"/>
            <w:lang w:eastAsia="sv-SE"/>
          </w:rPr>
          <w:tab/>
        </w:r>
        <w:r w:rsidR="00362B6B" w:rsidRPr="00BB2F0D">
          <w:rPr>
            <w:rStyle w:val="Hyperlnk"/>
            <w:noProof/>
          </w:rPr>
          <w:t>Åtgärder vid upptäckt av brist</w:t>
        </w:r>
        <w:r w:rsidR="00362B6B">
          <w:rPr>
            <w:noProof/>
            <w:webHidden/>
          </w:rPr>
          <w:tab/>
        </w:r>
        <w:r w:rsidR="00362B6B">
          <w:rPr>
            <w:noProof/>
            <w:webHidden/>
          </w:rPr>
          <w:fldChar w:fldCharType="begin"/>
        </w:r>
        <w:r w:rsidR="00362B6B">
          <w:rPr>
            <w:noProof/>
            <w:webHidden/>
          </w:rPr>
          <w:instrText xml:space="preserve"> PAGEREF _Toc74816352 \h </w:instrText>
        </w:r>
        <w:r w:rsidR="00362B6B">
          <w:rPr>
            <w:noProof/>
            <w:webHidden/>
          </w:rPr>
        </w:r>
        <w:r w:rsidR="00362B6B">
          <w:rPr>
            <w:noProof/>
            <w:webHidden/>
          </w:rPr>
          <w:fldChar w:fldCharType="separate"/>
        </w:r>
        <w:r w:rsidR="00362B6B">
          <w:rPr>
            <w:noProof/>
            <w:webHidden/>
          </w:rPr>
          <w:t>35</w:t>
        </w:r>
        <w:r w:rsidR="00362B6B">
          <w:rPr>
            <w:noProof/>
            <w:webHidden/>
          </w:rPr>
          <w:fldChar w:fldCharType="end"/>
        </w:r>
      </w:hyperlink>
    </w:p>
    <w:p w14:paraId="762DD322" w14:textId="7A2DA1B3" w:rsidR="00362B6B" w:rsidRDefault="00561CD2">
      <w:pPr>
        <w:pStyle w:val="Innehll1"/>
        <w:rPr>
          <w:rFonts w:asciiTheme="minorHAnsi" w:eastAsiaTheme="minorEastAsia" w:hAnsiTheme="minorHAnsi" w:cstheme="minorBidi"/>
          <w:color w:val="auto"/>
          <w:sz w:val="22"/>
          <w:szCs w:val="22"/>
          <w:lang w:eastAsia="sv-SE"/>
        </w:rPr>
      </w:pPr>
      <w:hyperlink w:anchor="_Toc74816353" w:history="1">
        <w:r w:rsidR="00362B6B" w:rsidRPr="00BB2F0D">
          <w:rPr>
            <w:rStyle w:val="Hyperlnk"/>
          </w:rPr>
          <w:t>9.</w:t>
        </w:r>
        <w:r w:rsidR="00362B6B">
          <w:rPr>
            <w:rFonts w:asciiTheme="minorHAnsi" w:eastAsiaTheme="minorEastAsia" w:hAnsiTheme="minorHAnsi" w:cstheme="minorBidi"/>
            <w:color w:val="auto"/>
            <w:sz w:val="22"/>
            <w:szCs w:val="22"/>
            <w:lang w:eastAsia="sv-SE"/>
          </w:rPr>
          <w:tab/>
        </w:r>
        <w:r w:rsidR="00362B6B" w:rsidRPr="00BB2F0D">
          <w:rPr>
            <w:rStyle w:val="Hyperlnk"/>
          </w:rPr>
          <w:t>Övrigt</w:t>
        </w:r>
        <w:r w:rsidR="00362B6B">
          <w:rPr>
            <w:webHidden/>
          </w:rPr>
          <w:tab/>
        </w:r>
        <w:r w:rsidR="00362B6B">
          <w:rPr>
            <w:webHidden/>
          </w:rPr>
          <w:fldChar w:fldCharType="begin"/>
        </w:r>
        <w:r w:rsidR="00362B6B">
          <w:rPr>
            <w:webHidden/>
          </w:rPr>
          <w:instrText xml:space="preserve"> PAGEREF _Toc74816353 \h </w:instrText>
        </w:r>
        <w:r w:rsidR="00362B6B">
          <w:rPr>
            <w:webHidden/>
          </w:rPr>
        </w:r>
        <w:r w:rsidR="00362B6B">
          <w:rPr>
            <w:webHidden/>
          </w:rPr>
          <w:fldChar w:fldCharType="separate"/>
        </w:r>
        <w:r w:rsidR="00362B6B">
          <w:rPr>
            <w:webHidden/>
          </w:rPr>
          <w:t>35</w:t>
        </w:r>
        <w:r w:rsidR="00362B6B">
          <w:rPr>
            <w:webHidden/>
          </w:rPr>
          <w:fldChar w:fldCharType="end"/>
        </w:r>
      </w:hyperlink>
    </w:p>
    <w:p w14:paraId="5709B896" w14:textId="0A3A85D6" w:rsidR="00362B6B" w:rsidRDefault="00561CD2">
      <w:pPr>
        <w:pStyle w:val="Innehll2"/>
        <w:tabs>
          <w:tab w:val="left" w:pos="1134"/>
        </w:tabs>
        <w:rPr>
          <w:rFonts w:asciiTheme="minorHAnsi" w:eastAsiaTheme="minorEastAsia" w:hAnsiTheme="minorHAnsi" w:cstheme="minorBidi"/>
          <w:noProof/>
          <w:color w:val="auto"/>
          <w:sz w:val="22"/>
          <w:szCs w:val="22"/>
          <w:lang w:eastAsia="sv-SE"/>
        </w:rPr>
      </w:pPr>
      <w:hyperlink w:anchor="_Toc74816354" w:history="1">
        <w:r w:rsidR="00362B6B" w:rsidRPr="00BB2F0D">
          <w:rPr>
            <w:rStyle w:val="Hyperlnk"/>
            <w:noProof/>
          </w:rPr>
          <w:t>9.1</w:t>
        </w:r>
        <w:r w:rsidR="00362B6B">
          <w:rPr>
            <w:rFonts w:asciiTheme="minorHAnsi" w:eastAsiaTheme="minorEastAsia" w:hAnsiTheme="minorHAnsi" w:cstheme="minorBidi"/>
            <w:noProof/>
            <w:color w:val="auto"/>
            <w:sz w:val="22"/>
            <w:szCs w:val="22"/>
            <w:lang w:eastAsia="sv-SE"/>
          </w:rPr>
          <w:tab/>
        </w:r>
        <w:r w:rsidR="00362B6B" w:rsidRPr="00BB2F0D">
          <w:rPr>
            <w:rStyle w:val="Hyperlnk"/>
            <w:noProof/>
          </w:rPr>
          <w:t>Användbarhet och tillgänglighet</w:t>
        </w:r>
        <w:r w:rsidR="00362B6B">
          <w:rPr>
            <w:noProof/>
            <w:webHidden/>
          </w:rPr>
          <w:tab/>
        </w:r>
        <w:r w:rsidR="00362B6B">
          <w:rPr>
            <w:noProof/>
            <w:webHidden/>
          </w:rPr>
          <w:fldChar w:fldCharType="begin"/>
        </w:r>
        <w:r w:rsidR="00362B6B">
          <w:rPr>
            <w:noProof/>
            <w:webHidden/>
          </w:rPr>
          <w:instrText xml:space="preserve"> PAGEREF _Toc74816354 \h </w:instrText>
        </w:r>
        <w:r w:rsidR="00362B6B">
          <w:rPr>
            <w:noProof/>
            <w:webHidden/>
          </w:rPr>
        </w:r>
        <w:r w:rsidR="00362B6B">
          <w:rPr>
            <w:noProof/>
            <w:webHidden/>
          </w:rPr>
          <w:fldChar w:fldCharType="separate"/>
        </w:r>
        <w:r w:rsidR="00362B6B">
          <w:rPr>
            <w:noProof/>
            <w:webHidden/>
          </w:rPr>
          <w:t>35</w:t>
        </w:r>
        <w:r w:rsidR="00362B6B">
          <w:rPr>
            <w:noProof/>
            <w:webHidden/>
          </w:rPr>
          <w:fldChar w:fldCharType="end"/>
        </w:r>
      </w:hyperlink>
    </w:p>
    <w:p w14:paraId="1E879BF3" w14:textId="1F64A9F9" w:rsidR="00FA27C2" w:rsidRPr="00AB4B9A" w:rsidRDefault="00362B6B" w:rsidP="00362B6B">
      <w:pPr>
        <w:pStyle w:val="Innehll1"/>
        <w:rPr>
          <w:rFonts w:eastAsiaTheme="minorHAnsi" w:cstheme="minorBidi"/>
          <w:color w:val="262626" w:themeColor="text1" w:themeTint="D9"/>
          <w:szCs w:val="24"/>
        </w:rPr>
      </w:pPr>
      <w:r>
        <w:fldChar w:fldCharType="end"/>
      </w:r>
      <w:r w:rsidR="00FA27C2" w:rsidRPr="00AB4B9A">
        <w:br w:type="page"/>
      </w:r>
    </w:p>
    <w:p w14:paraId="5376875A" w14:textId="4309E46A" w:rsidR="00FA27C2" w:rsidRPr="00AB4B9A" w:rsidRDefault="00175154" w:rsidP="00055EC7">
      <w:pPr>
        <w:pStyle w:val="Nr-Rubrik1"/>
        <w:ind w:right="283"/>
        <w:jc w:val="both"/>
      </w:pPr>
      <w:bookmarkStart w:id="2" w:name="_Toc74816262"/>
      <w:r w:rsidRPr="00AB4B9A">
        <w:lastRenderedPageBreak/>
        <w:t>Del A</w:t>
      </w:r>
      <w:r w:rsidR="008752F7" w:rsidRPr="00AB4B9A">
        <w:t xml:space="preserve"> –</w:t>
      </w:r>
      <w:r w:rsidR="00927FBF" w:rsidRPr="00AB4B9A">
        <w:t xml:space="preserve"> Upplysningar, </w:t>
      </w:r>
      <w:r w:rsidR="008752F7" w:rsidRPr="00AB4B9A">
        <w:t>generella krav</w:t>
      </w:r>
      <w:r w:rsidR="00927FBF" w:rsidRPr="00AB4B9A">
        <w:t xml:space="preserve"> och underskrift</w:t>
      </w:r>
      <w:bookmarkEnd w:id="2"/>
    </w:p>
    <w:p w14:paraId="05336BE1" w14:textId="77777777" w:rsidR="00A94615" w:rsidRPr="00AB4B9A" w:rsidRDefault="00A94615" w:rsidP="00055EC7">
      <w:pPr>
        <w:pStyle w:val="Nr-Rubrik2"/>
        <w:numPr>
          <w:ilvl w:val="1"/>
          <w:numId w:val="12"/>
        </w:numPr>
        <w:ind w:right="283"/>
        <w:jc w:val="both"/>
      </w:pPr>
      <w:bookmarkStart w:id="3" w:name="_Toc74816263"/>
      <w:bookmarkStart w:id="4" w:name="_Ref255377921"/>
      <w:r w:rsidRPr="00AB4B9A">
        <w:t>Bakgrund</w:t>
      </w:r>
      <w:bookmarkEnd w:id="3"/>
    </w:p>
    <w:p w14:paraId="20BE4499" w14:textId="77777777" w:rsidR="00533158" w:rsidRPr="00AB4B9A" w:rsidRDefault="00BB31F8" w:rsidP="00A65ABE">
      <w:pPr>
        <w:ind w:left="851"/>
      </w:pPr>
      <w:r w:rsidRPr="00AB4B9A">
        <w:t xml:space="preserve">I syfte att främja användningen av elektronisk identifiering och underskrift, erbjuder </w:t>
      </w:r>
      <w:r w:rsidR="00C0179A" w:rsidRPr="00AB4B9A">
        <w:t xml:space="preserve">Myndigheten för digital förvaltning </w:t>
      </w:r>
      <w:r w:rsidRPr="00AB4B9A">
        <w:t xml:space="preserve">(DIGG) </w:t>
      </w:r>
      <w:r w:rsidR="009231EF">
        <w:t>Tillhandahållare av Intygsfunktion</w:t>
      </w:r>
      <w:r w:rsidR="00727F1C" w:rsidRPr="00AB4B9A">
        <w:t xml:space="preserve"> </w:t>
      </w:r>
      <w:r w:rsidRPr="00AB4B9A">
        <w:t xml:space="preserve">möjlighet att </w:t>
      </w:r>
      <w:r w:rsidR="00533158" w:rsidRPr="00AB4B9A">
        <w:t xml:space="preserve">teckna avtal om att </w:t>
      </w:r>
      <w:r w:rsidRPr="00AB4B9A">
        <w:t xml:space="preserve">få </w:t>
      </w:r>
      <w:r w:rsidR="00080D29">
        <w:t>ställa ut</w:t>
      </w:r>
      <w:r w:rsidR="009231EF">
        <w:t xml:space="preserve"> </w:t>
      </w:r>
      <w:r w:rsidR="00A70FD6">
        <w:t>identitets</w:t>
      </w:r>
      <w:r w:rsidR="009231EF">
        <w:t xml:space="preserve">intyg </w:t>
      </w:r>
      <w:r w:rsidR="00691F1D">
        <w:t>med angivande av de granskade och godkända</w:t>
      </w:r>
      <w:r w:rsidR="00080D29">
        <w:t xml:space="preserve"> tillitsnivåerna som gäller för kvalitet</w:t>
      </w:r>
      <w:r w:rsidR="008726C4">
        <w:t>s</w:t>
      </w:r>
      <w:r w:rsidR="00080D29">
        <w:t xml:space="preserve">märket </w:t>
      </w:r>
      <w:proofErr w:type="gramStart"/>
      <w:r w:rsidRPr="00AB4B9A">
        <w:t>Svensk</w:t>
      </w:r>
      <w:proofErr w:type="gramEnd"/>
      <w:r w:rsidRPr="00AB4B9A">
        <w:t xml:space="preserve"> e-legitimation</w:t>
      </w:r>
      <w:r w:rsidR="00BD1278" w:rsidRPr="00AB4B9A">
        <w:t>.</w:t>
      </w:r>
    </w:p>
    <w:p w14:paraId="3E5A5B5A" w14:textId="77777777" w:rsidR="00727F1C" w:rsidRPr="00AB4B9A" w:rsidRDefault="0061681E" w:rsidP="00A65ABE">
      <w:pPr>
        <w:ind w:left="851"/>
      </w:pPr>
      <w:r w:rsidRPr="00AB4B9A">
        <w:t xml:space="preserve">Innan avtal tecknas, ansöker </w:t>
      </w:r>
      <w:r w:rsidR="00A70FD6">
        <w:t>Tillhandahållaren</w:t>
      </w:r>
      <w:r w:rsidRPr="00AB4B9A">
        <w:t xml:space="preserve"> om att godkännas varpå DIGG granskar om </w:t>
      </w:r>
      <w:r w:rsidR="00A70FD6">
        <w:t>Intygsfunktionen</w:t>
      </w:r>
      <w:r w:rsidRPr="00AB4B9A">
        <w:t xml:space="preserve"> uppfyller de krav som ställs upp i avtalet.</w:t>
      </w:r>
    </w:p>
    <w:p w14:paraId="2B6F6742" w14:textId="77777777" w:rsidR="00A94615" w:rsidRPr="00AB4B9A" w:rsidRDefault="00A94615" w:rsidP="00055EC7">
      <w:pPr>
        <w:pStyle w:val="Nr-Rubrik2"/>
        <w:numPr>
          <w:ilvl w:val="1"/>
          <w:numId w:val="12"/>
        </w:numPr>
        <w:ind w:right="283"/>
        <w:jc w:val="both"/>
      </w:pPr>
      <w:bookmarkStart w:id="5" w:name="_Toc74816264"/>
      <w:r w:rsidRPr="00AB4B9A">
        <w:t>Ansökans inlämn</w:t>
      </w:r>
      <w:r w:rsidR="00E77909" w:rsidRPr="00AB4B9A">
        <w:t>ande</w:t>
      </w:r>
      <w:bookmarkEnd w:id="5"/>
    </w:p>
    <w:p w14:paraId="6BD92777" w14:textId="77777777" w:rsidR="00A94615" w:rsidRPr="00AB4B9A" w:rsidRDefault="00A94615" w:rsidP="00A94615">
      <w:pPr>
        <w:pStyle w:val="Normaltindrag"/>
      </w:pPr>
      <w:r w:rsidRPr="00AB4B9A">
        <w:t>Ansökan om godkännande ska vara skriven på svenska och lämnas i form av ifyllt</w:t>
      </w:r>
      <w:r w:rsidR="00E77909" w:rsidRPr="00AB4B9A">
        <w:t xml:space="preserve"> ansökningsformulär kompletterat</w:t>
      </w:r>
      <w:r w:rsidRPr="00AB4B9A">
        <w:t xml:space="preserve"> med bilagor. För fullständig ansökan fordras att alla i formuläret efterfrågande uppgifter har lämnats.</w:t>
      </w:r>
    </w:p>
    <w:p w14:paraId="04CBEDEE" w14:textId="77777777" w:rsidR="00A94615" w:rsidRPr="00AB4B9A" w:rsidRDefault="00A94615" w:rsidP="00A94615">
      <w:pPr>
        <w:pStyle w:val="Normaltindrag"/>
      </w:pPr>
      <w:r w:rsidRPr="00AB4B9A">
        <w:t xml:space="preserve">Samtliga bilagor ska vara förtecknade i ansökan och märkta med sökandens namn. Sökanden ska begränsa sin ansökan till att endast innehålla i </w:t>
      </w:r>
      <w:r w:rsidR="00210493" w:rsidRPr="00AB4B9A">
        <w:t>ansökningsformuläret</w:t>
      </w:r>
      <w:r w:rsidRPr="00AB4B9A">
        <w:t xml:space="preserve"> begärd information och dokumentation.</w:t>
      </w:r>
    </w:p>
    <w:p w14:paraId="1E7373F1" w14:textId="77777777" w:rsidR="00A94615" w:rsidRPr="00AB4B9A" w:rsidRDefault="00A94615" w:rsidP="00A94615">
      <w:pPr>
        <w:pStyle w:val="Normaltindrag"/>
      </w:pPr>
      <w:r w:rsidRPr="00AB4B9A">
        <w:t xml:space="preserve">De dokument rörande denna </w:t>
      </w:r>
      <w:r w:rsidR="00210493" w:rsidRPr="00AB4B9A">
        <w:t>ansökan</w:t>
      </w:r>
      <w:r w:rsidRPr="00AB4B9A">
        <w:t xml:space="preserve"> som tillhandahålls av </w:t>
      </w:r>
      <w:r w:rsidR="003D705D" w:rsidRPr="00AB4B9A">
        <w:t>DIGG</w:t>
      </w:r>
      <w:r w:rsidRPr="00AB4B9A">
        <w:t xml:space="preserve"> får inte ändras eller justeras. Reservationer till eller andra förändringar av krav eller avtalsvillkor accepteras inte.</w:t>
      </w:r>
    </w:p>
    <w:p w14:paraId="4E33AC08" w14:textId="77777777" w:rsidR="00A94615" w:rsidRPr="00AB4B9A" w:rsidRDefault="00A94615" w:rsidP="00A94615">
      <w:pPr>
        <w:pStyle w:val="Normaltindrag"/>
      </w:pPr>
      <w:r w:rsidRPr="00AB4B9A">
        <w:t>Ansökan ska lämnas in i origin</w:t>
      </w:r>
      <w:r w:rsidR="00210493" w:rsidRPr="00AB4B9A">
        <w:t>al undertecknat av behörig före</w:t>
      </w:r>
      <w:r w:rsidRPr="00AB4B9A">
        <w:t>trädare för sökanden. Därut</w:t>
      </w:r>
      <w:r w:rsidR="00210493" w:rsidRPr="00AB4B9A">
        <w:t>över ska sökanden lämna en full</w:t>
      </w:r>
      <w:r w:rsidRPr="00AB4B9A">
        <w:t xml:space="preserve">ständig digital kopia av </w:t>
      </w:r>
      <w:r w:rsidR="00210493" w:rsidRPr="00AB4B9A">
        <w:t>ansökan</w:t>
      </w:r>
      <w:r w:rsidRPr="00AB4B9A">
        <w:t xml:space="preserve"> </w:t>
      </w:r>
      <w:r w:rsidR="00A5053A" w:rsidRPr="00AB4B9A">
        <w:t>lagrad på USB-minne eller</w:t>
      </w:r>
      <w:r w:rsidRPr="00AB4B9A">
        <w:t xml:space="preserve"> CD</w:t>
      </w:r>
      <w:r w:rsidR="0061681E" w:rsidRPr="00AB4B9A">
        <w:t>-skiva</w:t>
      </w:r>
      <w:r w:rsidRPr="00AB4B9A">
        <w:t xml:space="preserve"> (läsbart i Microsoft Office-format, </w:t>
      </w:r>
      <w:proofErr w:type="spellStart"/>
      <w:r w:rsidRPr="00AB4B9A">
        <w:t>pdf</w:t>
      </w:r>
      <w:proofErr w:type="spellEnd"/>
      <w:r w:rsidRPr="00AB4B9A">
        <w:t xml:space="preserve"> eller motsvarande). Om originalet och kopian skiljer sig åt äger originalet företräde.</w:t>
      </w:r>
    </w:p>
    <w:p w14:paraId="2F5B93B0" w14:textId="77777777" w:rsidR="00A94615" w:rsidRPr="00AB4B9A" w:rsidRDefault="00A94615" w:rsidP="00A94615">
      <w:pPr>
        <w:pStyle w:val="Normaltindrag"/>
      </w:pPr>
      <w:r w:rsidRPr="00AB4B9A">
        <w:t xml:space="preserve">Ansökan ska i försluten försändelse märkt ”Ansökan </w:t>
      </w:r>
      <w:r w:rsidR="009C4F3F">
        <w:t>Tillhandahållare av Intygsfunktion</w:t>
      </w:r>
      <w:r w:rsidRPr="00AB4B9A">
        <w:t>” lämnas eller sändas till:</w:t>
      </w:r>
    </w:p>
    <w:p w14:paraId="673D862D" w14:textId="77777777" w:rsidR="00A94615" w:rsidRPr="00AB4B9A" w:rsidRDefault="003D705D" w:rsidP="00277095">
      <w:pPr>
        <w:pStyle w:val="Normaltindrag"/>
      </w:pPr>
      <w:r w:rsidRPr="00AB4B9A">
        <w:t>Myndigheten för digital förvaltning</w:t>
      </w:r>
      <w:r w:rsidR="00277095">
        <w:br/>
      </w:r>
      <w:r w:rsidRPr="00AB4B9A">
        <w:t>Box 14</w:t>
      </w:r>
      <w:r w:rsidR="00277095">
        <w:br/>
      </w:r>
      <w:r w:rsidRPr="00AB4B9A">
        <w:t>851 02 Sundsvall</w:t>
      </w:r>
    </w:p>
    <w:p w14:paraId="3E5151E0" w14:textId="77777777" w:rsidR="003D705D" w:rsidRPr="00AB4B9A" w:rsidRDefault="003D705D" w:rsidP="00A94615">
      <w:pPr>
        <w:pStyle w:val="Normaltindrag"/>
      </w:pPr>
      <w:r w:rsidRPr="00AB4B9A">
        <w:t xml:space="preserve">I det fall sökande önskar lämna sin ansökan personligen eller genom bud kan detta göras i </w:t>
      </w:r>
      <w:proofErr w:type="spellStart"/>
      <w:r w:rsidRPr="00AB4B9A">
        <w:t>DIGG:s</w:t>
      </w:r>
      <w:proofErr w:type="spellEnd"/>
      <w:r w:rsidRPr="00AB4B9A">
        <w:t xml:space="preserve"> reception på Storgatan 37 i Sundsvall. Receptionen är normalt öppen måndag–fredag kl. 09.00–16.00. </w:t>
      </w:r>
    </w:p>
    <w:p w14:paraId="50BEDCEF" w14:textId="77777777" w:rsidR="00A94615" w:rsidRPr="00AB4B9A" w:rsidRDefault="00A94615" w:rsidP="00055EC7">
      <w:pPr>
        <w:pStyle w:val="Nr-Rubrik2"/>
        <w:numPr>
          <w:ilvl w:val="1"/>
          <w:numId w:val="12"/>
        </w:numPr>
        <w:ind w:right="283"/>
        <w:jc w:val="both"/>
      </w:pPr>
      <w:bookmarkStart w:id="6" w:name="_Toc74816265"/>
      <w:r w:rsidRPr="00AB4B9A">
        <w:lastRenderedPageBreak/>
        <w:t>Handläggningstid</w:t>
      </w:r>
      <w:bookmarkEnd w:id="6"/>
    </w:p>
    <w:p w14:paraId="452E9F81" w14:textId="77777777" w:rsidR="00A94615" w:rsidRPr="00AB4B9A" w:rsidRDefault="00A94615" w:rsidP="00A94615">
      <w:pPr>
        <w:pStyle w:val="Normaltindrag"/>
      </w:pPr>
      <w:r w:rsidRPr="00AB4B9A">
        <w:t xml:space="preserve">När en fullständig ansökan inkommit behandlas den av </w:t>
      </w:r>
      <w:r w:rsidR="008127DE" w:rsidRPr="00AB4B9A">
        <w:t>DIGG</w:t>
      </w:r>
      <w:r w:rsidRPr="00AB4B9A">
        <w:t xml:space="preserve"> som bedömer om sökanden uppfyller de krav för godkännande som framgår av </w:t>
      </w:r>
      <w:r w:rsidR="00210493" w:rsidRPr="00AB4B9A">
        <w:t>detta ansökningsformulär</w:t>
      </w:r>
      <w:r w:rsidRPr="00AB4B9A">
        <w:t>. Besked om</w:t>
      </w:r>
      <w:r w:rsidR="00210493" w:rsidRPr="00AB4B9A">
        <w:t xml:space="preserve"> godkännande ska lämnas till sö</w:t>
      </w:r>
      <w:r w:rsidRPr="00AB4B9A">
        <w:t xml:space="preserve">kanden inom skälig tid efter att en fullständig ansökan har kommit in till </w:t>
      </w:r>
      <w:r w:rsidR="008127DE" w:rsidRPr="00AB4B9A">
        <w:t>DIGG</w:t>
      </w:r>
      <w:r w:rsidRPr="00AB4B9A">
        <w:t xml:space="preserve">. </w:t>
      </w:r>
      <w:r w:rsidR="003D705D" w:rsidRPr="00AB4B9A">
        <w:t>DIGG</w:t>
      </w:r>
      <w:r w:rsidRPr="00AB4B9A">
        <w:t xml:space="preserve"> ska vid motta</w:t>
      </w:r>
      <w:r w:rsidR="00210493" w:rsidRPr="00AB4B9A">
        <w:t>gande av ansökan ge sö</w:t>
      </w:r>
      <w:r w:rsidRPr="00AB4B9A">
        <w:t>kande en uppsk</w:t>
      </w:r>
      <w:r w:rsidR="00210493" w:rsidRPr="00AB4B9A">
        <w:t>attning av tid för godkännande.</w:t>
      </w:r>
    </w:p>
    <w:p w14:paraId="28A9FA2C" w14:textId="77777777" w:rsidR="00A94615" w:rsidRPr="00AB4B9A" w:rsidRDefault="00A94615" w:rsidP="00055EC7">
      <w:pPr>
        <w:pStyle w:val="Nr-Rubrik2"/>
        <w:numPr>
          <w:ilvl w:val="1"/>
          <w:numId w:val="12"/>
        </w:numPr>
        <w:ind w:right="283"/>
        <w:jc w:val="both"/>
      </w:pPr>
      <w:bookmarkStart w:id="7" w:name="_Toc74816266"/>
      <w:r w:rsidRPr="00AB4B9A">
        <w:t>Process för granskning av ansökan</w:t>
      </w:r>
      <w:bookmarkEnd w:id="7"/>
    </w:p>
    <w:p w14:paraId="1BEF2973" w14:textId="77777777" w:rsidR="00A94615" w:rsidRPr="00AB4B9A" w:rsidRDefault="00A94615" w:rsidP="00A94615">
      <w:pPr>
        <w:pStyle w:val="Normaltindrag"/>
      </w:pPr>
      <w:r w:rsidRPr="00AB4B9A">
        <w:t xml:space="preserve">Med utgångspunkt i sökandens svar i </w:t>
      </w:r>
      <w:r w:rsidR="00210493" w:rsidRPr="00AB4B9A">
        <w:t xml:space="preserve">detta </w:t>
      </w:r>
      <w:r w:rsidRPr="00AB4B9A">
        <w:t xml:space="preserve">ansökningsformulär </w:t>
      </w:r>
      <w:r w:rsidR="00210493" w:rsidRPr="00AB4B9A">
        <w:t>(</w:t>
      </w:r>
      <w:r w:rsidRPr="00AB4B9A">
        <w:t xml:space="preserve">med </w:t>
      </w:r>
      <w:r w:rsidR="00210493" w:rsidRPr="00AB4B9A">
        <w:t xml:space="preserve">eventuella </w:t>
      </w:r>
      <w:r w:rsidRPr="00AB4B9A">
        <w:t>bilagor</w:t>
      </w:r>
      <w:r w:rsidR="00210493" w:rsidRPr="00AB4B9A">
        <w:t>)</w:t>
      </w:r>
      <w:r w:rsidRPr="00AB4B9A">
        <w:t xml:space="preserve"> kommer </w:t>
      </w:r>
      <w:r w:rsidR="003D705D" w:rsidRPr="00AB4B9A">
        <w:t>DIGG</w:t>
      </w:r>
      <w:r w:rsidRPr="00AB4B9A">
        <w:t xml:space="preserve"> att granska huruvida sökanden uppfyller de krav för godkännande som framgår av </w:t>
      </w:r>
      <w:r w:rsidR="00210493" w:rsidRPr="00AB4B9A">
        <w:t>ansökningsformuläret. I samband med gransk</w:t>
      </w:r>
      <w:r w:rsidRPr="00AB4B9A">
        <w:t xml:space="preserve">ningen kan </w:t>
      </w:r>
      <w:r w:rsidR="008127DE" w:rsidRPr="00AB4B9A">
        <w:t>DIGG</w:t>
      </w:r>
      <w:r w:rsidR="00210493" w:rsidRPr="00AB4B9A">
        <w:t xml:space="preserve"> komma att begära kom</w:t>
      </w:r>
      <w:r w:rsidRPr="00AB4B9A">
        <w:t>pletteringar i en eller flera delar om svar i inkommen ansökan inte är tillräckliga för att kunna göra en bedömning avseende kravuppfyllnad. För att verifiera kravuppfyllnad kan det även komma att bli aktuellt med p</w:t>
      </w:r>
      <w:r w:rsidR="00210493" w:rsidRPr="00AB4B9A">
        <w:t>latsbesök och intervjuer hos sö</w:t>
      </w:r>
      <w:r w:rsidRPr="00AB4B9A">
        <w:t xml:space="preserve">kanden samt stickprov. </w:t>
      </w:r>
      <w:r w:rsidR="008127DE" w:rsidRPr="00AB4B9A">
        <w:t>DIGG</w:t>
      </w:r>
      <w:r w:rsidRPr="00AB4B9A">
        <w:t xml:space="preserve"> kommer att underrätta sökanden om sådana tillkommande kontroller utöver själva ansökningsformuläret blir aktuella. </w:t>
      </w:r>
      <w:r w:rsidR="00975B45" w:rsidRPr="00AB4B9A">
        <w:t>DIGG kan även komma att konsultera en referensgrupp bestående av experter från olika myndigheter vid granskningen.</w:t>
      </w:r>
    </w:p>
    <w:p w14:paraId="4115F4D9" w14:textId="77777777" w:rsidR="00A94615" w:rsidRPr="00AB4B9A" w:rsidRDefault="00A94615" w:rsidP="00A94615">
      <w:pPr>
        <w:pStyle w:val="Normaltindrag"/>
      </w:pPr>
      <w:r w:rsidRPr="00AB4B9A">
        <w:t xml:space="preserve">Sökanden ska vara behjälplig under hela ansöknings- och granskningsprocessen och ställa upp med nödvändiga resurser samt erbjuda tillgång till sådan dokumentation och sådana lokaler som krävs för att </w:t>
      </w:r>
      <w:r w:rsidR="008127DE" w:rsidRPr="00AB4B9A">
        <w:t>DIGG</w:t>
      </w:r>
      <w:r w:rsidRPr="00AB4B9A">
        <w:t xml:space="preserve"> ska kunna verifiera kravuppfyllnad. Planering av platsbesök, intervjuer och stickprov ska ske i samråd mellan sökanden och </w:t>
      </w:r>
      <w:r w:rsidR="008127DE" w:rsidRPr="00AB4B9A">
        <w:t>DIGG</w:t>
      </w:r>
      <w:r w:rsidRPr="00AB4B9A">
        <w:t xml:space="preserve"> och förläggas på ett sådant sätt att de innebär så liten påverkan </w:t>
      </w:r>
      <w:r w:rsidR="00210493" w:rsidRPr="00AB4B9A">
        <w:t>på sökandens verksamhet som möj</w:t>
      </w:r>
      <w:r w:rsidRPr="00AB4B9A">
        <w:t>ligt.</w:t>
      </w:r>
    </w:p>
    <w:p w14:paraId="025EFB08" w14:textId="77777777" w:rsidR="00A94615" w:rsidRPr="00AB4B9A" w:rsidRDefault="00A94615" w:rsidP="00055EC7">
      <w:pPr>
        <w:pStyle w:val="Nr-Rubrik2"/>
        <w:numPr>
          <w:ilvl w:val="1"/>
          <w:numId w:val="12"/>
        </w:numPr>
        <w:ind w:right="283"/>
        <w:jc w:val="both"/>
      </w:pPr>
      <w:bookmarkStart w:id="8" w:name="_Toc74816267"/>
      <w:r w:rsidRPr="00AB4B9A">
        <w:t>Godkännande och kontraktsskrivning</w:t>
      </w:r>
      <w:bookmarkEnd w:id="8"/>
    </w:p>
    <w:p w14:paraId="10D11F5A" w14:textId="77777777" w:rsidR="00A94615" w:rsidRPr="00AB4B9A" w:rsidRDefault="008127DE" w:rsidP="00A94615">
      <w:pPr>
        <w:pStyle w:val="Normaltindrag"/>
      </w:pPr>
      <w:r w:rsidRPr="00AB4B9A">
        <w:t>DIGG</w:t>
      </w:r>
      <w:r w:rsidR="00A94615" w:rsidRPr="00AB4B9A">
        <w:t xml:space="preserve"> kommer att godkänna samtliga sökande som uppfyller de krav för godkännande som framgår av </w:t>
      </w:r>
      <w:r w:rsidR="00210493" w:rsidRPr="00AB4B9A">
        <w:t>detta ansökningsformulär</w:t>
      </w:r>
      <w:r w:rsidR="00A94615" w:rsidRPr="00AB4B9A">
        <w:t xml:space="preserve">, såvida inte sökanden uteslutits i enlighet med avsnitt </w:t>
      </w:r>
      <w:r w:rsidR="00BB3248" w:rsidRPr="00AB4B9A">
        <w:t>1.11</w:t>
      </w:r>
      <w:r w:rsidR="00A94615" w:rsidRPr="00AB4B9A">
        <w:t xml:space="preserve"> nedan. Efter att </w:t>
      </w:r>
      <w:r w:rsidRPr="00AB4B9A">
        <w:t>DIGG</w:t>
      </w:r>
      <w:r w:rsidR="00A94615" w:rsidRPr="00AB4B9A">
        <w:t xml:space="preserve"> beslutat om </w:t>
      </w:r>
      <w:r w:rsidR="00F31A5D" w:rsidRPr="00AB4B9A">
        <w:t xml:space="preserve">godkännande </w:t>
      </w:r>
      <w:r w:rsidR="00BA3BA9" w:rsidRPr="00AB4B9A">
        <w:t>kommer myndigheten</w:t>
      </w:r>
      <w:r w:rsidR="00A94615" w:rsidRPr="00AB4B9A">
        <w:t xml:space="preserve"> att snarast underrätta sökanden om beslutet och skä</w:t>
      </w:r>
      <w:r w:rsidR="00F31A5D" w:rsidRPr="00AB4B9A">
        <w:t xml:space="preserve">len för det. </w:t>
      </w:r>
    </w:p>
    <w:p w14:paraId="41AC7113" w14:textId="77777777" w:rsidR="00A94615" w:rsidRDefault="00A94615" w:rsidP="00A94615">
      <w:pPr>
        <w:pStyle w:val="Normaltindrag"/>
      </w:pPr>
      <w:r w:rsidRPr="00AB4B9A">
        <w:t xml:space="preserve">Sedan </w:t>
      </w:r>
      <w:r w:rsidR="008127DE" w:rsidRPr="00AB4B9A">
        <w:t>DIGG</w:t>
      </w:r>
      <w:r w:rsidRPr="00AB4B9A">
        <w:t xml:space="preserve"> lämn</w:t>
      </w:r>
      <w:r w:rsidR="00BA3BA9" w:rsidRPr="00AB4B9A">
        <w:t>at sitt godkännande, ska myndigheten</w:t>
      </w:r>
      <w:r w:rsidRPr="00AB4B9A">
        <w:t xml:space="preserve"> och den sökande utan dröjsmål efter godkännandet teckna </w:t>
      </w:r>
      <w:r w:rsidR="00C221D9">
        <w:t>avtal</w:t>
      </w:r>
      <w:r w:rsidRPr="00AB4B9A">
        <w:t xml:space="preserve"> med sådana villkor som fram</w:t>
      </w:r>
      <w:r w:rsidR="00F31A5D" w:rsidRPr="00AB4B9A">
        <w:t>går av bi</w:t>
      </w:r>
      <w:r w:rsidRPr="00AB4B9A">
        <w:t>laga A.</w:t>
      </w:r>
    </w:p>
    <w:p w14:paraId="0F7ACB49" w14:textId="77777777" w:rsidR="006F5228" w:rsidRDefault="006F5228" w:rsidP="006F5228">
      <w:pPr>
        <w:pStyle w:val="Nr-Rubrik2"/>
        <w:numPr>
          <w:ilvl w:val="1"/>
          <w:numId w:val="12"/>
        </w:numPr>
      </w:pPr>
      <w:bookmarkStart w:id="9" w:name="_Toc74816268"/>
      <w:r>
        <w:t>Avslag</w:t>
      </w:r>
      <w:bookmarkEnd w:id="9"/>
    </w:p>
    <w:p w14:paraId="74D559C7" w14:textId="77777777" w:rsidR="006F5228" w:rsidRPr="00AB4B9A" w:rsidRDefault="006F5228" w:rsidP="00E02FEF">
      <w:pPr>
        <w:pStyle w:val="Normaltindrag"/>
      </w:pPr>
      <w:r>
        <w:t>Om DIGG bedömer att sökandens ansökan inte kan godkännas kommer myndigheten fatta ett beslut om avslag. Ett beslut om avslag innebär att ärendet avslutas, samt att DIGG inte kommer handlägga en ny ansökan från sökanden inom 12 månader från det att beslutet om avslag fattats.</w:t>
      </w:r>
    </w:p>
    <w:p w14:paraId="37E21237" w14:textId="77777777" w:rsidR="00220865" w:rsidRPr="00AB4B9A" w:rsidRDefault="00220865" w:rsidP="00220865">
      <w:pPr>
        <w:pStyle w:val="Nr-Rubrik2"/>
        <w:numPr>
          <w:ilvl w:val="1"/>
          <w:numId w:val="12"/>
        </w:numPr>
      </w:pPr>
      <w:bookmarkStart w:id="10" w:name="_Toc291859215"/>
      <w:bookmarkStart w:id="11" w:name="_Toc381167009"/>
      <w:bookmarkStart w:id="12" w:name="_Toc381896728"/>
      <w:bookmarkStart w:id="13" w:name="_Toc74816269"/>
      <w:r w:rsidRPr="00AB4B9A">
        <w:lastRenderedPageBreak/>
        <w:t>Återkallelse av godkännande</w:t>
      </w:r>
      <w:bookmarkEnd w:id="10"/>
      <w:bookmarkEnd w:id="11"/>
      <w:bookmarkEnd w:id="12"/>
      <w:bookmarkEnd w:id="13"/>
    </w:p>
    <w:p w14:paraId="76E1A99C" w14:textId="77777777" w:rsidR="00220865" w:rsidRPr="00AB4B9A" w:rsidRDefault="00220865" w:rsidP="00220865">
      <w:pPr>
        <w:pStyle w:val="Normaltindrag"/>
      </w:pPr>
      <w:r w:rsidRPr="00AB4B9A">
        <w:t xml:space="preserve">Innan avtal har ingåtts med en sökande har </w:t>
      </w:r>
      <w:r w:rsidR="008127DE" w:rsidRPr="00AB4B9A">
        <w:t>DIGG</w:t>
      </w:r>
      <w:r w:rsidRPr="00AB4B9A">
        <w:t xml:space="preserve"> rätt att återkalla eventuellt godkännande av sökanden, om det efter godkännandet framkommer att sökanden inte uppfyller kraven för godkännande. </w:t>
      </w:r>
    </w:p>
    <w:p w14:paraId="4A34B983" w14:textId="77777777" w:rsidR="00220865" w:rsidRPr="00AB4B9A" w:rsidRDefault="00220865" w:rsidP="00220865">
      <w:pPr>
        <w:pStyle w:val="Normaltindrag"/>
      </w:pPr>
      <w:r w:rsidRPr="00AB4B9A">
        <w:t xml:space="preserve">Godkännandet av en sökande gäller i sex månader och förfaller därefter automatiskt om ett avtal inte har ingåtts. </w:t>
      </w:r>
    </w:p>
    <w:p w14:paraId="63BDA989" w14:textId="77777777" w:rsidR="00623DBD" w:rsidRPr="00AB4B9A" w:rsidRDefault="001A1B4C" w:rsidP="00623DBD">
      <w:pPr>
        <w:pStyle w:val="Nr-Rubrik2"/>
        <w:numPr>
          <w:ilvl w:val="1"/>
          <w:numId w:val="12"/>
        </w:numPr>
      </w:pPr>
      <w:bookmarkStart w:id="14" w:name="_Toc381896732"/>
      <w:bookmarkStart w:id="15" w:name="_Toc74816270"/>
      <w:r>
        <w:t>A</w:t>
      </w:r>
      <w:r w:rsidR="00623DBD" w:rsidRPr="00AB4B9A">
        <w:t>vtal</w:t>
      </w:r>
      <w:bookmarkEnd w:id="14"/>
      <w:bookmarkEnd w:id="15"/>
    </w:p>
    <w:p w14:paraId="7E1DC987" w14:textId="77777777" w:rsidR="00220865" w:rsidRPr="00AB4B9A" w:rsidRDefault="00623DBD" w:rsidP="00A32DA5">
      <w:pPr>
        <w:pStyle w:val="Normaltindrag"/>
      </w:pPr>
      <w:r w:rsidRPr="00AB4B9A">
        <w:t>Sökanden ska</w:t>
      </w:r>
      <w:r w:rsidRPr="00AB4B9A">
        <w:rPr>
          <w:b/>
        </w:rPr>
        <w:t xml:space="preserve"> </w:t>
      </w:r>
      <w:r w:rsidRPr="00AB4B9A">
        <w:t>åta sig att teckna avtal med sådana villkor som framgår av bilaga A.</w:t>
      </w:r>
    </w:p>
    <w:p w14:paraId="57C93B4D" w14:textId="77777777" w:rsidR="00220865" w:rsidRPr="00AB4B9A" w:rsidRDefault="00220865" w:rsidP="00220865">
      <w:pPr>
        <w:pStyle w:val="Nr-Rubrik2"/>
        <w:numPr>
          <w:ilvl w:val="1"/>
          <w:numId w:val="12"/>
        </w:numPr>
        <w:ind w:right="283"/>
        <w:jc w:val="both"/>
      </w:pPr>
      <w:bookmarkStart w:id="16" w:name="_Toc74816271"/>
      <w:r w:rsidRPr="00AB4B9A">
        <w:t>Ekonomisk stabilitet</w:t>
      </w:r>
      <w:bookmarkEnd w:id="16"/>
    </w:p>
    <w:p w14:paraId="5DF4CB2B" w14:textId="77777777" w:rsidR="00220865" w:rsidRPr="00AB4B9A" w:rsidRDefault="00220865" w:rsidP="00220865">
      <w:pPr>
        <w:pStyle w:val="Normaltindrag"/>
      </w:pPr>
      <w:r w:rsidRPr="00AB4B9A">
        <w:t xml:space="preserve">Sökanden </w:t>
      </w:r>
      <w:r w:rsidR="009731C6" w:rsidRPr="00AB4B9A">
        <w:t>ska</w:t>
      </w:r>
      <w:r w:rsidRPr="00AB4B9A">
        <w:t xml:space="preserve"> ha ekonomisk stabilitet och ekonomiska förutsättningar att kunna fullgöra de åtaganden som följer av avtalet. Sökanden </w:t>
      </w:r>
      <w:r w:rsidR="009731C6" w:rsidRPr="00AB4B9A">
        <w:t>ska</w:t>
      </w:r>
      <w:r w:rsidRPr="00AB4B9A">
        <w:t xml:space="preserve"> förfoga över tillräckliga ekonomiska medel för att kunna bedriva verksamheten i minst ett år och för att kunna bära risken för skadeståndsskyldighet. Verksamheten </w:t>
      </w:r>
      <w:r w:rsidR="009731C6" w:rsidRPr="00AB4B9A">
        <w:t>ska</w:t>
      </w:r>
      <w:r w:rsidRPr="00AB4B9A">
        <w:t xml:space="preserve"> senast vid avtalstecknande drivas som en i Sverige registrerad juridisk person eller som ett inom </w:t>
      </w:r>
      <w:proofErr w:type="gramStart"/>
      <w:r w:rsidRPr="00AB4B9A">
        <w:t>Europeiska</w:t>
      </w:r>
      <w:proofErr w:type="gramEnd"/>
      <w:r w:rsidRPr="00AB4B9A">
        <w:t xml:space="preserve"> ekonomiska samarbetsområdet registrerat bolag i en form motsvarande svenskt aktiebolag.</w:t>
      </w:r>
    </w:p>
    <w:p w14:paraId="1323146E" w14:textId="77777777" w:rsidR="00220865" w:rsidRPr="00AB4B9A" w:rsidRDefault="00220865" w:rsidP="00220865">
      <w:pPr>
        <w:pStyle w:val="Normaltindrag"/>
      </w:pPr>
      <w:r w:rsidRPr="00AB4B9A">
        <w:t xml:space="preserve">För att </w:t>
      </w:r>
      <w:proofErr w:type="spellStart"/>
      <w:proofErr w:type="gramStart"/>
      <w:r w:rsidR="008127DE" w:rsidRPr="00AB4B9A">
        <w:t>DIGG</w:t>
      </w:r>
      <w:r w:rsidRPr="00AB4B9A">
        <w:t>s</w:t>
      </w:r>
      <w:proofErr w:type="spellEnd"/>
      <w:proofErr w:type="gramEnd"/>
      <w:r w:rsidRPr="00AB4B9A">
        <w:t xml:space="preserve"> ska kunna bedöma om sökanden uppfyller kravet på ekonomisk stabilitet </w:t>
      </w:r>
      <w:r w:rsidR="009731C6" w:rsidRPr="00AB4B9A">
        <w:t>ska</w:t>
      </w:r>
      <w:r w:rsidRPr="00AB4B9A">
        <w:t xml:space="preserve"> </w:t>
      </w:r>
      <w:r w:rsidRPr="00AB4B9A">
        <w:rPr>
          <w:b/>
        </w:rPr>
        <w:t>utländsk</w:t>
      </w:r>
      <w:r w:rsidRPr="00AB4B9A">
        <w:t xml:space="preserve"> sökande bifoga dokumentation som motsvarar följande intyg.</w:t>
      </w:r>
    </w:p>
    <w:p w14:paraId="43D37157" w14:textId="77777777" w:rsidR="00220865" w:rsidRPr="00AB4B9A" w:rsidRDefault="00220865" w:rsidP="00220865">
      <w:pPr>
        <w:pStyle w:val="a-lista"/>
        <w:numPr>
          <w:ilvl w:val="0"/>
          <w:numId w:val="30"/>
        </w:numPr>
      </w:pPr>
      <w:r w:rsidRPr="00AB4B9A">
        <w:t xml:space="preserve">Kopia på vid tiden för ansökan gällande registreringsbevis utfärdat av behörig officiell myndighet (i Sverige Bolagsverket). </w:t>
      </w:r>
    </w:p>
    <w:p w14:paraId="21AFE4FC" w14:textId="77777777" w:rsidR="00220865" w:rsidRPr="00AB4B9A" w:rsidRDefault="00220865" w:rsidP="00220865">
      <w:pPr>
        <w:pStyle w:val="a-lista"/>
        <w:numPr>
          <w:ilvl w:val="0"/>
          <w:numId w:val="7"/>
        </w:numPr>
      </w:pPr>
      <w:r w:rsidRPr="00AB4B9A">
        <w:t xml:space="preserve">”Begäran om upplysningar vid offentlig upphandling”, Skatteverkets blankett SKV 4820. Blanketten ska vara ifylld av Skattemyndigheten. Blanketten kan rekvireras från http://www.skatteverket.se. </w:t>
      </w:r>
    </w:p>
    <w:p w14:paraId="73F04ADF" w14:textId="77777777" w:rsidR="00220865" w:rsidRPr="00AB4B9A" w:rsidRDefault="00220865" w:rsidP="00220865">
      <w:pPr>
        <w:pStyle w:val="Normaltindrag"/>
      </w:pPr>
      <w:r w:rsidRPr="00AB4B9A">
        <w:t xml:space="preserve">Sådan dokumentation får inte vara äldre än tre månader. </w:t>
      </w:r>
    </w:p>
    <w:p w14:paraId="6475371C" w14:textId="77777777" w:rsidR="00220865" w:rsidRPr="00AB4B9A" w:rsidRDefault="00220865" w:rsidP="00220865">
      <w:pPr>
        <w:pStyle w:val="Normaltindrag"/>
      </w:pPr>
      <w:r w:rsidRPr="00AB4B9A">
        <w:t xml:space="preserve">För svenska sökande beställer </w:t>
      </w:r>
      <w:r w:rsidR="008127DE" w:rsidRPr="00AB4B9A">
        <w:t>DIGG</w:t>
      </w:r>
      <w:r w:rsidRPr="00AB4B9A">
        <w:t xml:space="preserve"> själv registreringsbevis och upplysningar motsvarande vad som lämnas genom blankett SKV 4820.</w:t>
      </w:r>
    </w:p>
    <w:p w14:paraId="7FD00ECD" w14:textId="77777777" w:rsidR="00220865" w:rsidRPr="00AB4B9A" w:rsidRDefault="00220865" w:rsidP="00220865">
      <w:pPr>
        <w:pStyle w:val="Normaltindrag"/>
      </w:pPr>
      <w:r w:rsidRPr="00AB4B9A">
        <w:t xml:space="preserve">För företag under bildande gäller att företaget </w:t>
      </w:r>
      <w:r w:rsidR="009731C6" w:rsidRPr="00AB4B9A">
        <w:t>ska</w:t>
      </w:r>
      <w:r w:rsidRPr="00AB4B9A">
        <w:t xml:space="preserve"> vara bildat när avtal tecknas. Företaget </w:t>
      </w:r>
      <w:r w:rsidR="009731C6" w:rsidRPr="00AB4B9A">
        <w:t>ska</w:t>
      </w:r>
      <w:r w:rsidRPr="00AB4B9A">
        <w:t xml:space="preserve"> vid samma tillfälle vara godkänd för F-skatt och uppvisa registreringsbevis utfärdat av Bolagsverket.</w:t>
      </w:r>
    </w:p>
    <w:p w14:paraId="6BD4C24F" w14:textId="77777777" w:rsidR="00220865" w:rsidRPr="00AB4B9A" w:rsidRDefault="008127DE" w:rsidP="00220865">
      <w:pPr>
        <w:pStyle w:val="Normaltindrag"/>
      </w:pPr>
      <w:proofErr w:type="spellStart"/>
      <w:proofErr w:type="gramStart"/>
      <w:r w:rsidRPr="00AB4B9A">
        <w:t>DIGG</w:t>
      </w:r>
      <w:r w:rsidR="00220865" w:rsidRPr="00AB4B9A">
        <w:t>s</w:t>
      </w:r>
      <w:proofErr w:type="spellEnd"/>
      <w:proofErr w:type="gramEnd"/>
      <w:r w:rsidR="00220865" w:rsidRPr="00AB4B9A">
        <w:t xml:space="preserve"> bedömning av om en sökande ska godkännas med avseende på ekonomisk stabilitet kommer att ske utifrån sökandens finansiella och ekonomiska ställning samt förmåga att fullfölja ett åtagande under hela avtalsperioden. </w:t>
      </w:r>
      <w:r w:rsidRPr="00AB4B9A">
        <w:t>DIGG</w:t>
      </w:r>
      <w:r w:rsidR="00220865" w:rsidRPr="00AB4B9A">
        <w:t xml:space="preserve"> kommer att göra en helhetsbedömning och inhämta kreditupplysning samt eventuella referenser.</w:t>
      </w:r>
    </w:p>
    <w:p w14:paraId="5C2F4A02" w14:textId="77777777" w:rsidR="00220865" w:rsidRPr="00AB4B9A" w:rsidRDefault="00220865" w:rsidP="00220865">
      <w:pPr>
        <w:pStyle w:val="Normaltindrag"/>
      </w:pPr>
      <w:r w:rsidRPr="00AB4B9A">
        <w:t xml:space="preserve">En sökande som inte är skyldig att offentliggöra årsredovisning enligt 6 kap. 1 § bokföringslagen (1999:1078) </w:t>
      </w:r>
      <w:r w:rsidR="009731C6" w:rsidRPr="00AB4B9A">
        <w:t>ska</w:t>
      </w:r>
      <w:r w:rsidRPr="00AB4B9A">
        <w:t xml:space="preserve"> visa att sökanden har en stabil ekonomisk bas genom att tillhandahålla resultaträkning och balansräkning eller på begäran lämna referens till bank eller annan finansiär.</w:t>
      </w:r>
    </w:p>
    <w:p w14:paraId="1D370B91" w14:textId="77777777" w:rsidR="00220865" w:rsidRPr="00AB4B9A" w:rsidRDefault="00220865" w:rsidP="00220865">
      <w:pPr>
        <w:pStyle w:val="Normaltindrag"/>
      </w:pPr>
      <w:r w:rsidRPr="00AB4B9A">
        <w:t xml:space="preserve">Sökande som är ett nystartat företag eller företag under bildande </w:t>
      </w:r>
      <w:r w:rsidR="009731C6" w:rsidRPr="00AB4B9A">
        <w:t>ska</w:t>
      </w:r>
      <w:r w:rsidRPr="00AB4B9A">
        <w:t xml:space="preserve"> visa att företaget har en stabil ekonomisk bas genom att redovisa eget kapital, reserver och skulder, eller på begäran tillhandahålla en finansiell säkerhet (t.ex. lämna bankgaranti eller koncerngaranti) samt lämna referens till bank eller annan finansiär.</w:t>
      </w:r>
    </w:p>
    <w:p w14:paraId="63C36F2C" w14:textId="77777777" w:rsidR="00220865" w:rsidRPr="00AB4B9A" w:rsidRDefault="008127DE" w:rsidP="00220865">
      <w:pPr>
        <w:pStyle w:val="Normaltindrag"/>
      </w:pPr>
      <w:r w:rsidRPr="00AB4B9A">
        <w:t>DIGG</w:t>
      </w:r>
      <w:r w:rsidR="00220865" w:rsidRPr="00AB4B9A">
        <w:t xml:space="preserve"> förbehåller sig rätten att från sökanden begära en ekonomisk plan för verksamhetens finansiering under de två första verksamhetsåren.</w:t>
      </w:r>
    </w:p>
    <w:p w14:paraId="5B8CDF59" w14:textId="77777777" w:rsidR="00A94615" w:rsidRPr="00AB4B9A" w:rsidRDefault="00A94615" w:rsidP="00055EC7">
      <w:pPr>
        <w:pStyle w:val="Nr-Rubrik2"/>
        <w:numPr>
          <w:ilvl w:val="1"/>
          <w:numId w:val="12"/>
        </w:numPr>
        <w:ind w:right="283"/>
        <w:jc w:val="both"/>
      </w:pPr>
      <w:bookmarkStart w:id="17" w:name="_Toc74816272"/>
      <w:r w:rsidRPr="00AB4B9A">
        <w:t>Verksamhets bedrivande</w:t>
      </w:r>
      <w:bookmarkEnd w:id="17"/>
    </w:p>
    <w:p w14:paraId="4661368B" w14:textId="77777777" w:rsidR="00A94615" w:rsidRPr="00AB4B9A" w:rsidRDefault="009731C6" w:rsidP="00A94615">
      <w:pPr>
        <w:pStyle w:val="Normaltindrag"/>
      </w:pPr>
      <w:r w:rsidRPr="00AB4B9A">
        <w:t xml:space="preserve">Sökande ska </w:t>
      </w:r>
      <w:r w:rsidR="00A94615" w:rsidRPr="00AB4B9A">
        <w:t xml:space="preserve">redan när avtal tecknas ha en etablerad verksamhet, vara fullt operationell i alla delar som berörs i </w:t>
      </w:r>
      <w:r w:rsidR="00220865" w:rsidRPr="00AB4B9A">
        <w:t>detta ansökningsformulär</w:t>
      </w:r>
      <w:r w:rsidR="00A94615" w:rsidRPr="00AB4B9A">
        <w:t xml:space="preserve">, och vara väl insatt i de regler samt juridiska, tekniska och administrativa krav som ställs på en </w:t>
      </w:r>
      <w:r w:rsidR="00551867">
        <w:t>Tillhandahållare av Identitetsintyg</w:t>
      </w:r>
      <w:r w:rsidR="00A94615" w:rsidRPr="00AB4B9A">
        <w:t>.</w:t>
      </w:r>
    </w:p>
    <w:p w14:paraId="1A764AD7" w14:textId="77777777" w:rsidR="00A94615" w:rsidRPr="00AB4B9A" w:rsidRDefault="00A94615" w:rsidP="00055EC7">
      <w:pPr>
        <w:pStyle w:val="Nr-Rubrik2"/>
        <w:numPr>
          <w:ilvl w:val="1"/>
          <w:numId w:val="12"/>
        </w:numPr>
        <w:ind w:right="283"/>
        <w:jc w:val="both"/>
      </w:pPr>
      <w:bookmarkStart w:id="18" w:name="_Toc74816273"/>
      <w:r w:rsidRPr="00AB4B9A">
        <w:t>Underleverantörer</w:t>
      </w:r>
      <w:bookmarkEnd w:id="18"/>
    </w:p>
    <w:p w14:paraId="4721D380" w14:textId="77777777" w:rsidR="00A94615" w:rsidRPr="00AB4B9A" w:rsidRDefault="00A94615" w:rsidP="00A94615">
      <w:pPr>
        <w:pStyle w:val="Normaltindrag"/>
      </w:pPr>
      <w:r w:rsidRPr="00AB4B9A">
        <w:t xml:space="preserve">Om sökanden ska använda underleverantör för att i någon väsentlig del utföra verksamhet inom ramen för </w:t>
      </w:r>
      <w:r w:rsidR="001408EF">
        <w:t>intygsgivarens</w:t>
      </w:r>
      <w:r w:rsidR="00210493" w:rsidRPr="00AB4B9A">
        <w:t xml:space="preserve"> åtaganden</w:t>
      </w:r>
      <w:r w:rsidRPr="00AB4B9A">
        <w:t xml:space="preserve"> ska detta anges i ansökan. Det ska tydligt anges vilka delar av efterfrågade tjänster som sökanden avser att lägga ut på underleverantör.</w:t>
      </w:r>
    </w:p>
    <w:p w14:paraId="77BBB495" w14:textId="77777777" w:rsidR="00220865" w:rsidRPr="00AB4B9A" w:rsidRDefault="00220865" w:rsidP="00220865">
      <w:pPr>
        <w:pStyle w:val="Nr-Rubrik2"/>
        <w:numPr>
          <w:ilvl w:val="1"/>
          <w:numId w:val="12"/>
        </w:numPr>
        <w:ind w:right="283"/>
        <w:jc w:val="both"/>
      </w:pPr>
      <w:bookmarkStart w:id="19" w:name="_Toc74816274"/>
      <w:r w:rsidRPr="00AB4B9A">
        <w:t>Uteslutning av sökande</w:t>
      </w:r>
      <w:bookmarkEnd w:id="19"/>
    </w:p>
    <w:p w14:paraId="770BA539" w14:textId="77777777" w:rsidR="00220865" w:rsidRPr="00AB4B9A" w:rsidRDefault="008127DE" w:rsidP="00220865">
      <w:pPr>
        <w:pStyle w:val="Normaltindrag"/>
      </w:pPr>
      <w:r w:rsidRPr="00AB4B9A">
        <w:t>DIGG</w:t>
      </w:r>
      <w:r w:rsidR="00220865" w:rsidRPr="00AB4B9A">
        <w:t xml:space="preserve"> får utöver vad som i övrigt anges i detta </w:t>
      </w:r>
      <w:r w:rsidR="009731C6" w:rsidRPr="00AB4B9A">
        <w:t>ansökningsformulär</w:t>
      </w:r>
      <w:r w:rsidR="00220865" w:rsidRPr="00AB4B9A">
        <w:t xml:space="preserve"> </w:t>
      </w:r>
      <w:r w:rsidR="00623DBD" w:rsidRPr="00AB4B9A">
        <w:t>neka godkännande av en</w:t>
      </w:r>
      <w:r w:rsidR="009731C6" w:rsidRPr="00AB4B9A">
        <w:t xml:space="preserve"> ansökan från</w:t>
      </w:r>
      <w:r w:rsidR="00220865" w:rsidRPr="00AB4B9A">
        <w:t xml:space="preserve"> en sökande om</w:t>
      </w:r>
    </w:p>
    <w:p w14:paraId="14CE6788" w14:textId="77777777" w:rsidR="00220865" w:rsidRPr="00AB4B9A" w:rsidRDefault="00220865" w:rsidP="00220865">
      <w:pPr>
        <w:pStyle w:val="Punktlista"/>
        <w:numPr>
          <w:ilvl w:val="0"/>
          <w:numId w:val="16"/>
        </w:numPr>
        <w:rPr>
          <w:szCs w:val="24"/>
        </w:rPr>
      </w:pPr>
      <w:r w:rsidRPr="00AB4B9A">
        <w:rPr>
          <w:szCs w:val="24"/>
        </w:rPr>
        <w:t>sökanden är i konkurs eller likvidation, är under tvångsförvaltning eller är föremål för ackord eller tills vidare har inställt sina betalningar eller är underkastad näringsförbud,</w:t>
      </w:r>
    </w:p>
    <w:p w14:paraId="4D668E91" w14:textId="77777777" w:rsidR="00220865" w:rsidRPr="00AB4B9A" w:rsidRDefault="00220865" w:rsidP="00220865">
      <w:pPr>
        <w:pStyle w:val="Punktlista"/>
        <w:numPr>
          <w:ilvl w:val="0"/>
          <w:numId w:val="16"/>
        </w:numPr>
        <w:rPr>
          <w:szCs w:val="24"/>
        </w:rPr>
      </w:pPr>
      <w:r w:rsidRPr="00AB4B9A">
        <w:rPr>
          <w:szCs w:val="24"/>
        </w:rPr>
        <w:t>sökanden är föremål för ansökan om konkurs, tvångslikvidation, ackord eller annat liknande förfarande,</w:t>
      </w:r>
    </w:p>
    <w:p w14:paraId="7278396C" w14:textId="77777777" w:rsidR="00220865" w:rsidRPr="00AB4B9A" w:rsidRDefault="00220865" w:rsidP="00220865">
      <w:pPr>
        <w:pStyle w:val="Punktlista"/>
        <w:numPr>
          <w:ilvl w:val="0"/>
          <w:numId w:val="16"/>
        </w:numPr>
        <w:rPr>
          <w:szCs w:val="24"/>
        </w:rPr>
      </w:pPr>
      <w:r w:rsidRPr="00AB4B9A">
        <w:rPr>
          <w:szCs w:val="24"/>
        </w:rPr>
        <w:t>någon av sökandens företrädare genom lagakraftvunnen dom är dömd för brott som avser yrkesutövningen,</w:t>
      </w:r>
    </w:p>
    <w:p w14:paraId="093FE1E5" w14:textId="77777777" w:rsidR="00220865" w:rsidRPr="00AB4B9A" w:rsidRDefault="00220865" w:rsidP="00220865">
      <w:pPr>
        <w:pStyle w:val="Punktlista"/>
        <w:numPr>
          <w:ilvl w:val="0"/>
          <w:numId w:val="16"/>
        </w:numPr>
        <w:rPr>
          <w:szCs w:val="24"/>
        </w:rPr>
      </w:pPr>
      <w:r w:rsidRPr="00AB4B9A">
        <w:rPr>
          <w:szCs w:val="24"/>
        </w:rPr>
        <w:t>någon av sökandens företrädare kan visas ha gjort sig skyldig till allvarligt fel i yrkesutövningen,</w:t>
      </w:r>
      <w:r w:rsidR="00340B5B" w:rsidRPr="00AB4B9A">
        <w:rPr>
          <w:szCs w:val="24"/>
        </w:rPr>
        <w:t xml:space="preserve"> eller</w:t>
      </w:r>
    </w:p>
    <w:p w14:paraId="72C9B2D4" w14:textId="77777777" w:rsidR="00220865" w:rsidRPr="00AB4B9A" w:rsidRDefault="00220865" w:rsidP="009731C6">
      <w:pPr>
        <w:pStyle w:val="Punktlista"/>
        <w:numPr>
          <w:ilvl w:val="0"/>
          <w:numId w:val="16"/>
        </w:numPr>
        <w:rPr>
          <w:szCs w:val="24"/>
        </w:rPr>
      </w:pPr>
      <w:r w:rsidRPr="00AB4B9A">
        <w:rPr>
          <w:szCs w:val="24"/>
        </w:rPr>
        <w:t xml:space="preserve">sökanden inte har fullgjort sina åligganden avseende socialförsäkringsavgifter eller skatt i hemlandet eller en annan stat inom </w:t>
      </w:r>
      <w:proofErr w:type="gramStart"/>
      <w:r w:rsidRPr="00AB4B9A">
        <w:rPr>
          <w:szCs w:val="24"/>
        </w:rPr>
        <w:t>Europeiska</w:t>
      </w:r>
      <w:proofErr w:type="gramEnd"/>
      <w:r w:rsidRPr="00AB4B9A">
        <w:rPr>
          <w:szCs w:val="24"/>
        </w:rPr>
        <w:t xml:space="preserve"> ekonomiska samarbetsom</w:t>
      </w:r>
      <w:r w:rsidR="00340B5B" w:rsidRPr="00AB4B9A">
        <w:rPr>
          <w:szCs w:val="24"/>
        </w:rPr>
        <w:t xml:space="preserve">rådet. </w:t>
      </w:r>
    </w:p>
    <w:p w14:paraId="3EDE6866" w14:textId="63FE5655" w:rsidR="00867282" w:rsidRPr="00AB4B9A" w:rsidRDefault="00867282" w:rsidP="00055EC7">
      <w:pPr>
        <w:pStyle w:val="Nr-Rubrik2"/>
        <w:numPr>
          <w:ilvl w:val="1"/>
          <w:numId w:val="12"/>
        </w:numPr>
        <w:ind w:right="283"/>
        <w:jc w:val="both"/>
      </w:pPr>
      <w:bookmarkStart w:id="20" w:name="_Toc74816275"/>
      <w:r w:rsidRPr="00AB4B9A">
        <w:t>Anvisningar</w:t>
      </w:r>
      <w:bookmarkEnd w:id="4"/>
      <w:bookmarkEnd w:id="20"/>
    </w:p>
    <w:p w14:paraId="7557F4C8" w14:textId="77777777" w:rsidR="00867282" w:rsidRPr="00AB4B9A" w:rsidRDefault="00867282" w:rsidP="00055EC7">
      <w:pPr>
        <w:pStyle w:val="Normaltindrag"/>
        <w:jc w:val="both"/>
      </w:pPr>
      <w:r w:rsidRPr="00AB4B9A">
        <w:t xml:space="preserve">Detta ansökningsformulär är upprättat med stöd av formulärfunktionen i Microsoft Word. Sökanden </w:t>
      </w:r>
      <w:r w:rsidR="00FA5F99" w:rsidRPr="00AB4B9A">
        <w:t>ska</w:t>
      </w:r>
      <w:r w:rsidRPr="00AB4B9A">
        <w:t xml:space="preserve"> använda denna mall vid framtagningen av sin ansökan. Efterfrågade svar och redovisningar ska lämnas i formulärets kryss- och svarsrutor. Textrutornas storlek anpassas automatiskt till textens omfång. Om viss redovisning är omfattande kan sökanden lämna denna i en separat bilaga som bifogas ansökan. Textrutan ska då innehålla uppgift om bilagans beteckning.</w:t>
      </w:r>
      <w:r w:rsidR="00071200" w:rsidRPr="00AB4B9A">
        <w:t xml:space="preserve"> </w:t>
      </w:r>
    </w:p>
    <w:p w14:paraId="4A5693CB" w14:textId="77777777" w:rsidR="003E5EF2" w:rsidRPr="00AB4B9A" w:rsidRDefault="003E5EF2" w:rsidP="00055EC7">
      <w:pPr>
        <w:pStyle w:val="Normaltindrag"/>
        <w:jc w:val="both"/>
      </w:pPr>
      <w:r w:rsidRPr="00AB4B9A">
        <w:t xml:space="preserve">I samband med </w:t>
      </w:r>
      <w:r w:rsidR="00A070AD" w:rsidRPr="00AB4B9A">
        <w:t xml:space="preserve">flertalet </w:t>
      </w:r>
      <w:r w:rsidRPr="00AB4B9A">
        <w:t>svarsfält i formuläret finns en referens till styrande krav som ska vara uppfyllt i</w:t>
      </w:r>
      <w:r w:rsidR="004A2CD0" w:rsidRPr="00AB4B9A">
        <w:t xml:space="preserve"> enlighet med </w:t>
      </w:r>
      <w:r w:rsidR="00507897" w:rsidRPr="00AB4B9A">
        <w:t xml:space="preserve">avtal </w:t>
      </w:r>
      <w:r w:rsidR="004A2CD0" w:rsidRPr="00AB4B9A">
        <w:t xml:space="preserve">för </w:t>
      </w:r>
      <w:r w:rsidR="009C4F3F">
        <w:t>Tillhandahållare av Intygsfunktion</w:t>
      </w:r>
      <w:r w:rsidR="004A2CD0" w:rsidRPr="00AB4B9A">
        <w:t xml:space="preserve"> </w:t>
      </w:r>
      <w:r w:rsidR="00507897" w:rsidRPr="00AB4B9A">
        <w:t>med avtalsbilagor</w:t>
      </w:r>
      <w:r w:rsidR="00873AA0" w:rsidRPr="00AB4B9A">
        <w:t xml:space="preserve"> </w:t>
      </w:r>
      <w:r w:rsidR="004A2CD0" w:rsidRPr="00AB4B9A">
        <w:t>(</w:t>
      </w:r>
      <w:r w:rsidR="000B7833" w:rsidRPr="00AB4B9A">
        <w:t>enligt Bilaga A</w:t>
      </w:r>
      <w:r w:rsidR="004A2CD0" w:rsidRPr="00AB4B9A">
        <w:t>)</w:t>
      </w:r>
      <w:r w:rsidRPr="00AB4B9A">
        <w:t xml:space="preserve">. Det är kraven såsom de anges i </w:t>
      </w:r>
      <w:r w:rsidR="004A2CD0" w:rsidRPr="00AB4B9A">
        <w:t>avtalet med bilagor</w:t>
      </w:r>
      <w:r w:rsidRPr="00AB4B9A">
        <w:t xml:space="preserve"> som gäller för bedömning av kravuppfyllnad i ansökan. Förklarande text nedan i samband med svarsfälten syftar i huvudsak till att hjälpa sökanden med de beskrivningar som krävs för att kunna granska och bedöma kravuppfyllnad. </w:t>
      </w:r>
    </w:p>
    <w:p w14:paraId="7670A564" w14:textId="77777777" w:rsidR="00A94615" w:rsidRPr="00AB4B9A" w:rsidRDefault="00873AA0" w:rsidP="00220865">
      <w:pPr>
        <w:pStyle w:val="Normaltindrag"/>
        <w:jc w:val="both"/>
      </w:pPr>
      <w:r w:rsidRPr="00AB4B9A">
        <w:t xml:space="preserve">Sökanden </w:t>
      </w:r>
      <w:r w:rsidR="009731C6" w:rsidRPr="00AB4B9A">
        <w:t>ska</w:t>
      </w:r>
      <w:r w:rsidRPr="00AB4B9A">
        <w:t xml:space="preserve"> lämna ett fullständigt ifyllt ansökningsformulär (</w:t>
      </w:r>
      <w:r w:rsidR="00243FFB" w:rsidRPr="00AB4B9A">
        <w:t>detta dokument</w:t>
      </w:r>
      <w:r w:rsidRPr="00AB4B9A">
        <w:t xml:space="preserve">) och </w:t>
      </w:r>
      <w:r w:rsidR="009731C6" w:rsidRPr="00AB4B9A">
        <w:t>ska</w:t>
      </w:r>
      <w:r w:rsidRPr="00AB4B9A">
        <w:t xml:space="preserve"> genom att tydligt redogöra för hur sökanden avser </w:t>
      </w:r>
      <w:r w:rsidR="00BA0834" w:rsidRPr="00AB4B9A">
        <w:t xml:space="preserve">att </w:t>
      </w:r>
      <w:r w:rsidRPr="00AB4B9A">
        <w:t xml:space="preserve">uppfylla de krav i </w:t>
      </w:r>
      <w:r w:rsidR="006607ED" w:rsidRPr="00AB4B9A">
        <w:t>avtal</w:t>
      </w:r>
      <w:r w:rsidR="00BA0834" w:rsidRPr="00AB4B9A">
        <w:t>et</w:t>
      </w:r>
      <w:r w:rsidRPr="00AB4B9A">
        <w:t xml:space="preserve"> som hänvisas till i ansökningsformuläret </w:t>
      </w:r>
      <w:r w:rsidR="00BA0834" w:rsidRPr="00AB4B9A">
        <w:t xml:space="preserve">och </w:t>
      </w:r>
      <w:r w:rsidRPr="00AB4B9A">
        <w:t xml:space="preserve">visa att kraven kommer att uppfyllas. Om </w:t>
      </w:r>
      <w:r w:rsidR="008127DE" w:rsidRPr="00AB4B9A">
        <w:t>DIGG</w:t>
      </w:r>
      <w:r w:rsidRPr="00AB4B9A">
        <w:t xml:space="preserve"> har saklig grund att anta att de aktuella kraven inte kommer att uppfyllas, eller om sökandens redogörelse är så ofullständig att </w:t>
      </w:r>
      <w:r w:rsidR="008127DE" w:rsidRPr="00AB4B9A">
        <w:t>DIGG</w:t>
      </w:r>
      <w:r w:rsidRPr="00AB4B9A">
        <w:t xml:space="preserve"> inte kan bedöma om kraven kan anta komma att uppfyllas, får </w:t>
      </w:r>
      <w:r w:rsidR="008127DE" w:rsidRPr="00AB4B9A">
        <w:t>DIGG</w:t>
      </w:r>
      <w:r w:rsidRPr="00AB4B9A">
        <w:t xml:space="preserve"> neka godkännande av ansökan. </w:t>
      </w:r>
    </w:p>
    <w:p w14:paraId="5A85D494" w14:textId="77777777" w:rsidR="003E2F8D" w:rsidRPr="00AB4B9A" w:rsidRDefault="003E2F8D" w:rsidP="00055EC7">
      <w:pPr>
        <w:pStyle w:val="Normaltindrag"/>
        <w:jc w:val="both"/>
      </w:pPr>
      <w:bookmarkStart w:id="21" w:name="_Hlk37081112"/>
      <w:r w:rsidRPr="00AB4B9A">
        <w:t xml:space="preserve">En ansökan om </w:t>
      </w:r>
      <w:r w:rsidR="008C3DFF" w:rsidRPr="00AB4B9A">
        <w:t xml:space="preserve">att bli </w:t>
      </w:r>
      <w:r w:rsidR="009C4F3F">
        <w:t>Tillhandahållare av Intygsfunktion</w:t>
      </w:r>
      <w:r w:rsidRPr="00AB4B9A">
        <w:t xml:space="preserve"> är som huvudregel offent</w:t>
      </w:r>
      <w:r w:rsidR="004A2CD0" w:rsidRPr="00AB4B9A">
        <w:t>lig.</w:t>
      </w:r>
      <w:r w:rsidRPr="00AB4B9A">
        <w:t xml:space="preserve"> Eftersom den efterfrågade tjänsten och granskningen av ansökningar förutsätter att vissa potentiellt konkurrens- och säkerhetskritiska frågor belyses i ansökan kan sekretess emellertid gälla för delar av ansökan enligt </w:t>
      </w:r>
      <w:r w:rsidR="008D6D9E" w:rsidRPr="00AB4B9A">
        <w:t xml:space="preserve">18 kap. 8 § OSL och </w:t>
      </w:r>
      <w:r w:rsidRPr="00AB4B9A">
        <w:t xml:space="preserve">31 kap. 16 § OSL. Om den sökande anser att några uppgifter i ansökan omfattas av sekretess ska dessa uppgifter tydligt markeras i ansökan och skälen för detta anges i samband med att ansökan lämnas in. Bedömningen av huruvida tillräckliga skäl för sekretess föreligger görs dock av </w:t>
      </w:r>
      <w:r w:rsidR="008127DE" w:rsidRPr="00AB4B9A">
        <w:t>DIGG</w:t>
      </w:r>
      <w:r w:rsidR="008D6D9E" w:rsidRPr="00AB4B9A">
        <w:t xml:space="preserve"> eller den myndighet som mottagit uppgifterna inom ramen för granskningen </w:t>
      </w:r>
      <w:r w:rsidRPr="00AB4B9A">
        <w:t>och slutligt av förvaltningsdomstol, i samband med att någon begär att få tillgång till uppgifterna.</w:t>
      </w:r>
      <w:r w:rsidR="008C3DFF" w:rsidRPr="00AB4B9A">
        <w:t xml:space="preserve"> Beträffande de uppgifter som avses i 31 kap. 16 § OSL, gäller sekretessen även för mottagande myndigheter som normalt inte varit tvungna att tillämpa sekretessbestämmelsen (</w:t>
      </w:r>
      <w:proofErr w:type="spellStart"/>
      <w:r w:rsidR="008C3DFF" w:rsidRPr="00AB4B9A">
        <w:t>sk</w:t>
      </w:r>
      <w:proofErr w:type="spellEnd"/>
      <w:r w:rsidR="008C3DFF" w:rsidRPr="00AB4B9A">
        <w:t xml:space="preserve"> överföring av sekretess).</w:t>
      </w:r>
      <w:r w:rsidRPr="00AB4B9A">
        <w:t xml:space="preserve"> Några garantier om att uppgifter inte kommer att lämnas ut kan </w:t>
      </w:r>
      <w:r w:rsidR="00E7239E" w:rsidRPr="00AB4B9A">
        <w:t>dock</w:t>
      </w:r>
      <w:r w:rsidRPr="00AB4B9A">
        <w:t xml:space="preserve"> inte lämnas.</w:t>
      </w:r>
    </w:p>
    <w:bookmarkEnd w:id="21"/>
    <w:p w14:paraId="5B39174B" w14:textId="77777777" w:rsidR="00B66610" w:rsidRDefault="00005B9D" w:rsidP="00B66610">
      <w:pPr>
        <w:pStyle w:val="Normaltindrag"/>
        <w:jc w:val="both"/>
      </w:pPr>
      <w:r w:rsidRPr="00AB4B9A">
        <w:t xml:space="preserve">I ljuset </w:t>
      </w:r>
      <w:r w:rsidR="00FC3439" w:rsidRPr="00AB4B9A">
        <w:t xml:space="preserve">av frågorna ovan kopplat till offentlighet och sekretess är det </w:t>
      </w:r>
      <w:r w:rsidR="00175154" w:rsidRPr="00AB4B9A">
        <w:t>lämpligt</w:t>
      </w:r>
      <w:r w:rsidR="00FC3439" w:rsidRPr="00AB4B9A">
        <w:t xml:space="preserve"> att sökanden lämnar sina svar nedan på ett sådant sätt att särskilt känslig information ur ett säkerhets- eller kon</w:t>
      </w:r>
      <w:r w:rsidR="00FC3439" w:rsidRPr="00AB4B9A">
        <w:softHyphen/>
        <w:t>kurrensperspektiv</w:t>
      </w:r>
      <w:r w:rsidR="00175154" w:rsidRPr="00AB4B9A">
        <w:t xml:space="preserve"> undviks. </w:t>
      </w:r>
      <w:r w:rsidR="008127DE" w:rsidRPr="00AB4B9A">
        <w:t>DIGG</w:t>
      </w:r>
      <w:r w:rsidR="00175154" w:rsidRPr="00AB4B9A">
        <w:t xml:space="preserve"> erbjuder även möjlighet att komplettera ansökan med intervjuer och/eller platsbesök för </w:t>
      </w:r>
      <w:proofErr w:type="gramStart"/>
      <w:r w:rsidR="00175154" w:rsidRPr="00AB4B9A">
        <w:t>de fall</w:t>
      </w:r>
      <w:proofErr w:type="gramEnd"/>
      <w:r w:rsidR="00175154" w:rsidRPr="00AB4B9A">
        <w:t xml:space="preserve"> kravuppfyllnad inte kan verifieras med utgångspunkt i nedan angivna svar.</w:t>
      </w:r>
      <w:r w:rsidRPr="00AB4B9A">
        <w:t xml:space="preserve"> </w:t>
      </w:r>
    </w:p>
    <w:p w14:paraId="383F76CE" w14:textId="77777777" w:rsidR="00005B9D" w:rsidRPr="00AB4B9A" w:rsidRDefault="00B66610" w:rsidP="00B66610">
      <w:r>
        <w:br w:type="page"/>
      </w:r>
    </w:p>
    <w:p w14:paraId="75BD9F83" w14:textId="2DB70E0C" w:rsidR="008752F7" w:rsidRPr="00AB4B9A" w:rsidRDefault="00514D7F" w:rsidP="00055EC7">
      <w:pPr>
        <w:pStyle w:val="Nr-Rubrik2"/>
        <w:numPr>
          <w:ilvl w:val="1"/>
          <w:numId w:val="12"/>
        </w:numPr>
        <w:ind w:right="283"/>
        <w:jc w:val="both"/>
      </w:pPr>
      <w:bookmarkStart w:id="22" w:name="_Toc74816276"/>
      <w:r w:rsidRPr="00AB4B9A">
        <w:t>Information om sö</w:t>
      </w:r>
      <w:r w:rsidR="008752F7" w:rsidRPr="00AB4B9A">
        <w:t>kanden</w:t>
      </w:r>
      <w:bookmarkEnd w:id="22"/>
    </w:p>
    <w:p w14:paraId="069D6D43" w14:textId="77777777" w:rsidR="000912DA" w:rsidRPr="001D04E4" w:rsidRDefault="00D0305A" w:rsidP="00722715">
      <w:pPr>
        <w:pStyle w:val="Frga"/>
        <w:rPr>
          <w:color w:val="BE3C14"/>
        </w:rPr>
      </w:pPr>
      <w:r w:rsidRPr="001D04E4">
        <w:rPr>
          <w:color w:val="BE3C14"/>
        </w:rPr>
        <w:t xml:space="preserve">Svar </w:t>
      </w:r>
      <w:r w:rsidR="00175154" w:rsidRPr="001D04E4">
        <w:rPr>
          <w:color w:val="BE3C14"/>
        </w:rPr>
        <w:t>A</w:t>
      </w:r>
      <w:r w:rsidRPr="001D04E4">
        <w:rPr>
          <w:color w:val="BE3C14"/>
        </w:rPr>
        <w:t>1</w:t>
      </w:r>
      <w:r w:rsidR="00175154" w:rsidRPr="001D04E4">
        <w:rPr>
          <w:color w:val="BE3C14"/>
        </w:rPr>
        <w:t>.2</w:t>
      </w:r>
      <w:r w:rsidRPr="001D04E4">
        <w:rPr>
          <w:color w:val="BE3C14"/>
        </w:rPr>
        <w:t xml:space="preserve"> - </w:t>
      </w:r>
      <w:r w:rsidR="00514D7F" w:rsidRPr="001D04E4">
        <w:rPr>
          <w:color w:val="BE3C14"/>
        </w:rPr>
        <w:t>S</w:t>
      </w:r>
      <w:r w:rsidR="008752F7" w:rsidRPr="001D04E4">
        <w:rPr>
          <w:color w:val="BE3C14"/>
        </w:rPr>
        <w:t>ökanden</w:t>
      </w:r>
      <w:r w:rsidR="000912DA" w:rsidRPr="001D04E4">
        <w:rPr>
          <w:color w:val="BE3C14"/>
        </w:rPr>
        <w:t>:</w:t>
      </w:r>
    </w:p>
    <w:tbl>
      <w:tblPr>
        <w:tblW w:w="9356" w:type="dxa"/>
        <w:tblInd w:w="-14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004"/>
        <w:gridCol w:w="5352"/>
      </w:tblGrid>
      <w:tr w:rsidR="001D04E4" w:rsidRPr="001D04E4" w14:paraId="125C4CE9" w14:textId="77777777" w:rsidTr="0089142F">
        <w:tc>
          <w:tcPr>
            <w:tcW w:w="9356" w:type="dxa"/>
            <w:gridSpan w:val="2"/>
            <w:tcBorders>
              <w:top w:val="single" w:sz="8" w:space="0" w:color="E34F21"/>
              <w:left w:val="single" w:sz="8" w:space="0" w:color="E34F21"/>
              <w:bottom w:val="nil"/>
              <w:right w:val="single" w:sz="8" w:space="0" w:color="E34F21"/>
            </w:tcBorders>
          </w:tcPr>
          <w:p w14:paraId="607562CD" w14:textId="77777777" w:rsidR="000912DA" w:rsidRPr="001D04E4" w:rsidRDefault="000912DA" w:rsidP="00351A5F">
            <w:pPr>
              <w:pStyle w:val="Normaltindrag"/>
              <w:spacing w:before="40"/>
              <w:ind w:left="276" w:right="283"/>
              <w:jc w:val="both"/>
              <w:rPr>
                <w:rFonts w:ascii="Arial" w:hAnsi="Arial" w:cs="Arial"/>
                <w:color w:val="BE3C14"/>
                <w:sz w:val="16"/>
                <w:szCs w:val="16"/>
              </w:rPr>
            </w:pPr>
            <w:r w:rsidRPr="001D04E4">
              <w:rPr>
                <w:rFonts w:ascii="Arial" w:hAnsi="Arial" w:cs="Arial"/>
                <w:color w:val="BE3C14"/>
                <w:sz w:val="20"/>
                <w:szCs w:val="16"/>
              </w:rPr>
              <w:t>Namn:</w:t>
            </w:r>
          </w:p>
        </w:tc>
      </w:tr>
      <w:tr w:rsidR="001D04E4" w:rsidRPr="001D04E4" w14:paraId="4E405620" w14:textId="77777777" w:rsidTr="0089142F">
        <w:tc>
          <w:tcPr>
            <w:tcW w:w="9356" w:type="dxa"/>
            <w:gridSpan w:val="2"/>
            <w:tcBorders>
              <w:top w:val="nil"/>
              <w:left w:val="single" w:sz="8" w:space="0" w:color="E34F21"/>
              <w:bottom w:val="single" w:sz="8" w:space="0" w:color="E34F21"/>
              <w:right w:val="single" w:sz="8" w:space="0" w:color="E34F21"/>
            </w:tcBorders>
          </w:tcPr>
          <w:p w14:paraId="79FF3279" w14:textId="2C785499" w:rsidR="000912DA" w:rsidRPr="00D06E5E" w:rsidRDefault="00D06E5E" w:rsidP="00351A5F">
            <w:pPr>
              <w:pStyle w:val="Normaltindrag"/>
              <w:spacing w:before="40" w:after="40"/>
              <w:ind w:left="276" w:right="283"/>
              <w:jc w:val="both"/>
              <w:rPr>
                <w:color w:val="BE3C14"/>
                <w:sz w:val="22"/>
                <w:szCs w:val="20"/>
              </w:rPr>
            </w:pPr>
            <w:r w:rsidRPr="00D06E5E">
              <w:rPr>
                <w:sz w:val="22"/>
                <w:szCs w:val="20"/>
              </w:rPr>
              <w:t>[</w:t>
            </w:r>
            <w:r w:rsidR="004C029A">
              <w:rPr>
                <w:sz w:val="22"/>
                <w:szCs w:val="20"/>
              </w:rPr>
              <w:fldChar w:fldCharType="begin">
                <w:ffData>
                  <w:name w:val=""/>
                  <w:enabled/>
                  <w:calcOnExit w:val="0"/>
                  <w:statusText w:type="text" w:val="Namn"/>
                  <w:textInput/>
                </w:ffData>
              </w:fldChar>
            </w:r>
            <w:r w:rsidR="004C029A">
              <w:rPr>
                <w:sz w:val="22"/>
                <w:szCs w:val="20"/>
              </w:rPr>
              <w:instrText xml:space="preserve"> FORMTEXT </w:instrText>
            </w:r>
            <w:r w:rsidR="004C029A">
              <w:rPr>
                <w:sz w:val="22"/>
                <w:szCs w:val="20"/>
              </w:rPr>
            </w:r>
            <w:r w:rsidR="004C029A">
              <w:rPr>
                <w:sz w:val="22"/>
                <w:szCs w:val="20"/>
              </w:rPr>
              <w:fldChar w:fldCharType="separate"/>
            </w:r>
            <w:r w:rsidR="004C029A">
              <w:rPr>
                <w:noProof/>
                <w:sz w:val="22"/>
                <w:szCs w:val="20"/>
              </w:rPr>
              <w:t> </w:t>
            </w:r>
            <w:r w:rsidR="004C029A">
              <w:rPr>
                <w:noProof/>
                <w:sz w:val="22"/>
                <w:szCs w:val="20"/>
              </w:rPr>
              <w:t> </w:t>
            </w:r>
            <w:r w:rsidR="004C029A">
              <w:rPr>
                <w:noProof/>
                <w:sz w:val="22"/>
                <w:szCs w:val="20"/>
              </w:rPr>
              <w:t> </w:t>
            </w:r>
            <w:r w:rsidR="004C029A">
              <w:rPr>
                <w:noProof/>
                <w:sz w:val="22"/>
                <w:szCs w:val="20"/>
              </w:rPr>
              <w:t> </w:t>
            </w:r>
            <w:r w:rsidR="004C029A">
              <w:rPr>
                <w:noProof/>
                <w:sz w:val="22"/>
                <w:szCs w:val="20"/>
              </w:rPr>
              <w:t> </w:t>
            </w:r>
            <w:r w:rsidR="004C029A">
              <w:rPr>
                <w:sz w:val="22"/>
                <w:szCs w:val="20"/>
              </w:rPr>
              <w:fldChar w:fldCharType="end"/>
            </w:r>
            <w:r w:rsidRPr="00D06E5E">
              <w:rPr>
                <w:sz w:val="22"/>
                <w:szCs w:val="20"/>
              </w:rPr>
              <w:t>]</w:t>
            </w:r>
          </w:p>
        </w:tc>
      </w:tr>
      <w:tr w:rsidR="001D04E4" w:rsidRPr="001D04E4" w14:paraId="28B6A186" w14:textId="77777777" w:rsidTr="0089142F">
        <w:tc>
          <w:tcPr>
            <w:tcW w:w="9356" w:type="dxa"/>
            <w:gridSpan w:val="2"/>
            <w:tcBorders>
              <w:top w:val="single" w:sz="8" w:space="0" w:color="E34F21"/>
              <w:left w:val="single" w:sz="8" w:space="0" w:color="E34F21"/>
              <w:bottom w:val="nil"/>
              <w:right w:val="single" w:sz="8" w:space="0" w:color="E34F21"/>
            </w:tcBorders>
          </w:tcPr>
          <w:p w14:paraId="1534E15E" w14:textId="77777777" w:rsidR="000912DA" w:rsidRPr="001D04E4" w:rsidRDefault="000912DA" w:rsidP="00351A5F">
            <w:pPr>
              <w:pStyle w:val="Normaltindrag"/>
              <w:spacing w:before="40"/>
              <w:ind w:left="276" w:right="283"/>
              <w:jc w:val="both"/>
              <w:rPr>
                <w:rFonts w:ascii="Arial" w:hAnsi="Arial"/>
                <w:i/>
                <w:color w:val="BE3C14"/>
                <w:sz w:val="16"/>
              </w:rPr>
            </w:pPr>
            <w:r w:rsidRPr="001D04E4">
              <w:rPr>
                <w:rFonts w:ascii="Arial" w:hAnsi="Arial" w:cs="Arial"/>
                <w:color w:val="BE3C14"/>
                <w:sz w:val="20"/>
                <w:szCs w:val="16"/>
              </w:rPr>
              <w:t>Organisationsnummer:</w:t>
            </w:r>
          </w:p>
        </w:tc>
      </w:tr>
      <w:tr w:rsidR="001D04E4" w:rsidRPr="001D04E4" w14:paraId="44A6DF3F" w14:textId="77777777" w:rsidTr="0089142F">
        <w:tc>
          <w:tcPr>
            <w:tcW w:w="9356" w:type="dxa"/>
            <w:gridSpan w:val="2"/>
            <w:tcBorders>
              <w:top w:val="nil"/>
              <w:left w:val="single" w:sz="8" w:space="0" w:color="E34F21"/>
              <w:bottom w:val="single" w:sz="8" w:space="0" w:color="E34F21"/>
              <w:right w:val="single" w:sz="8" w:space="0" w:color="E34F21"/>
            </w:tcBorders>
          </w:tcPr>
          <w:p w14:paraId="015F6B5F" w14:textId="65F4B07A" w:rsidR="000912DA" w:rsidRPr="001D04E4" w:rsidRDefault="00D06E5E" w:rsidP="00351A5F">
            <w:pPr>
              <w:pStyle w:val="Normaltindrag"/>
              <w:spacing w:before="40" w:after="40"/>
              <w:ind w:left="276" w:right="283"/>
              <w:jc w:val="both"/>
              <w:rPr>
                <w:color w:val="BE3C14"/>
              </w:rPr>
            </w:pPr>
            <w:r w:rsidRPr="00D06E5E">
              <w:rPr>
                <w:sz w:val="22"/>
                <w:szCs w:val="20"/>
              </w:rPr>
              <w:t>[</w:t>
            </w:r>
            <w:r w:rsidR="004C029A">
              <w:rPr>
                <w:sz w:val="22"/>
                <w:szCs w:val="20"/>
              </w:rPr>
              <w:fldChar w:fldCharType="begin">
                <w:ffData>
                  <w:name w:val=""/>
                  <w:enabled/>
                  <w:calcOnExit w:val="0"/>
                  <w:statusText w:type="text" w:val="Organisationsnummer"/>
                  <w:textInput/>
                </w:ffData>
              </w:fldChar>
            </w:r>
            <w:r w:rsidR="004C029A">
              <w:rPr>
                <w:sz w:val="22"/>
                <w:szCs w:val="20"/>
              </w:rPr>
              <w:instrText xml:space="preserve"> FORMTEXT </w:instrText>
            </w:r>
            <w:r w:rsidR="004C029A">
              <w:rPr>
                <w:sz w:val="22"/>
                <w:szCs w:val="20"/>
              </w:rPr>
            </w:r>
            <w:r w:rsidR="004C029A">
              <w:rPr>
                <w:sz w:val="22"/>
                <w:szCs w:val="20"/>
              </w:rPr>
              <w:fldChar w:fldCharType="separate"/>
            </w:r>
            <w:r w:rsidR="004C029A">
              <w:rPr>
                <w:noProof/>
                <w:sz w:val="22"/>
                <w:szCs w:val="20"/>
              </w:rPr>
              <w:t> </w:t>
            </w:r>
            <w:r w:rsidR="004C029A">
              <w:rPr>
                <w:noProof/>
                <w:sz w:val="22"/>
                <w:szCs w:val="20"/>
              </w:rPr>
              <w:t> </w:t>
            </w:r>
            <w:r w:rsidR="004C029A">
              <w:rPr>
                <w:noProof/>
                <w:sz w:val="22"/>
                <w:szCs w:val="20"/>
              </w:rPr>
              <w:t> </w:t>
            </w:r>
            <w:r w:rsidR="004C029A">
              <w:rPr>
                <w:noProof/>
                <w:sz w:val="22"/>
                <w:szCs w:val="20"/>
              </w:rPr>
              <w:t> </w:t>
            </w:r>
            <w:r w:rsidR="004C029A">
              <w:rPr>
                <w:noProof/>
                <w:sz w:val="22"/>
                <w:szCs w:val="20"/>
              </w:rPr>
              <w:t> </w:t>
            </w:r>
            <w:r w:rsidR="004C029A">
              <w:rPr>
                <w:sz w:val="22"/>
                <w:szCs w:val="20"/>
              </w:rPr>
              <w:fldChar w:fldCharType="end"/>
            </w:r>
            <w:r w:rsidRPr="00D06E5E">
              <w:rPr>
                <w:sz w:val="22"/>
                <w:szCs w:val="20"/>
              </w:rPr>
              <w:t>]</w:t>
            </w:r>
          </w:p>
        </w:tc>
      </w:tr>
      <w:tr w:rsidR="001D04E4" w:rsidRPr="001D04E4" w14:paraId="3D10A842" w14:textId="77777777" w:rsidTr="0089142F">
        <w:tc>
          <w:tcPr>
            <w:tcW w:w="9356" w:type="dxa"/>
            <w:gridSpan w:val="2"/>
            <w:tcBorders>
              <w:top w:val="single" w:sz="8" w:space="0" w:color="E34F21"/>
              <w:left w:val="single" w:sz="8" w:space="0" w:color="E34F21"/>
              <w:bottom w:val="nil"/>
              <w:right w:val="single" w:sz="8" w:space="0" w:color="E34F21"/>
            </w:tcBorders>
          </w:tcPr>
          <w:p w14:paraId="50CF5585" w14:textId="77777777" w:rsidR="000912DA" w:rsidRPr="001D04E4" w:rsidRDefault="000912DA" w:rsidP="00351A5F">
            <w:pPr>
              <w:pStyle w:val="Normaltindrag"/>
              <w:spacing w:before="40"/>
              <w:ind w:left="276" w:right="283"/>
              <w:jc w:val="both"/>
              <w:rPr>
                <w:rFonts w:ascii="Arial" w:hAnsi="Arial"/>
                <w:i/>
                <w:color w:val="BE3C14"/>
                <w:sz w:val="16"/>
              </w:rPr>
            </w:pPr>
            <w:r w:rsidRPr="001D04E4">
              <w:rPr>
                <w:rFonts w:ascii="Arial" w:hAnsi="Arial" w:cs="Arial"/>
                <w:color w:val="BE3C14"/>
                <w:sz w:val="20"/>
                <w:szCs w:val="16"/>
              </w:rPr>
              <w:t>Utdelningsadress:</w:t>
            </w:r>
          </w:p>
        </w:tc>
      </w:tr>
      <w:tr w:rsidR="001D04E4" w:rsidRPr="001D04E4" w14:paraId="6656EE97" w14:textId="77777777" w:rsidTr="0089142F">
        <w:tc>
          <w:tcPr>
            <w:tcW w:w="9356" w:type="dxa"/>
            <w:gridSpan w:val="2"/>
            <w:tcBorders>
              <w:top w:val="nil"/>
              <w:left w:val="single" w:sz="8" w:space="0" w:color="E34F21"/>
              <w:bottom w:val="single" w:sz="8" w:space="0" w:color="E34F21"/>
              <w:right w:val="single" w:sz="8" w:space="0" w:color="E34F21"/>
            </w:tcBorders>
          </w:tcPr>
          <w:p w14:paraId="4313B6C1" w14:textId="68548B9F" w:rsidR="000912DA" w:rsidRPr="001D04E4" w:rsidRDefault="00D06E5E" w:rsidP="00351A5F">
            <w:pPr>
              <w:pStyle w:val="Normaltindrag"/>
              <w:spacing w:before="40" w:after="40"/>
              <w:ind w:left="276" w:right="283"/>
              <w:jc w:val="both"/>
              <w:rPr>
                <w:color w:val="BE3C14"/>
              </w:rPr>
            </w:pPr>
            <w:r w:rsidRPr="00D06E5E">
              <w:rPr>
                <w:sz w:val="22"/>
                <w:szCs w:val="20"/>
              </w:rPr>
              <w:t>[</w:t>
            </w:r>
            <w:r w:rsidR="004C029A">
              <w:rPr>
                <w:sz w:val="22"/>
                <w:szCs w:val="20"/>
              </w:rPr>
              <w:fldChar w:fldCharType="begin">
                <w:ffData>
                  <w:name w:val=""/>
                  <w:enabled/>
                  <w:calcOnExit w:val="0"/>
                  <w:statusText w:type="text" w:val="Utdelningsadress"/>
                  <w:textInput/>
                </w:ffData>
              </w:fldChar>
            </w:r>
            <w:r w:rsidR="004C029A">
              <w:rPr>
                <w:sz w:val="22"/>
                <w:szCs w:val="20"/>
              </w:rPr>
              <w:instrText xml:space="preserve"> FORMTEXT </w:instrText>
            </w:r>
            <w:r w:rsidR="004C029A">
              <w:rPr>
                <w:sz w:val="22"/>
                <w:szCs w:val="20"/>
              </w:rPr>
            </w:r>
            <w:r w:rsidR="004C029A">
              <w:rPr>
                <w:sz w:val="22"/>
                <w:szCs w:val="20"/>
              </w:rPr>
              <w:fldChar w:fldCharType="separate"/>
            </w:r>
            <w:r w:rsidR="004C029A">
              <w:rPr>
                <w:noProof/>
                <w:sz w:val="22"/>
                <w:szCs w:val="20"/>
              </w:rPr>
              <w:t> </w:t>
            </w:r>
            <w:r w:rsidR="004C029A">
              <w:rPr>
                <w:noProof/>
                <w:sz w:val="22"/>
                <w:szCs w:val="20"/>
              </w:rPr>
              <w:t> </w:t>
            </w:r>
            <w:r w:rsidR="004C029A">
              <w:rPr>
                <w:noProof/>
                <w:sz w:val="22"/>
                <w:szCs w:val="20"/>
              </w:rPr>
              <w:t> </w:t>
            </w:r>
            <w:r w:rsidR="004C029A">
              <w:rPr>
                <w:noProof/>
                <w:sz w:val="22"/>
                <w:szCs w:val="20"/>
              </w:rPr>
              <w:t> </w:t>
            </w:r>
            <w:r w:rsidR="004C029A">
              <w:rPr>
                <w:noProof/>
                <w:sz w:val="22"/>
                <w:szCs w:val="20"/>
              </w:rPr>
              <w:t> </w:t>
            </w:r>
            <w:r w:rsidR="004C029A">
              <w:rPr>
                <w:sz w:val="22"/>
                <w:szCs w:val="20"/>
              </w:rPr>
              <w:fldChar w:fldCharType="end"/>
            </w:r>
            <w:r w:rsidRPr="00D06E5E">
              <w:rPr>
                <w:sz w:val="22"/>
                <w:szCs w:val="20"/>
              </w:rPr>
              <w:t>]</w:t>
            </w:r>
          </w:p>
        </w:tc>
      </w:tr>
      <w:tr w:rsidR="001D04E4" w:rsidRPr="001D04E4" w14:paraId="587367ED" w14:textId="77777777" w:rsidTr="0089142F">
        <w:tc>
          <w:tcPr>
            <w:tcW w:w="9356" w:type="dxa"/>
            <w:gridSpan w:val="2"/>
            <w:tcBorders>
              <w:top w:val="single" w:sz="8" w:space="0" w:color="E34F21"/>
              <w:left w:val="single" w:sz="8" w:space="0" w:color="E34F21"/>
              <w:bottom w:val="nil"/>
              <w:right w:val="single" w:sz="8" w:space="0" w:color="E34F21"/>
            </w:tcBorders>
          </w:tcPr>
          <w:p w14:paraId="300C06F3" w14:textId="77777777" w:rsidR="000912DA" w:rsidRPr="001D04E4" w:rsidRDefault="000912DA" w:rsidP="00351A5F">
            <w:pPr>
              <w:pStyle w:val="Normaltindrag"/>
              <w:spacing w:before="40"/>
              <w:ind w:left="276" w:right="283"/>
              <w:jc w:val="both"/>
              <w:rPr>
                <w:rFonts w:ascii="Arial" w:hAnsi="Arial"/>
                <w:i/>
                <w:color w:val="BE3C14"/>
                <w:sz w:val="16"/>
              </w:rPr>
            </w:pPr>
            <w:r w:rsidRPr="001D04E4">
              <w:rPr>
                <w:rFonts w:ascii="Arial" w:hAnsi="Arial" w:cs="Arial"/>
                <w:color w:val="BE3C14"/>
                <w:sz w:val="20"/>
                <w:szCs w:val="16"/>
              </w:rPr>
              <w:t>Postnummer, postadress:</w:t>
            </w:r>
          </w:p>
        </w:tc>
      </w:tr>
      <w:tr w:rsidR="001D04E4" w:rsidRPr="001D04E4" w14:paraId="28B30B4D" w14:textId="77777777" w:rsidTr="0089142F">
        <w:trPr>
          <w:trHeight w:val="274"/>
        </w:trPr>
        <w:tc>
          <w:tcPr>
            <w:tcW w:w="9356" w:type="dxa"/>
            <w:gridSpan w:val="2"/>
            <w:tcBorders>
              <w:top w:val="nil"/>
              <w:left w:val="single" w:sz="8" w:space="0" w:color="E34F21"/>
              <w:bottom w:val="single" w:sz="8" w:space="0" w:color="E34F21"/>
              <w:right w:val="single" w:sz="8" w:space="0" w:color="E34F21"/>
            </w:tcBorders>
          </w:tcPr>
          <w:p w14:paraId="5E66CC28" w14:textId="59564ACE" w:rsidR="000912DA" w:rsidRPr="001D04E4" w:rsidRDefault="00D06E5E" w:rsidP="00950BB1">
            <w:pPr>
              <w:pStyle w:val="Normaltindrag"/>
              <w:spacing w:before="40" w:after="40"/>
              <w:ind w:left="276" w:right="283"/>
              <w:jc w:val="both"/>
              <w:rPr>
                <w:color w:val="BE3C14"/>
              </w:rPr>
            </w:pPr>
            <w:r w:rsidRPr="00D06E5E">
              <w:rPr>
                <w:sz w:val="22"/>
                <w:szCs w:val="20"/>
              </w:rPr>
              <w:t>[</w:t>
            </w:r>
            <w:r w:rsidR="004C029A">
              <w:rPr>
                <w:sz w:val="22"/>
                <w:szCs w:val="20"/>
              </w:rPr>
              <w:fldChar w:fldCharType="begin">
                <w:ffData>
                  <w:name w:val=""/>
                  <w:enabled/>
                  <w:calcOnExit w:val="0"/>
                  <w:statusText w:type="text" w:val="Postnummer, postadress"/>
                  <w:textInput/>
                </w:ffData>
              </w:fldChar>
            </w:r>
            <w:r w:rsidR="004C029A">
              <w:rPr>
                <w:sz w:val="22"/>
                <w:szCs w:val="20"/>
              </w:rPr>
              <w:instrText xml:space="preserve"> FORMTEXT </w:instrText>
            </w:r>
            <w:r w:rsidR="004C029A">
              <w:rPr>
                <w:sz w:val="22"/>
                <w:szCs w:val="20"/>
              </w:rPr>
            </w:r>
            <w:r w:rsidR="004C029A">
              <w:rPr>
                <w:sz w:val="22"/>
                <w:szCs w:val="20"/>
              </w:rPr>
              <w:fldChar w:fldCharType="separate"/>
            </w:r>
            <w:r w:rsidR="004C029A">
              <w:rPr>
                <w:noProof/>
                <w:sz w:val="22"/>
                <w:szCs w:val="20"/>
              </w:rPr>
              <w:t> </w:t>
            </w:r>
            <w:r w:rsidR="004C029A">
              <w:rPr>
                <w:noProof/>
                <w:sz w:val="22"/>
                <w:szCs w:val="20"/>
              </w:rPr>
              <w:t> </w:t>
            </w:r>
            <w:r w:rsidR="004C029A">
              <w:rPr>
                <w:noProof/>
                <w:sz w:val="22"/>
                <w:szCs w:val="20"/>
              </w:rPr>
              <w:t> </w:t>
            </w:r>
            <w:r w:rsidR="004C029A">
              <w:rPr>
                <w:noProof/>
                <w:sz w:val="22"/>
                <w:szCs w:val="20"/>
              </w:rPr>
              <w:t> </w:t>
            </w:r>
            <w:r w:rsidR="004C029A">
              <w:rPr>
                <w:noProof/>
                <w:sz w:val="22"/>
                <w:szCs w:val="20"/>
              </w:rPr>
              <w:t> </w:t>
            </w:r>
            <w:r w:rsidR="004C029A">
              <w:rPr>
                <w:sz w:val="22"/>
                <w:szCs w:val="20"/>
              </w:rPr>
              <w:fldChar w:fldCharType="end"/>
            </w:r>
            <w:r w:rsidRPr="00D06E5E">
              <w:rPr>
                <w:sz w:val="22"/>
                <w:szCs w:val="20"/>
              </w:rPr>
              <w:t>]</w:t>
            </w:r>
          </w:p>
        </w:tc>
      </w:tr>
      <w:tr w:rsidR="001D04E4" w:rsidRPr="001D04E4" w14:paraId="66CC2101" w14:textId="77777777" w:rsidTr="0089142F">
        <w:tc>
          <w:tcPr>
            <w:tcW w:w="9356" w:type="dxa"/>
            <w:gridSpan w:val="2"/>
            <w:tcBorders>
              <w:top w:val="single" w:sz="8" w:space="0" w:color="E34F21"/>
              <w:left w:val="single" w:sz="8" w:space="0" w:color="E34F21"/>
              <w:bottom w:val="nil"/>
              <w:right w:val="single" w:sz="8" w:space="0" w:color="E34F21"/>
            </w:tcBorders>
          </w:tcPr>
          <w:p w14:paraId="77C54A9B" w14:textId="77777777" w:rsidR="000912DA" w:rsidRPr="001D04E4" w:rsidRDefault="000912DA" w:rsidP="00351A5F">
            <w:pPr>
              <w:pStyle w:val="Normaltindrag"/>
              <w:spacing w:before="40"/>
              <w:ind w:left="276" w:right="283"/>
              <w:jc w:val="both"/>
              <w:rPr>
                <w:rFonts w:ascii="Arial" w:hAnsi="Arial"/>
                <w:i/>
                <w:color w:val="BE3C14"/>
                <w:sz w:val="16"/>
              </w:rPr>
            </w:pPr>
            <w:r w:rsidRPr="001D04E4">
              <w:rPr>
                <w:rFonts w:ascii="Arial" w:hAnsi="Arial" w:cs="Arial"/>
                <w:color w:val="BE3C14"/>
                <w:sz w:val="20"/>
                <w:szCs w:val="16"/>
              </w:rPr>
              <w:t>Kontaktperson, namn:</w:t>
            </w:r>
          </w:p>
        </w:tc>
      </w:tr>
      <w:tr w:rsidR="001D04E4" w:rsidRPr="001D04E4" w14:paraId="6A64580A" w14:textId="77777777" w:rsidTr="0089142F">
        <w:trPr>
          <w:trHeight w:val="65"/>
        </w:trPr>
        <w:tc>
          <w:tcPr>
            <w:tcW w:w="9356" w:type="dxa"/>
            <w:gridSpan w:val="2"/>
            <w:tcBorders>
              <w:top w:val="nil"/>
              <w:left w:val="single" w:sz="8" w:space="0" w:color="E34F21"/>
              <w:bottom w:val="single" w:sz="8" w:space="0" w:color="E34F21"/>
              <w:right w:val="single" w:sz="8" w:space="0" w:color="E34F21"/>
            </w:tcBorders>
          </w:tcPr>
          <w:p w14:paraId="401B1794" w14:textId="0990452C" w:rsidR="000912DA" w:rsidRPr="001D04E4" w:rsidRDefault="00D06E5E" w:rsidP="00351A5F">
            <w:pPr>
              <w:pStyle w:val="Normaltindrag"/>
              <w:spacing w:before="40" w:after="40"/>
              <w:ind w:left="276" w:right="283"/>
              <w:jc w:val="both"/>
              <w:rPr>
                <w:color w:val="BE3C14"/>
              </w:rPr>
            </w:pPr>
            <w:r w:rsidRPr="00D06E5E">
              <w:rPr>
                <w:sz w:val="22"/>
                <w:szCs w:val="20"/>
              </w:rPr>
              <w:t>[</w:t>
            </w:r>
            <w:r w:rsidR="004C029A">
              <w:rPr>
                <w:sz w:val="22"/>
                <w:szCs w:val="20"/>
              </w:rPr>
              <w:fldChar w:fldCharType="begin">
                <w:ffData>
                  <w:name w:val=""/>
                  <w:enabled/>
                  <w:calcOnExit w:val="0"/>
                  <w:statusText w:type="text" w:val="Kontaktperson, namn"/>
                  <w:textInput/>
                </w:ffData>
              </w:fldChar>
            </w:r>
            <w:r w:rsidR="004C029A">
              <w:rPr>
                <w:sz w:val="22"/>
                <w:szCs w:val="20"/>
              </w:rPr>
              <w:instrText xml:space="preserve"> FORMTEXT </w:instrText>
            </w:r>
            <w:r w:rsidR="004C029A">
              <w:rPr>
                <w:sz w:val="22"/>
                <w:szCs w:val="20"/>
              </w:rPr>
            </w:r>
            <w:r w:rsidR="004C029A">
              <w:rPr>
                <w:sz w:val="22"/>
                <w:szCs w:val="20"/>
              </w:rPr>
              <w:fldChar w:fldCharType="separate"/>
            </w:r>
            <w:r w:rsidR="004C029A">
              <w:rPr>
                <w:noProof/>
                <w:sz w:val="22"/>
                <w:szCs w:val="20"/>
              </w:rPr>
              <w:t> </w:t>
            </w:r>
            <w:r w:rsidR="004C029A">
              <w:rPr>
                <w:noProof/>
                <w:sz w:val="22"/>
                <w:szCs w:val="20"/>
              </w:rPr>
              <w:t> </w:t>
            </w:r>
            <w:r w:rsidR="004C029A">
              <w:rPr>
                <w:noProof/>
                <w:sz w:val="22"/>
                <w:szCs w:val="20"/>
              </w:rPr>
              <w:t> </w:t>
            </w:r>
            <w:r w:rsidR="004C029A">
              <w:rPr>
                <w:noProof/>
                <w:sz w:val="22"/>
                <w:szCs w:val="20"/>
              </w:rPr>
              <w:t> </w:t>
            </w:r>
            <w:r w:rsidR="004C029A">
              <w:rPr>
                <w:noProof/>
                <w:sz w:val="22"/>
                <w:szCs w:val="20"/>
              </w:rPr>
              <w:t> </w:t>
            </w:r>
            <w:r w:rsidR="004C029A">
              <w:rPr>
                <w:sz w:val="22"/>
                <w:szCs w:val="20"/>
              </w:rPr>
              <w:fldChar w:fldCharType="end"/>
            </w:r>
            <w:r w:rsidRPr="00D06E5E">
              <w:rPr>
                <w:sz w:val="22"/>
                <w:szCs w:val="20"/>
              </w:rPr>
              <w:t>]</w:t>
            </w:r>
          </w:p>
        </w:tc>
      </w:tr>
      <w:tr w:rsidR="001D04E4" w:rsidRPr="001D04E4" w14:paraId="14BC38B2" w14:textId="77777777" w:rsidTr="0089142F">
        <w:trPr>
          <w:trHeight w:val="553"/>
        </w:trPr>
        <w:tc>
          <w:tcPr>
            <w:tcW w:w="4004" w:type="dxa"/>
            <w:tcBorders>
              <w:top w:val="single" w:sz="8" w:space="0" w:color="E34F21"/>
              <w:left w:val="single" w:sz="8" w:space="0" w:color="E34F21"/>
              <w:bottom w:val="single" w:sz="8" w:space="0" w:color="E34F21"/>
              <w:right w:val="single" w:sz="8" w:space="0" w:color="E34F21"/>
            </w:tcBorders>
          </w:tcPr>
          <w:p w14:paraId="26925838" w14:textId="77777777" w:rsidR="000912DA" w:rsidRPr="001D04E4" w:rsidRDefault="00055EC7" w:rsidP="00351A5F">
            <w:pPr>
              <w:pStyle w:val="Normaltindrag"/>
              <w:spacing w:before="40"/>
              <w:ind w:left="276" w:right="283"/>
              <w:jc w:val="both"/>
              <w:rPr>
                <w:rFonts w:ascii="Arial" w:hAnsi="Arial" w:cs="Arial"/>
                <w:color w:val="BE3C14"/>
                <w:sz w:val="20"/>
                <w:szCs w:val="16"/>
              </w:rPr>
            </w:pPr>
            <w:r w:rsidRPr="001D04E4">
              <w:rPr>
                <w:rFonts w:ascii="Arial" w:hAnsi="Arial" w:cs="Arial"/>
                <w:color w:val="BE3C14"/>
                <w:sz w:val="20"/>
                <w:szCs w:val="16"/>
              </w:rPr>
              <w:t xml:space="preserve">Kontaktpersonens </w:t>
            </w:r>
            <w:r w:rsidR="000912DA" w:rsidRPr="001D04E4">
              <w:rPr>
                <w:rFonts w:ascii="Arial" w:hAnsi="Arial" w:cs="Arial"/>
                <w:color w:val="BE3C14"/>
                <w:sz w:val="20"/>
                <w:szCs w:val="16"/>
              </w:rPr>
              <w:t>e-postadress:</w:t>
            </w:r>
          </w:p>
          <w:p w14:paraId="574F14FD" w14:textId="25FD8160" w:rsidR="00351A5F" w:rsidRPr="001D04E4" w:rsidRDefault="00D06E5E" w:rsidP="00950BB1">
            <w:pPr>
              <w:pStyle w:val="Normaltindrag"/>
              <w:spacing w:before="40"/>
              <w:ind w:left="276" w:right="283"/>
              <w:jc w:val="both"/>
              <w:rPr>
                <w:color w:val="BE3C14"/>
              </w:rPr>
            </w:pPr>
            <w:r w:rsidRPr="00D06E5E">
              <w:rPr>
                <w:sz w:val="22"/>
                <w:szCs w:val="20"/>
              </w:rPr>
              <w:t>[</w:t>
            </w:r>
            <w:r w:rsidR="004C029A">
              <w:rPr>
                <w:sz w:val="22"/>
                <w:szCs w:val="20"/>
              </w:rPr>
              <w:fldChar w:fldCharType="begin">
                <w:ffData>
                  <w:name w:val=""/>
                  <w:enabled/>
                  <w:calcOnExit w:val="0"/>
                  <w:statusText w:type="text" w:val="Kontaktperson, e-postadress"/>
                  <w:textInput/>
                </w:ffData>
              </w:fldChar>
            </w:r>
            <w:r w:rsidR="004C029A">
              <w:rPr>
                <w:sz w:val="22"/>
                <w:szCs w:val="20"/>
              </w:rPr>
              <w:instrText xml:space="preserve"> FORMTEXT </w:instrText>
            </w:r>
            <w:r w:rsidR="004C029A">
              <w:rPr>
                <w:sz w:val="22"/>
                <w:szCs w:val="20"/>
              </w:rPr>
            </w:r>
            <w:r w:rsidR="004C029A">
              <w:rPr>
                <w:sz w:val="22"/>
                <w:szCs w:val="20"/>
              </w:rPr>
              <w:fldChar w:fldCharType="separate"/>
            </w:r>
            <w:r w:rsidR="004C029A">
              <w:rPr>
                <w:noProof/>
                <w:sz w:val="22"/>
                <w:szCs w:val="20"/>
              </w:rPr>
              <w:t> </w:t>
            </w:r>
            <w:r w:rsidR="004C029A">
              <w:rPr>
                <w:noProof/>
                <w:sz w:val="22"/>
                <w:szCs w:val="20"/>
              </w:rPr>
              <w:t> </w:t>
            </w:r>
            <w:r w:rsidR="004C029A">
              <w:rPr>
                <w:noProof/>
                <w:sz w:val="22"/>
                <w:szCs w:val="20"/>
              </w:rPr>
              <w:t> </w:t>
            </w:r>
            <w:r w:rsidR="004C029A">
              <w:rPr>
                <w:noProof/>
                <w:sz w:val="22"/>
                <w:szCs w:val="20"/>
              </w:rPr>
              <w:t> </w:t>
            </w:r>
            <w:r w:rsidR="004C029A">
              <w:rPr>
                <w:noProof/>
                <w:sz w:val="22"/>
                <w:szCs w:val="20"/>
              </w:rPr>
              <w:t> </w:t>
            </w:r>
            <w:r w:rsidR="004C029A">
              <w:rPr>
                <w:sz w:val="22"/>
                <w:szCs w:val="20"/>
              </w:rPr>
              <w:fldChar w:fldCharType="end"/>
            </w:r>
            <w:r w:rsidRPr="00D06E5E">
              <w:rPr>
                <w:sz w:val="22"/>
                <w:szCs w:val="20"/>
              </w:rPr>
              <w:t>]</w:t>
            </w:r>
          </w:p>
        </w:tc>
        <w:tc>
          <w:tcPr>
            <w:tcW w:w="5352" w:type="dxa"/>
            <w:tcBorders>
              <w:top w:val="single" w:sz="8" w:space="0" w:color="E34F21"/>
              <w:left w:val="single" w:sz="8" w:space="0" w:color="E34F21"/>
              <w:bottom w:val="single" w:sz="8" w:space="0" w:color="E34F21"/>
              <w:right w:val="single" w:sz="8" w:space="0" w:color="E34F21"/>
            </w:tcBorders>
          </w:tcPr>
          <w:p w14:paraId="0FE5140A" w14:textId="77777777" w:rsidR="00055EC7" w:rsidRPr="001D04E4" w:rsidRDefault="000912DA" w:rsidP="00351A5F">
            <w:pPr>
              <w:pStyle w:val="Normaltindrag"/>
              <w:spacing w:before="40"/>
              <w:ind w:left="245" w:right="283"/>
              <w:jc w:val="both"/>
              <w:rPr>
                <w:rFonts w:ascii="Arial" w:hAnsi="Arial" w:cs="Arial"/>
                <w:color w:val="BE3C14"/>
                <w:sz w:val="20"/>
                <w:szCs w:val="16"/>
              </w:rPr>
            </w:pPr>
            <w:r w:rsidRPr="001D04E4">
              <w:rPr>
                <w:rFonts w:ascii="Arial" w:hAnsi="Arial" w:cs="Arial"/>
                <w:color w:val="BE3C14"/>
                <w:sz w:val="20"/>
                <w:szCs w:val="16"/>
              </w:rPr>
              <w:t xml:space="preserve">Kontaktpersonens </w:t>
            </w:r>
            <w:r w:rsidR="00351A5F" w:rsidRPr="001D04E4">
              <w:rPr>
                <w:rFonts w:ascii="Arial" w:hAnsi="Arial" w:cs="Arial"/>
                <w:color w:val="BE3C14"/>
                <w:sz w:val="20"/>
                <w:szCs w:val="16"/>
              </w:rPr>
              <w:t>telefonnummer:</w:t>
            </w:r>
          </w:p>
          <w:p w14:paraId="623E8D36" w14:textId="0CEAE6D6" w:rsidR="000912DA" w:rsidRPr="001D04E4" w:rsidRDefault="00D06E5E" w:rsidP="00351A5F">
            <w:pPr>
              <w:pStyle w:val="Normaltindrag"/>
              <w:spacing w:before="40"/>
              <w:ind w:left="245" w:right="283"/>
              <w:jc w:val="both"/>
              <w:rPr>
                <w:color w:val="BE3C14"/>
              </w:rPr>
            </w:pPr>
            <w:r w:rsidRPr="00D06E5E">
              <w:rPr>
                <w:sz w:val="22"/>
                <w:szCs w:val="20"/>
              </w:rPr>
              <w:t>[</w:t>
            </w:r>
            <w:r w:rsidR="004C029A">
              <w:rPr>
                <w:sz w:val="22"/>
                <w:szCs w:val="20"/>
              </w:rPr>
              <w:fldChar w:fldCharType="begin">
                <w:ffData>
                  <w:name w:val=""/>
                  <w:enabled/>
                  <w:calcOnExit w:val="0"/>
                  <w:statusText w:type="text" w:val="Kontaktpersonens telefonnummer"/>
                  <w:textInput/>
                </w:ffData>
              </w:fldChar>
            </w:r>
            <w:r w:rsidR="004C029A">
              <w:rPr>
                <w:sz w:val="22"/>
                <w:szCs w:val="20"/>
              </w:rPr>
              <w:instrText xml:space="preserve"> FORMTEXT </w:instrText>
            </w:r>
            <w:r w:rsidR="004C029A">
              <w:rPr>
                <w:sz w:val="22"/>
                <w:szCs w:val="20"/>
              </w:rPr>
            </w:r>
            <w:r w:rsidR="004C029A">
              <w:rPr>
                <w:sz w:val="22"/>
                <w:szCs w:val="20"/>
              </w:rPr>
              <w:fldChar w:fldCharType="separate"/>
            </w:r>
            <w:r w:rsidR="004C029A">
              <w:rPr>
                <w:noProof/>
                <w:sz w:val="22"/>
                <w:szCs w:val="20"/>
              </w:rPr>
              <w:t> </w:t>
            </w:r>
            <w:r w:rsidR="004C029A">
              <w:rPr>
                <w:noProof/>
                <w:sz w:val="22"/>
                <w:szCs w:val="20"/>
              </w:rPr>
              <w:t> </w:t>
            </w:r>
            <w:r w:rsidR="004C029A">
              <w:rPr>
                <w:noProof/>
                <w:sz w:val="22"/>
                <w:szCs w:val="20"/>
              </w:rPr>
              <w:t> </w:t>
            </w:r>
            <w:r w:rsidR="004C029A">
              <w:rPr>
                <w:noProof/>
                <w:sz w:val="22"/>
                <w:szCs w:val="20"/>
              </w:rPr>
              <w:t> </w:t>
            </w:r>
            <w:r w:rsidR="004C029A">
              <w:rPr>
                <w:noProof/>
                <w:sz w:val="22"/>
                <w:szCs w:val="20"/>
              </w:rPr>
              <w:t> </w:t>
            </w:r>
            <w:r w:rsidR="004C029A">
              <w:rPr>
                <w:sz w:val="22"/>
                <w:szCs w:val="20"/>
              </w:rPr>
              <w:fldChar w:fldCharType="end"/>
            </w:r>
            <w:r w:rsidRPr="00D06E5E">
              <w:rPr>
                <w:sz w:val="22"/>
                <w:szCs w:val="20"/>
              </w:rPr>
              <w:t>]</w:t>
            </w:r>
          </w:p>
        </w:tc>
      </w:tr>
      <w:tr w:rsidR="001D04E4" w:rsidRPr="001D04E4" w14:paraId="5777DAF6" w14:textId="77777777" w:rsidTr="0089142F">
        <w:tc>
          <w:tcPr>
            <w:tcW w:w="9356" w:type="dxa"/>
            <w:gridSpan w:val="2"/>
            <w:tcBorders>
              <w:top w:val="single" w:sz="8" w:space="0" w:color="E34F21"/>
              <w:left w:val="single" w:sz="8" w:space="0" w:color="E34F21"/>
              <w:bottom w:val="nil"/>
              <w:right w:val="single" w:sz="8" w:space="0" w:color="E34F21"/>
            </w:tcBorders>
          </w:tcPr>
          <w:p w14:paraId="13D7C39B" w14:textId="77777777" w:rsidR="000912DA" w:rsidRPr="001D04E4" w:rsidRDefault="000912DA" w:rsidP="00351A5F">
            <w:pPr>
              <w:pStyle w:val="Normaltindrag"/>
              <w:spacing w:before="40"/>
              <w:ind w:left="276" w:right="283"/>
              <w:jc w:val="both"/>
              <w:rPr>
                <w:rFonts w:ascii="Arial" w:hAnsi="Arial"/>
                <w:i/>
                <w:color w:val="BE3C14"/>
                <w:sz w:val="16"/>
              </w:rPr>
            </w:pPr>
            <w:r w:rsidRPr="001D04E4">
              <w:rPr>
                <w:rFonts w:ascii="Arial" w:hAnsi="Arial" w:cs="Arial"/>
                <w:color w:val="BE3C14"/>
                <w:sz w:val="20"/>
                <w:szCs w:val="16"/>
              </w:rPr>
              <w:t>Behörig företrädares namn:</w:t>
            </w:r>
          </w:p>
        </w:tc>
      </w:tr>
      <w:tr w:rsidR="001D04E4" w:rsidRPr="001D04E4" w14:paraId="2F87E354" w14:textId="77777777" w:rsidTr="0089142F">
        <w:tc>
          <w:tcPr>
            <w:tcW w:w="9356" w:type="dxa"/>
            <w:gridSpan w:val="2"/>
            <w:tcBorders>
              <w:top w:val="nil"/>
              <w:left w:val="single" w:sz="8" w:space="0" w:color="E34F21"/>
              <w:bottom w:val="single" w:sz="8" w:space="0" w:color="E34F21"/>
              <w:right w:val="single" w:sz="8" w:space="0" w:color="E34F21"/>
            </w:tcBorders>
          </w:tcPr>
          <w:p w14:paraId="2C17FE6A" w14:textId="356BEA54" w:rsidR="000912DA" w:rsidRPr="00D06E5E" w:rsidRDefault="00D06E5E" w:rsidP="00950BB1">
            <w:pPr>
              <w:pStyle w:val="Normaltindrag"/>
              <w:spacing w:before="40" w:after="40"/>
              <w:ind w:left="276" w:right="283"/>
              <w:jc w:val="both"/>
              <w:rPr>
                <w:iCs/>
                <w:color w:val="BE3C14"/>
                <w:szCs w:val="24"/>
              </w:rPr>
            </w:pPr>
            <w:r w:rsidRPr="00D06E5E">
              <w:rPr>
                <w:sz w:val="22"/>
                <w:szCs w:val="20"/>
              </w:rPr>
              <w:t>[</w:t>
            </w:r>
            <w:r w:rsidR="004C029A">
              <w:rPr>
                <w:sz w:val="22"/>
                <w:szCs w:val="20"/>
              </w:rPr>
              <w:fldChar w:fldCharType="begin">
                <w:ffData>
                  <w:name w:val=""/>
                  <w:enabled/>
                  <w:calcOnExit w:val="0"/>
                  <w:statusText w:type="text" w:val="Behörig företrädares namn"/>
                  <w:textInput/>
                </w:ffData>
              </w:fldChar>
            </w:r>
            <w:r w:rsidR="004C029A">
              <w:rPr>
                <w:sz w:val="22"/>
                <w:szCs w:val="20"/>
              </w:rPr>
              <w:instrText xml:space="preserve"> FORMTEXT </w:instrText>
            </w:r>
            <w:r w:rsidR="004C029A">
              <w:rPr>
                <w:sz w:val="22"/>
                <w:szCs w:val="20"/>
              </w:rPr>
            </w:r>
            <w:r w:rsidR="004C029A">
              <w:rPr>
                <w:sz w:val="22"/>
                <w:szCs w:val="20"/>
              </w:rPr>
              <w:fldChar w:fldCharType="separate"/>
            </w:r>
            <w:r w:rsidR="004C029A">
              <w:rPr>
                <w:noProof/>
                <w:sz w:val="22"/>
                <w:szCs w:val="20"/>
              </w:rPr>
              <w:t> </w:t>
            </w:r>
            <w:r w:rsidR="004C029A">
              <w:rPr>
                <w:noProof/>
                <w:sz w:val="22"/>
                <w:szCs w:val="20"/>
              </w:rPr>
              <w:t> </w:t>
            </w:r>
            <w:r w:rsidR="004C029A">
              <w:rPr>
                <w:noProof/>
                <w:sz w:val="22"/>
                <w:szCs w:val="20"/>
              </w:rPr>
              <w:t> </w:t>
            </w:r>
            <w:r w:rsidR="004C029A">
              <w:rPr>
                <w:noProof/>
                <w:sz w:val="22"/>
                <w:szCs w:val="20"/>
              </w:rPr>
              <w:t> </w:t>
            </w:r>
            <w:r w:rsidR="004C029A">
              <w:rPr>
                <w:noProof/>
                <w:sz w:val="22"/>
                <w:szCs w:val="20"/>
              </w:rPr>
              <w:t> </w:t>
            </w:r>
            <w:r w:rsidR="004C029A">
              <w:rPr>
                <w:sz w:val="22"/>
                <w:szCs w:val="20"/>
              </w:rPr>
              <w:fldChar w:fldCharType="end"/>
            </w:r>
            <w:r w:rsidRPr="00D06E5E">
              <w:rPr>
                <w:sz w:val="22"/>
                <w:szCs w:val="20"/>
              </w:rPr>
              <w:t>]</w:t>
            </w:r>
          </w:p>
        </w:tc>
      </w:tr>
    </w:tbl>
    <w:p w14:paraId="0B28D78C" w14:textId="417335A0" w:rsidR="000912DA" w:rsidRPr="00AB4B9A" w:rsidRDefault="00584533" w:rsidP="00055EC7">
      <w:pPr>
        <w:pStyle w:val="Nr-Rubrik2"/>
        <w:numPr>
          <w:ilvl w:val="1"/>
          <w:numId w:val="12"/>
        </w:numPr>
        <w:ind w:right="283"/>
        <w:jc w:val="both"/>
      </w:pPr>
      <w:bookmarkStart w:id="23" w:name="_Toc74816277"/>
      <w:r w:rsidRPr="00AB4B9A">
        <w:t>Ansökans omfattning</w:t>
      </w:r>
      <w:bookmarkEnd w:id="23"/>
    </w:p>
    <w:p w14:paraId="38E1DB05" w14:textId="77777777" w:rsidR="000912DA" w:rsidRPr="001D04E4" w:rsidRDefault="00D0305A" w:rsidP="00722715">
      <w:pPr>
        <w:pStyle w:val="Frga"/>
        <w:rPr>
          <w:color w:val="BE3C14"/>
        </w:rPr>
      </w:pPr>
      <w:r w:rsidRPr="001D04E4">
        <w:rPr>
          <w:color w:val="BE3C14"/>
        </w:rPr>
        <w:t xml:space="preserve">Svar </w:t>
      </w:r>
      <w:r w:rsidR="00175154" w:rsidRPr="001D04E4">
        <w:rPr>
          <w:color w:val="BE3C14"/>
        </w:rPr>
        <w:t>A1.3</w:t>
      </w:r>
      <w:r w:rsidRPr="001D04E4">
        <w:rPr>
          <w:color w:val="BE3C14"/>
        </w:rPr>
        <w:t xml:space="preserve"> </w:t>
      </w:r>
      <w:r w:rsidR="00467EAE" w:rsidRPr="001D04E4">
        <w:rPr>
          <w:color w:val="BE3C14"/>
        </w:rPr>
        <w:t>–</w:t>
      </w:r>
      <w:r w:rsidRPr="001D04E4">
        <w:rPr>
          <w:color w:val="BE3C14"/>
        </w:rPr>
        <w:t xml:space="preserve"> </w:t>
      </w:r>
      <w:r w:rsidR="00467EAE" w:rsidRPr="001D04E4">
        <w:rPr>
          <w:color w:val="BE3C14"/>
        </w:rPr>
        <w:t>Bekräftelse avseende a</w:t>
      </w:r>
      <w:r w:rsidR="000912DA" w:rsidRPr="001D04E4">
        <w:rPr>
          <w:color w:val="BE3C14"/>
        </w:rPr>
        <w:t>nsökans omfattning:</w:t>
      </w:r>
    </w:p>
    <w:p w14:paraId="4B9C1B65" w14:textId="0F998600" w:rsidR="00722715" w:rsidRPr="001D04E4" w:rsidRDefault="00722715" w:rsidP="00722715">
      <w:pPr>
        <w:pStyle w:val="Svarsruta"/>
        <w:rPr>
          <w:b/>
          <w:color w:val="BE3C14"/>
        </w:rPr>
      </w:pPr>
      <w:r w:rsidRPr="001D04E4">
        <w:rPr>
          <w:color w:val="BE3C14"/>
        </w:rPr>
        <w:t xml:space="preserve">Vi bekräftar att ansökan avser att bli </w:t>
      </w:r>
      <w:r w:rsidR="00585CD9" w:rsidRPr="001D04E4">
        <w:rPr>
          <w:color w:val="BE3C14"/>
        </w:rPr>
        <w:t xml:space="preserve">godkänd </w:t>
      </w:r>
      <w:r w:rsidRPr="001D04E4">
        <w:rPr>
          <w:color w:val="BE3C14"/>
        </w:rPr>
        <w:t>Tillhandahållare av Intygsfunktion</w:t>
      </w:r>
      <w:r w:rsidRPr="001D04E4">
        <w:rPr>
          <w:color w:val="BE3C14"/>
        </w:rPr>
        <w:tab/>
      </w:r>
      <w:r w:rsidRPr="001D04E4">
        <w:rPr>
          <w:color w:val="BE3C14"/>
        </w:rPr>
        <w:tab/>
      </w:r>
      <w:r w:rsidR="001B08D1">
        <w:rPr>
          <w:color w:val="BE3C14"/>
        </w:rPr>
        <w:tab/>
      </w:r>
      <w:r w:rsidR="00585CD9" w:rsidRPr="001D04E4">
        <w:rPr>
          <w:b/>
          <w:color w:val="BE3C14"/>
        </w:rPr>
        <w:t xml:space="preserve">Ja </w:t>
      </w:r>
      <w:sdt>
        <w:sdtPr>
          <w:rPr>
            <w:b/>
            <w:color w:val="BE3C14"/>
            <w:sz w:val="20"/>
          </w:rPr>
          <w:id w:val="-446708146"/>
          <w:lock w:val="sdtLocked"/>
          <w14:checkbox>
            <w14:checked w14:val="0"/>
            <w14:checkedState w14:val="2612" w14:font="MS Gothic"/>
            <w14:uncheckedState w14:val="2610" w14:font="MS Gothic"/>
          </w14:checkbox>
        </w:sdtPr>
        <w:sdtEndPr/>
        <w:sdtContent>
          <w:r w:rsidR="001B08D1">
            <w:rPr>
              <w:rFonts w:ascii="MS Gothic" w:eastAsia="MS Gothic" w:hAnsi="MS Gothic" w:hint="eastAsia"/>
              <w:b/>
              <w:color w:val="BE3C14"/>
              <w:sz w:val="20"/>
            </w:rPr>
            <w:t>☐</w:t>
          </w:r>
        </w:sdtContent>
      </w:sdt>
    </w:p>
    <w:p w14:paraId="3ED3BD98" w14:textId="1A08CA11" w:rsidR="000912DA" w:rsidRPr="00AB4B9A" w:rsidRDefault="00584533" w:rsidP="00055EC7">
      <w:pPr>
        <w:pStyle w:val="Nr-Rubrik2"/>
        <w:numPr>
          <w:ilvl w:val="1"/>
          <w:numId w:val="12"/>
        </w:numPr>
        <w:ind w:right="283"/>
        <w:jc w:val="both"/>
      </w:pPr>
      <w:bookmarkStart w:id="24" w:name="_Toc74816278"/>
      <w:r w:rsidRPr="00AB4B9A">
        <w:t>Bekräftelse att efterfrågad information har lämnats</w:t>
      </w:r>
      <w:bookmarkEnd w:id="24"/>
    </w:p>
    <w:p w14:paraId="5C1D4A22" w14:textId="77777777" w:rsidR="000912DA" w:rsidRPr="001D04E4" w:rsidRDefault="00175154" w:rsidP="005E28B8">
      <w:pPr>
        <w:pStyle w:val="Frga"/>
        <w:rPr>
          <w:color w:val="BE3C14"/>
        </w:rPr>
      </w:pPr>
      <w:r w:rsidRPr="001D04E4">
        <w:rPr>
          <w:color w:val="BE3C14"/>
        </w:rPr>
        <w:t>Svar A1.4</w:t>
      </w:r>
      <w:r w:rsidR="00D0305A" w:rsidRPr="001D04E4">
        <w:rPr>
          <w:color w:val="BE3C14"/>
        </w:rPr>
        <w:t xml:space="preserve"> - </w:t>
      </w:r>
      <w:r w:rsidR="000912DA" w:rsidRPr="001D04E4">
        <w:rPr>
          <w:color w:val="BE3C14"/>
        </w:rPr>
        <w:t>Bekräftelse att efterfrågad information har lämnats:</w:t>
      </w:r>
    </w:p>
    <w:p w14:paraId="6AB1D2FD" w14:textId="77777777" w:rsidR="00B57688" w:rsidRPr="001D04E4" w:rsidRDefault="005E28B8" w:rsidP="005E28B8">
      <w:pPr>
        <w:pStyle w:val="Svarsruta"/>
        <w:rPr>
          <w:color w:val="BE3C14"/>
        </w:rPr>
      </w:pPr>
      <w:r w:rsidRPr="001D04E4">
        <w:rPr>
          <w:color w:val="BE3C14"/>
        </w:rPr>
        <w:t xml:space="preserve">Vi bekräftar att vi är införstådda med att vi i denna ansökan ska redovisa samtliga </w:t>
      </w:r>
      <w:r w:rsidRPr="001D04E4">
        <w:rPr>
          <w:color w:val="BE3C14"/>
        </w:rPr>
        <w:br/>
        <w:t>efterfrågade uppgifter och redovisningar.</w:t>
      </w:r>
    </w:p>
    <w:p w14:paraId="42F82F8B" w14:textId="77777777" w:rsidR="005E28B8" w:rsidRPr="001D04E4" w:rsidRDefault="00B57688" w:rsidP="00B57688">
      <w:pPr>
        <w:pStyle w:val="Svarsruta"/>
        <w:jc w:val="right"/>
        <w:rPr>
          <w:b/>
          <w:color w:val="BE3C14"/>
        </w:rPr>
      </w:pPr>
      <w:r w:rsidRPr="001D04E4">
        <w:rPr>
          <w:b/>
          <w:color w:val="BE3C14"/>
        </w:rPr>
        <w:t xml:space="preserve"> </w:t>
      </w:r>
      <w:r w:rsidR="005E28B8" w:rsidRPr="001D04E4">
        <w:rPr>
          <w:b/>
          <w:color w:val="BE3C14"/>
        </w:rPr>
        <w:t xml:space="preserve">Ja </w:t>
      </w:r>
      <w:sdt>
        <w:sdtPr>
          <w:rPr>
            <w:b/>
            <w:color w:val="BE3C14"/>
            <w:sz w:val="20"/>
          </w:rPr>
          <w:id w:val="1361236239"/>
          <w:lock w:val="sdtLocked"/>
          <w14:checkbox>
            <w14:checked w14:val="0"/>
            <w14:checkedState w14:val="2612" w14:font="MS Gothic"/>
            <w14:uncheckedState w14:val="2610" w14:font="MS Gothic"/>
          </w14:checkbox>
        </w:sdtPr>
        <w:sdtEndPr/>
        <w:sdtContent>
          <w:r w:rsidR="005E28B8" w:rsidRPr="001D04E4">
            <w:rPr>
              <w:rFonts w:ascii="MS Gothic" w:eastAsia="MS Gothic" w:hAnsi="MS Gothic" w:hint="eastAsia"/>
              <w:b/>
              <w:color w:val="BE3C14"/>
              <w:sz w:val="20"/>
            </w:rPr>
            <w:t>☐</w:t>
          </w:r>
        </w:sdtContent>
      </w:sdt>
    </w:p>
    <w:p w14:paraId="4644B619" w14:textId="77777777" w:rsidR="007A63CE" w:rsidRDefault="007A63CE" w:rsidP="007A63CE">
      <w:pPr>
        <w:rPr>
          <w:rFonts w:ascii="Arial Narrow" w:hAnsi="Arial Narrow"/>
          <w:color w:val="262626"/>
          <w:szCs w:val="24"/>
        </w:rPr>
      </w:pPr>
      <w:r>
        <w:br w:type="page"/>
      </w:r>
    </w:p>
    <w:p w14:paraId="550AA550" w14:textId="74223CD4" w:rsidR="00354EB8" w:rsidRPr="00AB4B9A" w:rsidRDefault="00584533" w:rsidP="007A63CE">
      <w:pPr>
        <w:pStyle w:val="Nr-Rubrik2"/>
        <w:numPr>
          <w:ilvl w:val="1"/>
          <w:numId w:val="12"/>
        </w:numPr>
        <w:ind w:right="283"/>
        <w:jc w:val="both"/>
      </w:pPr>
      <w:bookmarkStart w:id="25" w:name="_Toc74816279"/>
      <w:r w:rsidRPr="00AB4B9A">
        <w:t>Form för ansökan</w:t>
      </w:r>
      <w:bookmarkEnd w:id="25"/>
    </w:p>
    <w:p w14:paraId="1474CBCD" w14:textId="77777777" w:rsidR="000912DA" w:rsidRPr="001D04E4" w:rsidRDefault="00175154" w:rsidP="0050467D">
      <w:pPr>
        <w:pStyle w:val="Frga"/>
        <w:rPr>
          <w:color w:val="BE3C14"/>
        </w:rPr>
      </w:pPr>
      <w:r w:rsidRPr="001D04E4">
        <w:rPr>
          <w:color w:val="BE3C14"/>
        </w:rPr>
        <w:t>Svar A1.5</w:t>
      </w:r>
      <w:r w:rsidR="00D0305A" w:rsidRPr="001D04E4">
        <w:rPr>
          <w:color w:val="BE3C14"/>
        </w:rPr>
        <w:t xml:space="preserve"> - </w:t>
      </w:r>
      <w:r w:rsidR="000912DA" w:rsidRPr="001D04E4">
        <w:rPr>
          <w:color w:val="BE3C14"/>
        </w:rPr>
        <w:t>Form för ansökan:</w:t>
      </w:r>
    </w:p>
    <w:p w14:paraId="5FBB33DD" w14:textId="77777777" w:rsidR="0050467D" w:rsidRPr="001D04E4" w:rsidRDefault="0050467D" w:rsidP="0050467D">
      <w:pPr>
        <w:pStyle w:val="Svarsruta"/>
        <w:rPr>
          <w:color w:val="BE3C14"/>
        </w:rPr>
      </w:pPr>
      <w:r w:rsidRPr="001D04E4">
        <w:rPr>
          <w:color w:val="BE3C14"/>
        </w:rPr>
        <w:t>Ansökan lämnas enligt följande:</w:t>
      </w:r>
    </w:p>
    <w:p w14:paraId="2BC18E90" w14:textId="77777777" w:rsidR="0050467D" w:rsidRPr="001D04E4" w:rsidRDefault="0050467D" w:rsidP="0050467D">
      <w:pPr>
        <w:pStyle w:val="Svarsruta"/>
        <w:rPr>
          <w:color w:val="BE3C14"/>
        </w:rPr>
      </w:pPr>
      <w:r w:rsidRPr="001D04E4">
        <w:rPr>
          <w:color w:val="BE3C14"/>
        </w:rPr>
        <w:t>– i ett undertecknat skriftligt original, samt;</w:t>
      </w:r>
    </w:p>
    <w:p w14:paraId="3B86E5A8" w14:textId="77777777" w:rsidR="00B57688" w:rsidRPr="001D04E4" w:rsidRDefault="0050467D" w:rsidP="0050467D">
      <w:pPr>
        <w:pStyle w:val="Svarsruta"/>
        <w:rPr>
          <w:color w:val="BE3C14"/>
        </w:rPr>
      </w:pPr>
      <w:r w:rsidRPr="001D04E4">
        <w:rPr>
          <w:color w:val="BE3C14"/>
        </w:rPr>
        <w:t>– i en fullständig kopia i digitalt format.</w:t>
      </w:r>
    </w:p>
    <w:p w14:paraId="4125327A" w14:textId="367A4F99" w:rsidR="0050467D" w:rsidRPr="001D04E4" w:rsidRDefault="00B57688" w:rsidP="00B57688">
      <w:pPr>
        <w:pStyle w:val="Svarsruta"/>
        <w:jc w:val="right"/>
        <w:rPr>
          <w:b/>
          <w:color w:val="BE3C14"/>
        </w:rPr>
      </w:pPr>
      <w:r w:rsidRPr="001D04E4">
        <w:rPr>
          <w:b/>
          <w:color w:val="BE3C14"/>
        </w:rPr>
        <w:t xml:space="preserve"> </w:t>
      </w:r>
      <w:r w:rsidR="0050467D" w:rsidRPr="001D04E4">
        <w:rPr>
          <w:b/>
          <w:color w:val="BE3C14"/>
        </w:rPr>
        <w:t xml:space="preserve">Ja </w:t>
      </w:r>
      <w:sdt>
        <w:sdtPr>
          <w:rPr>
            <w:b/>
            <w:color w:val="BE3C14"/>
            <w:sz w:val="20"/>
          </w:rPr>
          <w:id w:val="-1332136727"/>
          <w:lock w:val="sdtLocked"/>
          <w14:checkbox>
            <w14:checked w14:val="0"/>
            <w14:checkedState w14:val="2612" w14:font="MS Gothic"/>
            <w14:uncheckedState w14:val="2610" w14:font="MS Gothic"/>
          </w14:checkbox>
        </w:sdtPr>
        <w:sdtEndPr/>
        <w:sdtContent>
          <w:r w:rsidR="001B08D1">
            <w:rPr>
              <w:rFonts w:ascii="MS Gothic" w:eastAsia="MS Gothic" w:hAnsi="MS Gothic" w:hint="eastAsia"/>
              <w:b/>
              <w:color w:val="BE3C14"/>
              <w:sz w:val="20"/>
            </w:rPr>
            <w:t>☐</w:t>
          </w:r>
        </w:sdtContent>
      </w:sdt>
    </w:p>
    <w:p w14:paraId="4B0E40FF" w14:textId="2A42959C" w:rsidR="00F36819" w:rsidRPr="00AB4B9A" w:rsidRDefault="00F36819" w:rsidP="00055EC7">
      <w:pPr>
        <w:pStyle w:val="Nr-Rubrik2"/>
        <w:numPr>
          <w:ilvl w:val="1"/>
          <w:numId w:val="12"/>
        </w:numPr>
        <w:ind w:right="283"/>
        <w:jc w:val="both"/>
      </w:pPr>
      <w:bookmarkStart w:id="26" w:name="_Toc74816280"/>
      <w:r w:rsidRPr="00AB4B9A">
        <w:t>Medverkan i granskningsprocess</w:t>
      </w:r>
      <w:bookmarkEnd w:id="26"/>
    </w:p>
    <w:p w14:paraId="7CE045D5" w14:textId="77777777" w:rsidR="00F36819" w:rsidRPr="00AB4B9A" w:rsidRDefault="00F36819" w:rsidP="00055EC7">
      <w:pPr>
        <w:pStyle w:val="Normaltindrag"/>
        <w:jc w:val="both"/>
      </w:pPr>
      <w:r w:rsidRPr="00AB4B9A">
        <w:t xml:space="preserve">Sökanden ska vara behjälplig under hela ansöknings- och granskningsprocessen och ställa upp med nödvändiga resurser </w:t>
      </w:r>
      <w:r w:rsidR="00453C8B" w:rsidRPr="00AB4B9A">
        <w:t xml:space="preserve">samt </w:t>
      </w:r>
      <w:r w:rsidRPr="00AB4B9A">
        <w:t xml:space="preserve">erbjuda tillgång till sådan dokumentation och sådana lokaler som krävs för att </w:t>
      </w:r>
      <w:r w:rsidR="008127DE" w:rsidRPr="00AB4B9A">
        <w:t>DIGG</w:t>
      </w:r>
      <w:r w:rsidRPr="00AB4B9A">
        <w:t xml:space="preserve"> </w:t>
      </w:r>
      <w:r w:rsidR="00453C8B" w:rsidRPr="00AB4B9A">
        <w:t xml:space="preserve">ska kunna </w:t>
      </w:r>
      <w:r w:rsidR="00AE2592" w:rsidRPr="00AB4B9A">
        <w:t xml:space="preserve">verifiera </w:t>
      </w:r>
      <w:r w:rsidRPr="00AB4B9A">
        <w:t xml:space="preserve">kravuppfyllnad. Planering av platsbesök, intervjuer och stickprov ska ske i samråd mellan sökanden och </w:t>
      </w:r>
      <w:r w:rsidR="008127DE" w:rsidRPr="00AB4B9A">
        <w:t>DIGG</w:t>
      </w:r>
      <w:r w:rsidRPr="00AB4B9A">
        <w:t xml:space="preserve"> och förläggas på ett sådant sätt att de innebär så liten </w:t>
      </w:r>
      <w:r w:rsidR="00453C8B" w:rsidRPr="00AB4B9A">
        <w:t xml:space="preserve">påverkan </w:t>
      </w:r>
      <w:r w:rsidRPr="00AB4B9A">
        <w:t>på söka</w:t>
      </w:r>
      <w:r w:rsidR="0027137A" w:rsidRPr="00AB4B9A">
        <w:t xml:space="preserve">ndens verksamhet som möjligt.  </w:t>
      </w:r>
    </w:p>
    <w:p w14:paraId="42E3FC5B" w14:textId="77777777" w:rsidR="00F36819" w:rsidRPr="001D04E4" w:rsidRDefault="00867282" w:rsidP="00403CDF">
      <w:pPr>
        <w:pStyle w:val="Frga"/>
        <w:rPr>
          <w:color w:val="BE3C14"/>
        </w:rPr>
      </w:pPr>
      <w:r w:rsidRPr="001D04E4">
        <w:rPr>
          <w:color w:val="BE3C14"/>
        </w:rPr>
        <w:t xml:space="preserve">Svar </w:t>
      </w:r>
      <w:r w:rsidR="00175154" w:rsidRPr="001D04E4">
        <w:rPr>
          <w:color w:val="BE3C14"/>
        </w:rPr>
        <w:t>A1.7</w:t>
      </w:r>
      <w:r w:rsidR="00F36819" w:rsidRPr="001D04E4">
        <w:rPr>
          <w:color w:val="BE3C14"/>
        </w:rPr>
        <w:t xml:space="preserve"> - Bekräftelse </w:t>
      </w:r>
      <w:r w:rsidRPr="001D04E4">
        <w:rPr>
          <w:color w:val="BE3C14"/>
        </w:rPr>
        <w:t>kring medverkan i granskningsprocess</w:t>
      </w:r>
      <w:r w:rsidR="00F36819" w:rsidRPr="001D04E4">
        <w:rPr>
          <w:color w:val="BE3C14"/>
        </w:rPr>
        <w:t>:</w:t>
      </w:r>
    </w:p>
    <w:p w14:paraId="3F551230" w14:textId="77777777" w:rsidR="00403CDF" w:rsidRPr="001D04E4" w:rsidRDefault="00403CDF" w:rsidP="00403CDF">
      <w:pPr>
        <w:pStyle w:val="Svarsruta"/>
        <w:rPr>
          <w:color w:val="BE3C14"/>
        </w:rPr>
      </w:pPr>
      <w:r w:rsidRPr="001D04E4">
        <w:rPr>
          <w:color w:val="BE3C14"/>
        </w:rPr>
        <w:t xml:space="preserve">Sökanden bekräftar att denne kommer att vara behjälplig under ansöknings- </w:t>
      </w:r>
      <w:r w:rsidRPr="001D04E4">
        <w:rPr>
          <w:color w:val="BE3C14"/>
        </w:rPr>
        <w:br/>
        <w:t xml:space="preserve">och granskningsprocessen och ställa upp med nödvändiga resurser samt </w:t>
      </w:r>
    </w:p>
    <w:p w14:paraId="3DA7A131" w14:textId="77777777" w:rsidR="00403CDF" w:rsidRPr="001D04E4" w:rsidRDefault="00403CDF" w:rsidP="00403CDF">
      <w:pPr>
        <w:pStyle w:val="Svarsruta"/>
        <w:rPr>
          <w:color w:val="BE3C14"/>
        </w:rPr>
      </w:pPr>
      <w:r w:rsidRPr="001D04E4">
        <w:rPr>
          <w:color w:val="BE3C14"/>
        </w:rPr>
        <w:t xml:space="preserve">erbjuda tillgång till sådan dokumentation och sådana lokaler som krävs för att </w:t>
      </w:r>
    </w:p>
    <w:p w14:paraId="62DFA1E6" w14:textId="77777777" w:rsidR="00B57688" w:rsidRPr="001D04E4" w:rsidRDefault="00403CDF" w:rsidP="00403CDF">
      <w:pPr>
        <w:pStyle w:val="Svarsruta"/>
        <w:rPr>
          <w:color w:val="BE3C14"/>
        </w:rPr>
      </w:pPr>
      <w:r w:rsidRPr="001D04E4">
        <w:rPr>
          <w:color w:val="BE3C14"/>
        </w:rPr>
        <w:t>DIGG ska kunna verifiera kravuppfyllnad.</w:t>
      </w:r>
    </w:p>
    <w:p w14:paraId="3852F13C" w14:textId="77777777" w:rsidR="00403CDF" w:rsidRPr="001D04E4" w:rsidRDefault="00B57688" w:rsidP="00B57688">
      <w:pPr>
        <w:pStyle w:val="Svarsruta"/>
        <w:jc w:val="right"/>
        <w:rPr>
          <w:b/>
          <w:color w:val="BE3C14"/>
        </w:rPr>
      </w:pPr>
      <w:r w:rsidRPr="001D04E4">
        <w:rPr>
          <w:b/>
          <w:color w:val="BE3C14"/>
        </w:rPr>
        <w:t xml:space="preserve"> </w:t>
      </w:r>
      <w:r w:rsidR="00403CDF" w:rsidRPr="001D04E4">
        <w:rPr>
          <w:b/>
          <w:color w:val="BE3C14"/>
        </w:rPr>
        <w:t xml:space="preserve">Ja </w:t>
      </w:r>
      <w:sdt>
        <w:sdtPr>
          <w:rPr>
            <w:b/>
            <w:color w:val="BE3C14"/>
            <w:sz w:val="20"/>
          </w:rPr>
          <w:id w:val="432563499"/>
          <w:lock w:val="sdtLocked"/>
          <w14:checkbox>
            <w14:checked w14:val="0"/>
            <w14:checkedState w14:val="2612" w14:font="MS Gothic"/>
            <w14:uncheckedState w14:val="2610" w14:font="MS Gothic"/>
          </w14:checkbox>
        </w:sdtPr>
        <w:sdtEndPr/>
        <w:sdtContent>
          <w:r w:rsidR="00403CDF" w:rsidRPr="001D04E4">
            <w:rPr>
              <w:rFonts w:ascii="MS Gothic" w:eastAsia="MS Gothic" w:hAnsi="MS Gothic" w:hint="eastAsia"/>
              <w:b/>
              <w:color w:val="BE3C14"/>
              <w:sz w:val="20"/>
            </w:rPr>
            <w:t>☐</w:t>
          </w:r>
        </w:sdtContent>
      </w:sdt>
    </w:p>
    <w:p w14:paraId="60FD6E3A" w14:textId="411E9B54" w:rsidR="003D7779" w:rsidRPr="00AB4B9A" w:rsidRDefault="003D7779" w:rsidP="00055EC7">
      <w:pPr>
        <w:pStyle w:val="Nr-Rubrik2"/>
        <w:numPr>
          <w:ilvl w:val="1"/>
          <w:numId w:val="12"/>
        </w:numPr>
        <w:ind w:right="283"/>
        <w:jc w:val="both"/>
      </w:pPr>
      <w:bookmarkStart w:id="27" w:name="_Toc74816281"/>
      <w:r w:rsidRPr="00AB4B9A">
        <w:t>Bekräftelse av avtalstecknande</w:t>
      </w:r>
      <w:bookmarkEnd w:id="27"/>
    </w:p>
    <w:p w14:paraId="757A8254" w14:textId="77777777" w:rsidR="003D7779" w:rsidRPr="001D04E4" w:rsidRDefault="003D7779" w:rsidP="0046061C">
      <w:pPr>
        <w:pStyle w:val="Frga"/>
        <w:rPr>
          <w:color w:val="BE3C14"/>
        </w:rPr>
      </w:pPr>
      <w:r w:rsidRPr="001D04E4">
        <w:rPr>
          <w:color w:val="BE3C14"/>
        </w:rPr>
        <w:t xml:space="preserve">Svar </w:t>
      </w:r>
      <w:r w:rsidR="00175154" w:rsidRPr="001D04E4">
        <w:rPr>
          <w:color w:val="BE3C14"/>
        </w:rPr>
        <w:t>A1.8</w:t>
      </w:r>
      <w:r w:rsidRPr="001D04E4">
        <w:rPr>
          <w:color w:val="BE3C14"/>
        </w:rPr>
        <w:t xml:space="preserve"> - Bekräftelse av avtalstecknande:</w:t>
      </w:r>
    </w:p>
    <w:p w14:paraId="77E6D9DB" w14:textId="77777777" w:rsidR="00B57688" w:rsidRPr="001D04E4" w:rsidRDefault="0046061C" w:rsidP="0046061C">
      <w:pPr>
        <w:pStyle w:val="Svarsruta"/>
        <w:rPr>
          <w:color w:val="BE3C14"/>
        </w:rPr>
      </w:pPr>
      <w:r w:rsidRPr="001D04E4">
        <w:rPr>
          <w:color w:val="BE3C14"/>
        </w:rPr>
        <w:t xml:space="preserve">Sökanden bekräftar att den åtar sig att teckna avtal med det innehåll som framgår </w:t>
      </w:r>
      <w:r w:rsidRPr="001D04E4">
        <w:rPr>
          <w:color w:val="BE3C14"/>
        </w:rPr>
        <w:br/>
        <w:t>av Bilaga A – Avtal för Tillhandahållare av Intygsfunktion.</w:t>
      </w:r>
    </w:p>
    <w:p w14:paraId="6E40A4CF" w14:textId="77777777" w:rsidR="0046061C" w:rsidRPr="001D04E4" w:rsidRDefault="00B57688" w:rsidP="00B57688">
      <w:pPr>
        <w:pStyle w:val="Svarsruta"/>
        <w:jc w:val="right"/>
        <w:rPr>
          <w:b/>
          <w:color w:val="BE3C14"/>
        </w:rPr>
      </w:pPr>
      <w:r w:rsidRPr="001D04E4">
        <w:rPr>
          <w:b/>
          <w:color w:val="BE3C14"/>
        </w:rPr>
        <w:t xml:space="preserve"> </w:t>
      </w:r>
      <w:r w:rsidR="0046061C" w:rsidRPr="001D04E4">
        <w:rPr>
          <w:b/>
          <w:color w:val="BE3C14"/>
        </w:rPr>
        <w:t xml:space="preserve">Ja </w:t>
      </w:r>
      <w:sdt>
        <w:sdtPr>
          <w:rPr>
            <w:b/>
            <w:color w:val="BE3C14"/>
            <w:sz w:val="20"/>
          </w:rPr>
          <w:id w:val="-1697776043"/>
          <w:lock w:val="sdtLocked"/>
          <w14:checkbox>
            <w14:checked w14:val="0"/>
            <w14:checkedState w14:val="2612" w14:font="MS Gothic"/>
            <w14:uncheckedState w14:val="2610" w14:font="MS Gothic"/>
          </w14:checkbox>
        </w:sdtPr>
        <w:sdtEndPr/>
        <w:sdtContent>
          <w:r w:rsidR="0046061C" w:rsidRPr="001D04E4">
            <w:rPr>
              <w:rFonts w:ascii="MS Gothic" w:eastAsia="MS Gothic" w:hAnsi="MS Gothic" w:hint="eastAsia"/>
              <w:b/>
              <w:color w:val="BE3C14"/>
              <w:sz w:val="20"/>
            </w:rPr>
            <w:t>☐</w:t>
          </w:r>
        </w:sdtContent>
      </w:sdt>
    </w:p>
    <w:p w14:paraId="40FF9BF3" w14:textId="3379D38A" w:rsidR="00927FBF" w:rsidRPr="00AB4B9A" w:rsidRDefault="00927FBF" w:rsidP="00055EC7">
      <w:pPr>
        <w:pStyle w:val="Nr-Rubrik2"/>
        <w:numPr>
          <w:ilvl w:val="1"/>
          <w:numId w:val="12"/>
        </w:numPr>
        <w:ind w:right="283"/>
        <w:jc w:val="both"/>
      </w:pPr>
      <w:bookmarkStart w:id="28" w:name="_Toc74816282"/>
      <w:r w:rsidRPr="00AB4B9A">
        <w:t>Uteslutning av sökanden</w:t>
      </w:r>
      <w:bookmarkEnd w:id="28"/>
    </w:p>
    <w:p w14:paraId="290E91C5" w14:textId="77777777" w:rsidR="00927FBF" w:rsidRPr="00AB4B9A" w:rsidRDefault="008127DE" w:rsidP="00055EC7">
      <w:pPr>
        <w:pStyle w:val="Normaltindrag"/>
        <w:ind w:right="283"/>
        <w:jc w:val="both"/>
      </w:pPr>
      <w:r w:rsidRPr="00AB4B9A">
        <w:t>DIGG</w:t>
      </w:r>
      <w:r w:rsidR="00340B5B" w:rsidRPr="00AB4B9A">
        <w:t xml:space="preserve"> förbehåller sig rätten att neka godkännande av</w:t>
      </w:r>
      <w:r w:rsidR="00514D7F" w:rsidRPr="00AB4B9A">
        <w:t xml:space="preserve"> sökande</w:t>
      </w:r>
      <w:r w:rsidR="00340B5B" w:rsidRPr="00AB4B9A">
        <w:t>, eller avseende punkt 3 och 4 företrädare för den juridiska personen,</w:t>
      </w:r>
      <w:r w:rsidR="00514D7F" w:rsidRPr="00AB4B9A">
        <w:t xml:space="preserve"> som </w:t>
      </w:r>
    </w:p>
    <w:p w14:paraId="2EFAF9E6" w14:textId="77777777" w:rsidR="00340B5B" w:rsidRPr="00AB4B9A" w:rsidRDefault="00340B5B" w:rsidP="00340B5B">
      <w:pPr>
        <w:pStyle w:val="Punktlista"/>
        <w:numPr>
          <w:ilvl w:val="0"/>
          <w:numId w:val="32"/>
        </w:numPr>
        <w:rPr>
          <w:szCs w:val="24"/>
        </w:rPr>
      </w:pPr>
      <w:r w:rsidRPr="00AB4B9A">
        <w:rPr>
          <w:szCs w:val="24"/>
        </w:rPr>
        <w:t>sökanden är i konkurs eller likvidation, är under tvångsförvaltning eller är föremål för ackord eller tills vidare har inställt sina betalningar eller är underkastad näringsförbud,</w:t>
      </w:r>
    </w:p>
    <w:p w14:paraId="6D51C365" w14:textId="77777777" w:rsidR="00340B5B" w:rsidRPr="00AB4B9A" w:rsidRDefault="00340B5B" w:rsidP="00340B5B">
      <w:pPr>
        <w:pStyle w:val="Punktlista"/>
        <w:numPr>
          <w:ilvl w:val="0"/>
          <w:numId w:val="32"/>
        </w:numPr>
        <w:rPr>
          <w:szCs w:val="24"/>
        </w:rPr>
      </w:pPr>
      <w:r w:rsidRPr="00AB4B9A">
        <w:rPr>
          <w:szCs w:val="24"/>
        </w:rPr>
        <w:t>sökanden är föremål för ansökan om konkurs, tvångslikvidation, ackord eller annat liknande förfarande,</w:t>
      </w:r>
    </w:p>
    <w:p w14:paraId="74C1E789" w14:textId="77777777" w:rsidR="00340B5B" w:rsidRPr="00AB4B9A" w:rsidRDefault="00340B5B" w:rsidP="00340B5B">
      <w:pPr>
        <w:pStyle w:val="Punktlista"/>
        <w:numPr>
          <w:ilvl w:val="0"/>
          <w:numId w:val="32"/>
        </w:numPr>
        <w:rPr>
          <w:szCs w:val="24"/>
        </w:rPr>
      </w:pPr>
      <w:r w:rsidRPr="00AB4B9A">
        <w:rPr>
          <w:szCs w:val="24"/>
        </w:rPr>
        <w:t>någon av sökandens företrädare genom lagakraftvunnen dom är dömd för brott som avser yrkesutövningen,</w:t>
      </w:r>
    </w:p>
    <w:p w14:paraId="4DDC57B3" w14:textId="77777777" w:rsidR="00340B5B" w:rsidRPr="00AB4B9A" w:rsidRDefault="00340B5B" w:rsidP="00340B5B">
      <w:pPr>
        <w:pStyle w:val="Punktlista"/>
        <w:numPr>
          <w:ilvl w:val="0"/>
          <w:numId w:val="32"/>
        </w:numPr>
        <w:rPr>
          <w:szCs w:val="24"/>
        </w:rPr>
      </w:pPr>
      <w:r w:rsidRPr="00AB4B9A">
        <w:rPr>
          <w:szCs w:val="24"/>
        </w:rPr>
        <w:t>någon av sökandens företrädare kan visas ha gjort sig skyldig till allvarligt fel i yrkesutövningen, eller</w:t>
      </w:r>
    </w:p>
    <w:p w14:paraId="191D3B48" w14:textId="77777777" w:rsidR="00340B5B" w:rsidRPr="00AB4B9A" w:rsidRDefault="00340B5B" w:rsidP="00340B5B">
      <w:pPr>
        <w:pStyle w:val="Punktlista"/>
        <w:numPr>
          <w:ilvl w:val="0"/>
          <w:numId w:val="32"/>
        </w:numPr>
        <w:rPr>
          <w:szCs w:val="24"/>
        </w:rPr>
      </w:pPr>
      <w:r w:rsidRPr="00AB4B9A">
        <w:rPr>
          <w:szCs w:val="24"/>
        </w:rPr>
        <w:t xml:space="preserve">sökanden inte har fullgjort sina åligganden avseende socialförsäkringsavgifter eller skatt i hemlandet eller en annan stat inom </w:t>
      </w:r>
      <w:proofErr w:type="gramStart"/>
      <w:r w:rsidRPr="00AB4B9A">
        <w:rPr>
          <w:szCs w:val="24"/>
        </w:rPr>
        <w:t>Europeiska</w:t>
      </w:r>
      <w:proofErr w:type="gramEnd"/>
      <w:r w:rsidRPr="00AB4B9A">
        <w:rPr>
          <w:szCs w:val="24"/>
        </w:rPr>
        <w:t xml:space="preserve"> ekonomiska samarbetsområdet. </w:t>
      </w:r>
    </w:p>
    <w:p w14:paraId="1177F70D" w14:textId="77777777" w:rsidR="00927FBF" w:rsidRPr="001D04E4" w:rsidRDefault="00D0305A" w:rsidP="008B46A9">
      <w:pPr>
        <w:pStyle w:val="Frga"/>
        <w:rPr>
          <w:color w:val="BE3C14"/>
        </w:rPr>
      </w:pPr>
      <w:r w:rsidRPr="001D04E4">
        <w:rPr>
          <w:color w:val="BE3C14"/>
        </w:rPr>
        <w:t xml:space="preserve">Svar </w:t>
      </w:r>
      <w:r w:rsidR="00175154" w:rsidRPr="001D04E4">
        <w:rPr>
          <w:color w:val="BE3C14"/>
        </w:rPr>
        <w:t>A1.9a</w:t>
      </w:r>
      <w:r w:rsidRPr="001D04E4">
        <w:rPr>
          <w:color w:val="BE3C14"/>
        </w:rPr>
        <w:t xml:space="preserve"> - </w:t>
      </w:r>
      <w:r w:rsidR="00D2601B" w:rsidRPr="001D04E4">
        <w:rPr>
          <w:color w:val="BE3C14"/>
        </w:rPr>
        <w:t>Sökandens</w:t>
      </w:r>
      <w:r w:rsidR="00927FBF" w:rsidRPr="001D04E4">
        <w:rPr>
          <w:color w:val="BE3C14"/>
        </w:rPr>
        <w:t xml:space="preserve"> eget intygande</w:t>
      </w:r>
      <w:r w:rsidR="00B05861" w:rsidRPr="001D04E4">
        <w:rPr>
          <w:color w:val="BE3C14"/>
        </w:rPr>
        <w:t>, uteslutningsgrunder</w:t>
      </w:r>
      <w:r w:rsidR="00927FBF" w:rsidRPr="001D04E4">
        <w:rPr>
          <w:color w:val="BE3C14"/>
        </w:rPr>
        <w:t>:</w:t>
      </w:r>
    </w:p>
    <w:p w14:paraId="424D628C" w14:textId="77777777" w:rsidR="00B57688" w:rsidRPr="001D04E4" w:rsidRDefault="008B46A9" w:rsidP="008B46A9">
      <w:pPr>
        <w:pStyle w:val="Svarsruta"/>
        <w:rPr>
          <w:color w:val="BE3C14"/>
        </w:rPr>
      </w:pPr>
      <w:r w:rsidRPr="001D04E4">
        <w:rPr>
          <w:color w:val="BE3C14"/>
        </w:rPr>
        <w:t>Sökanden intygar att denne och eventuell/-a underleve</w:t>
      </w:r>
      <w:r w:rsidRPr="001D04E4">
        <w:rPr>
          <w:color w:val="BE3C14"/>
        </w:rPr>
        <w:softHyphen/>
        <w:t xml:space="preserve">rantör/-er samt företrädare </w:t>
      </w:r>
      <w:r w:rsidRPr="001D04E4">
        <w:rPr>
          <w:color w:val="BE3C14"/>
        </w:rPr>
        <w:br/>
        <w:t>för dessa företag, inte är före</w:t>
      </w:r>
      <w:r w:rsidRPr="001D04E4">
        <w:rPr>
          <w:color w:val="BE3C14"/>
        </w:rPr>
        <w:softHyphen/>
        <w:t xml:space="preserve">mål för de under punkt </w:t>
      </w:r>
      <w:proofErr w:type="gramStart"/>
      <w:r w:rsidRPr="001D04E4">
        <w:rPr>
          <w:color w:val="BE3C14"/>
        </w:rPr>
        <w:t>1-5</w:t>
      </w:r>
      <w:proofErr w:type="gramEnd"/>
      <w:r w:rsidRPr="001D04E4">
        <w:rPr>
          <w:color w:val="BE3C14"/>
        </w:rPr>
        <w:t xml:space="preserve"> ovan uppräknade </w:t>
      </w:r>
      <w:r w:rsidR="004C6AC7" w:rsidRPr="001D04E4">
        <w:rPr>
          <w:color w:val="BE3C14"/>
        </w:rPr>
        <w:br/>
      </w:r>
      <w:r w:rsidRPr="001D04E4">
        <w:rPr>
          <w:color w:val="BE3C14"/>
        </w:rPr>
        <w:t>omstän</w:t>
      </w:r>
      <w:r w:rsidRPr="001D04E4">
        <w:rPr>
          <w:color w:val="BE3C14"/>
        </w:rPr>
        <w:softHyphen/>
        <w:t>digheterna.</w:t>
      </w:r>
    </w:p>
    <w:p w14:paraId="2DCA70DF" w14:textId="43C8C74A" w:rsidR="008B46A9" w:rsidRPr="001D04E4" w:rsidRDefault="00B57688" w:rsidP="00B57688">
      <w:pPr>
        <w:pStyle w:val="Svarsruta"/>
        <w:jc w:val="right"/>
        <w:rPr>
          <w:b/>
          <w:color w:val="BE3C14"/>
        </w:rPr>
      </w:pPr>
      <w:r w:rsidRPr="001D04E4">
        <w:rPr>
          <w:b/>
          <w:color w:val="BE3C14"/>
        </w:rPr>
        <w:t xml:space="preserve"> </w:t>
      </w:r>
      <w:r w:rsidR="004C6AC7" w:rsidRPr="001D04E4">
        <w:rPr>
          <w:b/>
          <w:color w:val="BE3C14"/>
        </w:rPr>
        <w:t xml:space="preserve">Ja </w:t>
      </w:r>
      <w:sdt>
        <w:sdtPr>
          <w:rPr>
            <w:b/>
            <w:color w:val="BE3C14"/>
            <w:sz w:val="20"/>
          </w:rPr>
          <w:id w:val="-1740857319"/>
          <w:lock w:val="sdtLocked"/>
          <w14:checkbox>
            <w14:checked w14:val="0"/>
            <w14:checkedState w14:val="2612" w14:font="MS Gothic"/>
            <w14:uncheckedState w14:val="2610" w14:font="MS Gothic"/>
          </w14:checkbox>
        </w:sdtPr>
        <w:sdtEndPr/>
        <w:sdtContent>
          <w:r w:rsidR="001B08D1">
            <w:rPr>
              <w:rFonts w:ascii="MS Gothic" w:eastAsia="MS Gothic" w:hAnsi="MS Gothic" w:hint="eastAsia"/>
              <w:b/>
              <w:color w:val="BE3C14"/>
              <w:sz w:val="20"/>
            </w:rPr>
            <w:t>☐</w:t>
          </w:r>
        </w:sdtContent>
      </w:sdt>
    </w:p>
    <w:p w14:paraId="4A58F6F3" w14:textId="77777777" w:rsidR="004C6AC7" w:rsidRPr="001D04E4" w:rsidRDefault="004C6AC7" w:rsidP="008B46A9">
      <w:pPr>
        <w:pStyle w:val="Svarsruta"/>
        <w:rPr>
          <w:color w:val="BE3C14"/>
        </w:rPr>
      </w:pPr>
    </w:p>
    <w:p w14:paraId="52069D3F" w14:textId="77777777" w:rsidR="008B46A9" w:rsidRPr="001D04E4" w:rsidRDefault="004C6AC7" w:rsidP="008B46A9">
      <w:pPr>
        <w:pStyle w:val="Svarsruta"/>
        <w:rPr>
          <w:color w:val="BE3C14"/>
        </w:rPr>
      </w:pPr>
      <w:r w:rsidRPr="001D04E4">
        <w:rPr>
          <w:i/>
          <w:color w:val="BE3C14"/>
        </w:rPr>
        <w:t>Upplysning:</w:t>
      </w:r>
      <w:r w:rsidR="008B46A9" w:rsidRPr="001D04E4">
        <w:rPr>
          <w:i/>
          <w:color w:val="BE3C14"/>
        </w:rPr>
        <w:t xml:space="preserve"> DIGG kan komma att kontrollera sökandens uppgifter i för DIGG tillgängliga register.</w:t>
      </w:r>
    </w:p>
    <w:p w14:paraId="62CB52FA" w14:textId="77777777" w:rsidR="00A14B8A" w:rsidRPr="00AB4B9A" w:rsidRDefault="00AD6F0E" w:rsidP="00055EC7">
      <w:pPr>
        <w:keepNext/>
        <w:keepLines/>
        <w:ind w:left="851" w:right="283"/>
        <w:jc w:val="both"/>
      </w:pPr>
      <w:r w:rsidRPr="00AB4B9A">
        <w:t>Sökande</w:t>
      </w:r>
      <w:r w:rsidR="00A14B8A" w:rsidRPr="00AB4B9A">
        <w:t xml:space="preserve"> ska uppfylla i Sverige eller i hemlandet lagenligt ställda krav avseende registrerings-, skatte- och avgiftsskyldigheter. I det fall </w:t>
      </w:r>
      <w:r w:rsidR="00467EAE" w:rsidRPr="00AB4B9A">
        <w:t>sökande</w:t>
      </w:r>
      <w:r w:rsidR="00A14B8A" w:rsidRPr="00AB4B9A">
        <w:t xml:space="preserve"> avser att använda underleverantör för att utföra delar av åtagandet ska även underleverantör uppfylla detta krav.</w:t>
      </w:r>
    </w:p>
    <w:p w14:paraId="2D3B1989" w14:textId="77777777" w:rsidR="00A14B8A" w:rsidRPr="00AB4B9A" w:rsidRDefault="00AD6F0E" w:rsidP="00055EC7">
      <w:pPr>
        <w:ind w:left="851" w:right="283"/>
        <w:jc w:val="both"/>
      </w:pPr>
      <w:r w:rsidRPr="00AB4B9A">
        <w:t>Sökande</w:t>
      </w:r>
      <w:r w:rsidR="00A14B8A" w:rsidRPr="00AB4B9A">
        <w:t xml:space="preserve"> eller av denne anlitad underleverantör får inte under de två senaste åren ha ådragit sig skulder för socialförsäkringsavgifter eller skatter i Sverige eller i det egna landet som lett till att skulden registrerats hos Kronofogden eller motsvarande myndighet i hemlandet. Kravet är inte tillämpligt för sådana skulder som avser försum</w:t>
      </w:r>
      <w:r w:rsidR="00A14B8A" w:rsidRPr="00AB4B9A">
        <w:softHyphen/>
        <w:t>bara belopp eller motsvarande omständigheter.</w:t>
      </w:r>
    </w:p>
    <w:p w14:paraId="4F4F7901" w14:textId="77777777" w:rsidR="00A14B8A" w:rsidRPr="001D04E4" w:rsidRDefault="00D0305A" w:rsidP="00610838">
      <w:pPr>
        <w:pStyle w:val="Frga"/>
        <w:rPr>
          <w:color w:val="BE3C14"/>
        </w:rPr>
      </w:pPr>
      <w:r w:rsidRPr="001D04E4">
        <w:rPr>
          <w:color w:val="BE3C14"/>
        </w:rPr>
        <w:t xml:space="preserve">Svar </w:t>
      </w:r>
      <w:r w:rsidR="00175154" w:rsidRPr="001D04E4">
        <w:rPr>
          <w:color w:val="BE3C14"/>
        </w:rPr>
        <w:t>A1.9b</w:t>
      </w:r>
      <w:r w:rsidRPr="001D04E4">
        <w:rPr>
          <w:color w:val="BE3C14"/>
        </w:rPr>
        <w:t xml:space="preserve"> - </w:t>
      </w:r>
      <w:r w:rsidR="00D2601B" w:rsidRPr="001D04E4">
        <w:rPr>
          <w:color w:val="BE3C14"/>
        </w:rPr>
        <w:t>Sökandens</w:t>
      </w:r>
      <w:r w:rsidR="00A14B8A" w:rsidRPr="001D04E4">
        <w:rPr>
          <w:color w:val="BE3C14"/>
        </w:rPr>
        <w:t xml:space="preserve"> eget intygande, fullgjorda skyldigheter:</w:t>
      </w:r>
    </w:p>
    <w:p w14:paraId="36E20C35" w14:textId="77777777" w:rsidR="00610838" w:rsidRPr="001D04E4" w:rsidRDefault="00610838" w:rsidP="00610838">
      <w:pPr>
        <w:pStyle w:val="Svarsruta"/>
        <w:rPr>
          <w:color w:val="BE3C14"/>
        </w:rPr>
      </w:pPr>
      <w:r w:rsidRPr="001D04E4">
        <w:rPr>
          <w:color w:val="BE3C14"/>
        </w:rPr>
        <w:t xml:space="preserve">Härmed intygas att sökanden och samtliga redovisade underleverantörer uppfyller </w:t>
      </w:r>
    </w:p>
    <w:p w14:paraId="18FB15DD" w14:textId="5B471038" w:rsidR="00610838" w:rsidRPr="001D04E4" w:rsidRDefault="00610838" w:rsidP="00610838">
      <w:pPr>
        <w:pStyle w:val="Svarsruta"/>
        <w:rPr>
          <w:b/>
          <w:color w:val="BE3C14"/>
        </w:rPr>
      </w:pPr>
      <w:r w:rsidRPr="001D04E4">
        <w:rPr>
          <w:color w:val="BE3C14"/>
        </w:rPr>
        <w:t>ställda krav avseende sina registrerings-, skatte- och avgifts</w:t>
      </w:r>
      <w:r w:rsidRPr="001D04E4">
        <w:rPr>
          <w:color w:val="BE3C14"/>
        </w:rPr>
        <w:softHyphen/>
        <w:t>skyldigheter.</w:t>
      </w:r>
      <w:r w:rsidR="000745A5" w:rsidRPr="001D04E4">
        <w:rPr>
          <w:color w:val="BE3C14"/>
        </w:rPr>
        <w:tab/>
      </w:r>
      <w:r w:rsidR="000745A5" w:rsidRPr="001D04E4">
        <w:rPr>
          <w:color w:val="BE3C14"/>
        </w:rPr>
        <w:tab/>
      </w:r>
      <w:r w:rsidR="000745A5" w:rsidRPr="001D04E4">
        <w:rPr>
          <w:color w:val="BE3C14"/>
        </w:rPr>
        <w:tab/>
      </w:r>
      <w:r w:rsidR="000745A5" w:rsidRPr="001D04E4">
        <w:rPr>
          <w:b/>
          <w:color w:val="BE3C14"/>
        </w:rPr>
        <w:t xml:space="preserve">Ja </w:t>
      </w:r>
      <w:sdt>
        <w:sdtPr>
          <w:rPr>
            <w:b/>
            <w:color w:val="BE3C14"/>
          </w:rPr>
          <w:id w:val="-1817171084"/>
          <w:lock w:val="sdtLocked"/>
          <w14:checkbox>
            <w14:checked w14:val="0"/>
            <w14:checkedState w14:val="2612" w14:font="MS Gothic"/>
            <w14:uncheckedState w14:val="2610" w14:font="MS Gothic"/>
          </w14:checkbox>
        </w:sdtPr>
        <w:sdtEndPr/>
        <w:sdtContent>
          <w:r w:rsidR="001B08D1">
            <w:rPr>
              <w:rFonts w:ascii="MS Gothic" w:eastAsia="MS Gothic" w:hAnsi="MS Gothic" w:hint="eastAsia"/>
              <w:b/>
              <w:color w:val="BE3C14"/>
            </w:rPr>
            <w:t>☐</w:t>
          </w:r>
        </w:sdtContent>
      </w:sdt>
    </w:p>
    <w:p w14:paraId="73827322" w14:textId="77777777" w:rsidR="00610838" w:rsidRPr="001D04E4" w:rsidRDefault="00610838" w:rsidP="00610838">
      <w:pPr>
        <w:pStyle w:val="Svarsruta"/>
        <w:rPr>
          <w:color w:val="BE3C14"/>
        </w:rPr>
      </w:pPr>
    </w:p>
    <w:p w14:paraId="6E87D3DD" w14:textId="77777777" w:rsidR="00610838" w:rsidRPr="001D04E4" w:rsidRDefault="00610838" w:rsidP="00610838">
      <w:pPr>
        <w:pStyle w:val="Svarsruta"/>
        <w:rPr>
          <w:color w:val="BE3C14"/>
        </w:rPr>
      </w:pPr>
      <w:r w:rsidRPr="001D04E4">
        <w:rPr>
          <w:i/>
          <w:color w:val="BE3C14"/>
        </w:rPr>
        <w:t xml:space="preserve">Upplysning: DIGG kommer att kontrollera uppgifterna genom att begära in intyg från Skatteverket (SKV 4820) </w:t>
      </w:r>
      <w:r w:rsidRPr="001D04E4">
        <w:rPr>
          <w:i/>
          <w:color w:val="BE3C14"/>
        </w:rPr>
        <w:br/>
        <w:t>eller motsvarande intyg från utländsk myndig</w:t>
      </w:r>
      <w:r w:rsidRPr="001D04E4">
        <w:rPr>
          <w:i/>
          <w:color w:val="BE3C14"/>
        </w:rPr>
        <w:softHyphen/>
        <w:t xml:space="preserve">het. Sökande ska vara beredd att tillhandahålla aktuella dokument </w:t>
      </w:r>
      <w:r w:rsidRPr="001D04E4">
        <w:rPr>
          <w:i/>
          <w:color w:val="BE3C14"/>
        </w:rPr>
        <w:br/>
        <w:t>i det fall DIGG inte har möjlighet att själva ta del av dessa.</w:t>
      </w:r>
    </w:p>
    <w:p w14:paraId="6BD7B081" w14:textId="4770F173" w:rsidR="00FA0C7A" w:rsidRPr="00AB4B9A" w:rsidRDefault="00FA0C7A" w:rsidP="00055EC7">
      <w:pPr>
        <w:pStyle w:val="Nr-Rubrik2"/>
        <w:numPr>
          <w:ilvl w:val="1"/>
          <w:numId w:val="12"/>
        </w:numPr>
        <w:jc w:val="both"/>
      </w:pPr>
      <w:bookmarkStart w:id="29" w:name="_Toc74816283"/>
      <w:r w:rsidRPr="00AB4B9A">
        <w:t>Sekretess</w:t>
      </w:r>
      <w:bookmarkEnd w:id="29"/>
    </w:p>
    <w:p w14:paraId="4C9B425E" w14:textId="77777777" w:rsidR="00FA0C7A" w:rsidRPr="00AB4B9A" w:rsidRDefault="00FA0C7A" w:rsidP="00055EC7">
      <w:pPr>
        <w:pStyle w:val="Normaltindrag"/>
        <w:ind w:right="283"/>
        <w:jc w:val="both"/>
      </w:pPr>
      <w:r w:rsidRPr="00AB4B9A">
        <w:t>Handlingar som inkommer till myndigheten blir som regel allmän handling som är offentlig om den inte omfattas av sekretess.</w:t>
      </w:r>
    </w:p>
    <w:p w14:paraId="7B4DF393" w14:textId="77777777" w:rsidR="00FA0C7A" w:rsidRPr="00AB4B9A" w:rsidRDefault="00FA0C7A" w:rsidP="00055EC7">
      <w:pPr>
        <w:pStyle w:val="Normaltindrag"/>
        <w:ind w:right="283"/>
        <w:jc w:val="both"/>
      </w:pPr>
      <w:r w:rsidRPr="00AB4B9A">
        <w:t xml:space="preserve">Sekretess gäller då normalt heller inte för hela handlingen, utan endast för de uppgifter i en handling vars röjande kan skada det allmännas eller enskildas ekonomiska intressen. Detta innebär att de uppgifter som är sekretessbelagda maskeras av myndigheten, men att handlingen i övrigt lämnas ut. </w:t>
      </w:r>
      <w:r w:rsidR="00342FB2" w:rsidRPr="00AB4B9A">
        <w:t>Sökanden</w:t>
      </w:r>
      <w:r w:rsidRPr="00AB4B9A">
        <w:t xml:space="preserve"> ska därför ange vilka uppgifter man anser omfattas av sekretess och skälen till detta. Det underlättar myndighetens sekretessprövning. Det är viktigt att komma ihåg att det inte är myndigheten som slutgiltigt prövar och beslutar vilka uppgifter som anses omfattas av sekretess. Myndigheten kan således inte i förväg garantera att uppgifter i anbud kan behandlas konfidentiellt. </w:t>
      </w:r>
    </w:p>
    <w:p w14:paraId="78865006" w14:textId="77777777" w:rsidR="00FA0C7A" w:rsidRPr="001D04E4" w:rsidRDefault="00175154" w:rsidP="00070ABB">
      <w:pPr>
        <w:pStyle w:val="Frga"/>
        <w:rPr>
          <w:color w:val="BE3C14"/>
        </w:rPr>
      </w:pPr>
      <w:r w:rsidRPr="001D04E4">
        <w:rPr>
          <w:color w:val="BE3C14"/>
        </w:rPr>
        <w:t>Svar A1.10</w:t>
      </w:r>
      <w:r w:rsidR="00FA0C7A" w:rsidRPr="001D04E4">
        <w:rPr>
          <w:color w:val="BE3C14"/>
        </w:rPr>
        <w:t xml:space="preserve"> – Beskrivning av uppgifter som </w:t>
      </w:r>
      <w:r w:rsidRPr="001D04E4">
        <w:rPr>
          <w:color w:val="BE3C14"/>
        </w:rPr>
        <w:t xml:space="preserve">enligt sökanden </w:t>
      </w:r>
      <w:r w:rsidR="00FA0C7A" w:rsidRPr="001D04E4">
        <w:rPr>
          <w:color w:val="BE3C14"/>
        </w:rPr>
        <w:t>bör omfattas av sekretess:</w:t>
      </w:r>
    </w:p>
    <w:p w14:paraId="53B8FFAC" w14:textId="2D1DAF2D" w:rsidR="00070ABB" w:rsidRPr="001B08D1" w:rsidRDefault="001B08D1" w:rsidP="00070ABB">
      <w:pPr>
        <w:pStyle w:val="Svarsruta"/>
        <w:rPr>
          <w:color w:val="auto"/>
        </w:rPr>
      </w:pPr>
      <w:r w:rsidRPr="001B08D1">
        <w:rPr>
          <w:color w:val="auto"/>
        </w:rPr>
        <w:t>[</w:t>
      </w:r>
      <w:r>
        <w:rPr>
          <w:color w:val="auto"/>
        </w:rPr>
        <w:fldChar w:fldCharType="begin">
          <w:ffData>
            <w:name w:val=""/>
            <w:enabled/>
            <w:calcOnExit w:val="0"/>
            <w:statusText w:type="text" w:val="Beskrivning av uppgifter som enligt sökanden bör omfattas av sekretess."/>
            <w:textInput/>
          </w:ffData>
        </w:fldChar>
      </w:r>
      <w:r>
        <w:rPr>
          <w:color w:val="auto"/>
        </w:rPr>
        <w:instrText xml:space="preserve"> FORMTEXT </w:instrText>
      </w:r>
      <w:r>
        <w:rPr>
          <w:color w:val="auto"/>
        </w:rPr>
      </w:r>
      <w:r>
        <w:rPr>
          <w:color w:val="auto"/>
        </w:rPr>
        <w:fldChar w:fldCharType="separate"/>
      </w:r>
      <w:r>
        <w:rPr>
          <w:noProof/>
          <w:color w:val="auto"/>
        </w:rPr>
        <w:t> </w:t>
      </w:r>
      <w:r>
        <w:rPr>
          <w:noProof/>
          <w:color w:val="auto"/>
        </w:rPr>
        <w:t> </w:t>
      </w:r>
      <w:r>
        <w:rPr>
          <w:noProof/>
          <w:color w:val="auto"/>
        </w:rPr>
        <w:t> </w:t>
      </w:r>
      <w:r>
        <w:rPr>
          <w:noProof/>
          <w:color w:val="auto"/>
        </w:rPr>
        <w:t> </w:t>
      </w:r>
      <w:r>
        <w:rPr>
          <w:noProof/>
          <w:color w:val="auto"/>
        </w:rPr>
        <w:t> </w:t>
      </w:r>
      <w:r>
        <w:rPr>
          <w:color w:val="auto"/>
        </w:rPr>
        <w:fldChar w:fldCharType="end"/>
      </w:r>
      <w:r w:rsidRPr="001B08D1">
        <w:rPr>
          <w:color w:val="auto"/>
        </w:rPr>
        <w:t>]</w:t>
      </w:r>
    </w:p>
    <w:p w14:paraId="7B354F4F" w14:textId="1B054E40" w:rsidR="008752F7" w:rsidRPr="00AB4B9A" w:rsidRDefault="00584533" w:rsidP="00055EC7">
      <w:pPr>
        <w:pStyle w:val="Nr-Rubrik2"/>
        <w:numPr>
          <w:ilvl w:val="1"/>
          <w:numId w:val="12"/>
        </w:numPr>
        <w:ind w:right="283"/>
        <w:jc w:val="both"/>
      </w:pPr>
      <w:bookmarkStart w:id="30" w:name="_Toc74816284"/>
      <w:r w:rsidRPr="00AB4B9A">
        <w:t>Underskrift</w:t>
      </w:r>
      <w:bookmarkEnd w:id="30"/>
    </w:p>
    <w:p w14:paraId="47308422" w14:textId="77777777" w:rsidR="000912DA" w:rsidRPr="00AB4B9A" w:rsidRDefault="000912DA" w:rsidP="00B57688">
      <w:pPr>
        <w:keepNext/>
        <w:keepLines/>
        <w:ind w:left="851" w:right="283"/>
        <w:jc w:val="both"/>
        <w:rPr>
          <w:rFonts w:ascii="Arial" w:hAnsi="Arial" w:cs="Arial"/>
          <w:color w:val="0000FF"/>
          <w:sz w:val="20"/>
        </w:rPr>
      </w:pPr>
      <w:r w:rsidRPr="00AB4B9A">
        <w:t xml:space="preserve">Samtliga villkor i detta </w:t>
      </w:r>
      <w:r w:rsidR="000B7833" w:rsidRPr="00AB4B9A">
        <w:t>ansökningsformulär</w:t>
      </w:r>
      <w:r w:rsidRPr="00AB4B9A">
        <w:t xml:space="preserve">, inklusive </w:t>
      </w:r>
      <w:r w:rsidR="003D7779" w:rsidRPr="00AB4B9A">
        <w:t xml:space="preserve">avtal och övriga </w:t>
      </w:r>
      <w:r w:rsidR="00584533" w:rsidRPr="00AB4B9A">
        <w:t>bilagor</w:t>
      </w:r>
      <w:r w:rsidRPr="00AB4B9A">
        <w:t>, godkänns genom nedan</w:t>
      </w:r>
      <w:r w:rsidRPr="00AB4B9A">
        <w:softHyphen/>
        <w:t xml:space="preserve">stående underskrift av behörig företrädare för </w:t>
      </w:r>
      <w:r w:rsidR="008752F7" w:rsidRPr="00AB4B9A">
        <w:t>sökanden</w:t>
      </w:r>
      <w:r w:rsidRPr="00AB4B9A">
        <w:t>.</w:t>
      </w:r>
      <w:r w:rsidR="00E92876" w:rsidRPr="00AB4B9A">
        <w:rPr>
          <w:lang w:val="de-DE"/>
        </w:rPr>
        <w:t xml:space="preserve"> </w:t>
      </w:r>
    </w:p>
    <w:p w14:paraId="2B49DEB3" w14:textId="60CBA46B" w:rsidR="00354EB8" w:rsidRPr="001D04E4" w:rsidRDefault="000912DA" w:rsidP="00B57688">
      <w:pPr>
        <w:keepNext/>
        <w:keepLines/>
        <w:tabs>
          <w:tab w:val="right" w:pos="2268"/>
          <w:tab w:val="left" w:pos="2552"/>
          <w:tab w:val="right" w:pos="6663"/>
        </w:tabs>
        <w:spacing w:before="720"/>
        <w:ind w:left="851" w:right="283"/>
        <w:jc w:val="both"/>
        <w:rPr>
          <w:rFonts w:ascii="Arial" w:hAnsi="Arial" w:cs="Arial"/>
          <w:color w:val="BE3C14"/>
          <w:sz w:val="20"/>
        </w:rPr>
      </w:pPr>
      <w:r w:rsidRPr="001D04E4">
        <w:rPr>
          <w:rFonts w:ascii="Arial" w:hAnsi="Arial" w:cs="Arial"/>
          <w:color w:val="BE3C14"/>
          <w:sz w:val="20"/>
          <w:szCs w:val="16"/>
        </w:rPr>
        <w:t>Datum</w:t>
      </w:r>
      <w:r w:rsidR="0083672F">
        <w:rPr>
          <w:rFonts w:ascii="Arial" w:hAnsi="Arial" w:cs="Arial"/>
          <w:color w:val="BE3C14"/>
          <w:sz w:val="20"/>
          <w:szCs w:val="16"/>
        </w:rPr>
        <w:t xml:space="preserve"> </w:t>
      </w:r>
      <w:r w:rsidR="0083672F">
        <w:rPr>
          <w:rFonts w:ascii="Arial" w:hAnsi="Arial" w:cs="Arial"/>
          <w:sz w:val="20"/>
          <w:szCs w:val="16"/>
        </w:rPr>
        <w:fldChar w:fldCharType="begin">
          <w:ffData>
            <w:name w:val=""/>
            <w:enabled/>
            <w:calcOnExit w:val="0"/>
            <w:statusText w:type="text" w:val="Datum"/>
            <w:textInput/>
          </w:ffData>
        </w:fldChar>
      </w:r>
      <w:r w:rsidR="0083672F">
        <w:rPr>
          <w:rFonts w:ascii="Arial" w:hAnsi="Arial" w:cs="Arial"/>
          <w:sz w:val="20"/>
          <w:szCs w:val="16"/>
        </w:rPr>
        <w:instrText xml:space="preserve"> FORMTEXT </w:instrText>
      </w:r>
      <w:r w:rsidR="0083672F">
        <w:rPr>
          <w:rFonts w:ascii="Arial" w:hAnsi="Arial" w:cs="Arial"/>
          <w:sz w:val="20"/>
          <w:szCs w:val="16"/>
        </w:rPr>
      </w:r>
      <w:r w:rsidR="0083672F">
        <w:rPr>
          <w:rFonts w:ascii="Arial" w:hAnsi="Arial" w:cs="Arial"/>
          <w:sz w:val="20"/>
          <w:szCs w:val="16"/>
        </w:rPr>
        <w:fldChar w:fldCharType="separate"/>
      </w:r>
      <w:r w:rsidR="0083672F">
        <w:rPr>
          <w:rFonts w:ascii="Arial" w:hAnsi="Arial" w:cs="Arial"/>
          <w:noProof/>
          <w:sz w:val="20"/>
          <w:szCs w:val="16"/>
        </w:rPr>
        <w:t> </w:t>
      </w:r>
      <w:r w:rsidR="0083672F">
        <w:rPr>
          <w:rFonts w:ascii="Arial" w:hAnsi="Arial" w:cs="Arial"/>
          <w:noProof/>
          <w:sz w:val="20"/>
          <w:szCs w:val="16"/>
        </w:rPr>
        <w:t> </w:t>
      </w:r>
      <w:r w:rsidR="0083672F">
        <w:rPr>
          <w:rFonts w:ascii="Arial" w:hAnsi="Arial" w:cs="Arial"/>
          <w:noProof/>
          <w:sz w:val="20"/>
          <w:szCs w:val="16"/>
        </w:rPr>
        <w:t> </w:t>
      </w:r>
      <w:r w:rsidR="0083672F">
        <w:rPr>
          <w:rFonts w:ascii="Arial" w:hAnsi="Arial" w:cs="Arial"/>
          <w:noProof/>
          <w:sz w:val="20"/>
          <w:szCs w:val="16"/>
        </w:rPr>
        <w:t> </w:t>
      </w:r>
      <w:r w:rsidR="0083672F">
        <w:rPr>
          <w:rFonts w:ascii="Arial" w:hAnsi="Arial" w:cs="Arial"/>
          <w:noProof/>
          <w:sz w:val="20"/>
          <w:szCs w:val="16"/>
        </w:rPr>
        <w:t> </w:t>
      </w:r>
      <w:r w:rsidR="0083672F">
        <w:rPr>
          <w:rFonts w:ascii="Arial" w:hAnsi="Arial" w:cs="Arial"/>
          <w:sz w:val="20"/>
          <w:szCs w:val="16"/>
        </w:rPr>
        <w:fldChar w:fldCharType="end"/>
      </w:r>
      <w:r w:rsidRPr="001D04E4">
        <w:rPr>
          <w:rFonts w:ascii="Arial" w:hAnsi="Arial" w:cs="Arial"/>
          <w:color w:val="BE3C14"/>
          <w:sz w:val="16"/>
          <w:szCs w:val="16"/>
        </w:rPr>
        <w:tab/>
      </w:r>
      <w:r w:rsidRPr="001D04E4">
        <w:rPr>
          <w:rFonts w:ascii="Arial" w:hAnsi="Arial" w:cs="Arial"/>
          <w:color w:val="BE3C14"/>
          <w:sz w:val="16"/>
          <w:szCs w:val="16"/>
        </w:rPr>
        <w:tab/>
      </w:r>
      <w:r w:rsidRPr="001D04E4">
        <w:rPr>
          <w:rFonts w:ascii="Arial" w:hAnsi="Arial" w:cs="Arial"/>
          <w:color w:val="BE3C14"/>
          <w:sz w:val="20"/>
          <w:szCs w:val="16"/>
        </w:rPr>
        <w:t>Ort</w:t>
      </w:r>
      <w:r w:rsidR="0083672F">
        <w:rPr>
          <w:rFonts w:ascii="Arial" w:hAnsi="Arial" w:cs="Arial"/>
          <w:color w:val="BE3C14"/>
          <w:sz w:val="20"/>
          <w:szCs w:val="16"/>
        </w:rPr>
        <w:t xml:space="preserve"> </w:t>
      </w:r>
      <w:r w:rsidR="0083672F">
        <w:rPr>
          <w:rFonts w:ascii="Arial" w:hAnsi="Arial" w:cs="Arial"/>
          <w:sz w:val="20"/>
          <w:szCs w:val="16"/>
        </w:rPr>
        <w:fldChar w:fldCharType="begin">
          <w:ffData>
            <w:name w:val=""/>
            <w:enabled/>
            <w:calcOnExit w:val="0"/>
            <w:statusText w:type="text" w:val="Ort"/>
            <w:textInput/>
          </w:ffData>
        </w:fldChar>
      </w:r>
      <w:r w:rsidR="0083672F">
        <w:rPr>
          <w:rFonts w:ascii="Arial" w:hAnsi="Arial" w:cs="Arial"/>
          <w:sz w:val="20"/>
          <w:szCs w:val="16"/>
        </w:rPr>
        <w:instrText xml:space="preserve"> FORMTEXT </w:instrText>
      </w:r>
      <w:r w:rsidR="0083672F">
        <w:rPr>
          <w:rFonts w:ascii="Arial" w:hAnsi="Arial" w:cs="Arial"/>
          <w:sz w:val="20"/>
          <w:szCs w:val="16"/>
        </w:rPr>
      </w:r>
      <w:r w:rsidR="0083672F">
        <w:rPr>
          <w:rFonts w:ascii="Arial" w:hAnsi="Arial" w:cs="Arial"/>
          <w:sz w:val="20"/>
          <w:szCs w:val="16"/>
        </w:rPr>
        <w:fldChar w:fldCharType="separate"/>
      </w:r>
      <w:r w:rsidR="0083672F">
        <w:rPr>
          <w:rFonts w:ascii="Arial" w:hAnsi="Arial" w:cs="Arial"/>
          <w:noProof/>
          <w:sz w:val="20"/>
          <w:szCs w:val="16"/>
        </w:rPr>
        <w:t> </w:t>
      </w:r>
      <w:r w:rsidR="0083672F">
        <w:rPr>
          <w:rFonts w:ascii="Arial" w:hAnsi="Arial" w:cs="Arial"/>
          <w:noProof/>
          <w:sz w:val="20"/>
          <w:szCs w:val="16"/>
        </w:rPr>
        <w:t> </w:t>
      </w:r>
      <w:r w:rsidR="0083672F">
        <w:rPr>
          <w:rFonts w:ascii="Arial" w:hAnsi="Arial" w:cs="Arial"/>
          <w:noProof/>
          <w:sz w:val="20"/>
          <w:szCs w:val="16"/>
        </w:rPr>
        <w:t> </w:t>
      </w:r>
      <w:r w:rsidR="0083672F">
        <w:rPr>
          <w:rFonts w:ascii="Arial" w:hAnsi="Arial" w:cs="Arial"/>
          <w:noProof/>
          <w:sz w:val="20"/>
          <w:szCs w:val="16"/>
        </w:rPr>
        <w:t> </w:t>
      </w:r>
      <w:r w:rsidR="0083672F">
        <w:rPr>
          <w:rFonts w:ascii="Arial" w:hAnsi="Arial" w:cs="Arial"/>
          <w:noProof/>
          <w:sz w:val="20"/>
          <w:szCs w:val="16"/>
        </w:rPr>
        <w:t> </w:t>
      </w:r>
      <w:r w:rsidR="0083672F">
        <w:rPr>
          <w:rFonts w:ascii="Arial" w:hAnsi="Arial" w:cs="Arial"/>
          <w:sz w:val="20"/>
          <w:szCs w:val="16"/>
        </w:rPr>
        <w:fldChar w:fldCharType="end"/>
      </w:r>
    </w:p>
    <w:p w14:paraId="4BF14468" w14:textId="77777777" w:rsidR="000912DA" w:rsidRPr="001D04E4" w:rsidRDefault="00354EB8" w:rsidP="00342FB2">
      <w:pPr>
        <w:keepNext/>
        <w:keepLines/>
        <w:ind w:left="851" w:right="283"/>
        <w:jc w:val="both"/>
        <w:rPr>
          <w:rFonts w:ascii="Arial" w:hAnsi="Arial" w:cs="Arial"/>
          <w:color w:val="BE3C14"/>
          <w:sz w:val="20"/>
        </w:rPr>
      </w:pPr>
      <w:r w:rsidRPr="00C870B8">
        <w:rPr>
          <w:rFonts w:ascii="Arial" w:hAnsi="Arial" w:cs="Arial"/>
          <w:sz w:val="20"/>
        </w:rPr>
        <w:t>_________________________________</w:t>
      </w:r>
      <w:r w:rsidR="000912DA" w:rsidRPr="00C870B8">
        <w:rPr>
          <w:rFonts w:ascii="Arial" w:hAnsi="Arial" w:cs="Arial"/>
          <w:sz w:val="20"/>
        </w:rPr>
        <w:tab/>
      </w:r>
    </w:p>
    <w:p w14:paraId="01DA1949" w14:textId="77777777" w:rsidR="00354EB8" w:rsidRPr="001D04E4" w:rsidRDefault="000912DA" w:rsidP="00B57688">
      <w:pPr>
        <w:ind w:left="851" w:right="283"/>
        <w:jc w:val="both"/>
        <w:rPr>
          <w:rFonts w:ascii="Arial" w:hAnsi="Arial" w:cs="Arial"/>
          <w:color w:val="BE3C14"/>
          <w:sz w:val="20"/>
          <w:szCs w:val="16"/>
        </w:rPr>
      </w:pPr>
      <w:r w:rsidRPr="001D04E4">
        <w:rPr>
          <w:rFonts w:ascii="Arial" w:hAnsi="Arial" w:cs="Arial"/>
          <w:color w:val="BE3C14"/>
          <w:sz w:val="20"/>
          <w:szCs w:val="16"/>
        </w:rPr>
        <w:t>Underskrift, behörig företrädare</w:t>
      </w:r>
    </w:p>
    <w:p w14:paraId="2708AE48" w14:textId="77777777" w:rsidR="00B57688" w:rsidRPr="001D04E4" w:rsidRDefault="00B57688" w:rsidP="00B57688">
      <w:pPr>
        <w:spacing w:before="360"/>
        <w:ind w:left="851" w:right="283"/>
        <w:jc w:val="both"/>
        <w:rPr>
          <w:rFonts w:ascii="Arial" w:hAnsi="Arial" w:cs="Arial"/>
          <w:color w:val="BE3C14"/>
          <w:sz w:val="20"/>
          <w:szCs w:val="16"/>
        </w:rPr>
      </w:pPr>
    </w:p>
    <w:p w14:paraId="1312D2CF" w14:textId="302D28DC" w:rsidR="00354EB8" w:rsidRPr="00C870B8" w:rsidRDefault="001B08D1" w:rsidP="00055EC7">
      <w:pPr>
        <w:keepNext/>
        <w:keepLines/>
        <w:spacing w:before="40"/>
        <w:ind w:left="851" w:right="283"/>
        <w:jc w:val="both"/>
        <w:rPr>
          <w:rFonts w:ascii="Arial" w:hAnsi="Arial" w:cs="Arial"/>
          <w:sz w:val="20"/>
          <w:szCs w:val="16"/>
        </w:rPr>
      </w:pPr>
      <w:permStart w:id="543513136" w:edGrp="everyone"/>
      <w:r>
        <w:rPr>
          <w:lang w:val="nn-NO"/>
        </w:rPr>
        <w:t xml:space="preserve"> </w:t>
      </w:r>
      <w:r>
        <w:rPr>
          <w:lang w:val="nn-NO"/>
        </w:rPr>
        <w:fldChar w:fldCharType="begin">
          <w:ffData>
            <w:name w:val=""/>
            <w:enabled/>
            <w:calcOnExit w:val="0"/>
            <w:statusText w:type="text" w:val="Namnförtydligande"/>
            <w:textInput/>
          </w:ffData>
        </w:fldChar>
      </w:r>
      <w:r>
        <w:rPr>
          <w:lang w:val="nn-NO"/>
        </w:rPr>
        <w:instrText xml:space="preserve"> FORMTEXT </w:instrText>
      </w:r>
      <w:r>
        <w:rPr>
          <w:lang w:val="nn-NO"/>
        </w:rPr>
      </w:r>
      <w:r>
        <w:rPr>
          <w:lang w:val="nn-NO"/>
        </w:rPr>
        <w:fldChar w:fldCharType="separate"/>
      </w:r>
      <w:r>
        <w:rPr>
          <w:noProof/>
          <w:lang w:val="nn-NO"/>
        </w:rPr>
        <w:t> </w:t>
      </w:r>
      <w:r>
        <w:rPr>
          <w:noProof/>
          <w:lang w:val="nn-NO"/>
        </w:rPr>
        <w:t> </w:t>
      </w:r>
      <w:r>
        <w:rPr>
          <w:noProof/>
          <w:lang w:val="nn-NO"/>
        </w:rPr>
        <w:t> </w:t>
      </w:r>
      <w:r>
        <w:rPr>
          <w:noProof/>
          <w:lang w:val="nn-NO"/>
        </w:rPr>
        <w:t> </w:t>
      </w:r>
      <w:r>
        <w:rPr>
          <w:noProof/>
          <w:lang w:val="nn-NO"/>
        </w:rPr>
        <w:t> </w:t>
      </w:r>
      <w:r>
        <w:rPr>
          <w:lang w:val="nn-NO"/>
        </w:rPr>
        <w:fldChar w:fldCharType="end"/>
      </w:r>
      <w:permEnd w:id="543513136"/>
    </w:p>
    <w:p w14:paraId="542E00BA" w14:textId="77777777" w:rsidR="000912DA" w:rsidRPr="001D04E4" w:rsidRDefault="000912DA" w:rsidP="00055EC7">
      <w:pPr>
        <w:keepNext/>
        <w:keepLines/>
        <w:spacing w:before="40"/>
        <w:ind w:left="851" w:right="283"/>
        <w:jc w:val="both"/>
        <w:rPr>
          <w:rFonts w:ascii="Arial" w:hAnsi="Arial" w:cs="Arial"/>
          <w:color w:val="BE3C14"/>
          <w:sz w:val="16"/>
          <w:szCs w:val="16"/>
        </w:rPr>
      </w:pPr>
      <w:r w:rsidRPr="001D04E4">
        <w:rPr>
          <w:rFonts w:ascii="Arial" w:hAnsi="Arial" w:cs="Arial"/>
          <w:color w:val="BE3C14"/>
          <w:sz w:val="20"/>
          <w:szCs w:val="16"/>
        </w:rPr>
        <w:t>Namnförtydligande</w:t>
      </w:r>
    </w:p>
    <w:p w14:paraId="03DEBBE3" w14:textId="77777777" w:rsidR="000912DA" w:rsidRPr="001D04E4" w:rsidRDefault="000912DA" w:rsidP="00055EC7">
      <w:pPr>
        <w:pStyle w:val="Nr-Rubrik2"/>
        <w:numPr>
          <w:ilvl w:val="1"/>
          <w:numId w:val="12"/>
        </w:numPr>
        <w:ind w:right="283"/>
        <w:jc w:val="both"/>
        <w:rPr>
          <w:color w:val="BE3C14"/>
        </w:rPr>
      </w:pPr>
      <w:r w:rsidRPr="001D04E4">
        <w:rPr>
          <w:color w:val="BE3C14"/>
        </w:rPr>
        <w:br w:type="page"/>
      </w:r>
    </w:p>
    <w:p w14:paraId="12DA9E8D" w14:textId="62908C77" w:rsidR="000912DA" w:rsidRPr="00AB4B9A" w:rsidRDefault="00175154" w:rsidP="00055EC7">
      <w:pPr>
        <w:pStyle w:val="Nr-Rubrik1"/>
        <w:ind w:right="283"/>
        <w:jc w:val="both"/>
      </w:pPr>
      <w:bookmarkStart w:id="31" w:name="_Toc74816285"/>
      <w:r w:rsidRPr="00AB4B9A">
        <w:t>Del B</w:t>
      </w:r>
      <w:r w:rsidR="00927FBF" w:rsidRPr="00AB4B9A">
        <w:t xml:space="preserve"> </w:t>
      </w:r>
      <w:r w:rsidR="0027137A" w:rsidRPr="00AB4B9A">
        <w:t>–</w:t>
      </w:r>
      <w:r w:rsidR="00927FBF" w:rsidRPr="00AB4B9A">
        <w:t xml:space="preserve"> </w:t>
      </w:r>
      <w:r w:rsidR="0027137A" w:rsidRPr="00AB4B9A">
        <w:t>Svar avseende k</w:t>
      </w:r>
      <w:r w:rsidR="00927FBF" w:rsidRPr="00AB4B9A">
        <w:t>rav på tjänsten</w:t>
      </w:r>
      <w:bookmarkEnd w:id="31"/>
    </w:p>
    <w:p w14:paraId="68014BB4" w14:textId="77777777" w:rsidR="00676355" w:rsidRPr="00AB4B9A" w:rsidRDefault="00676355" w:rsidP="00055EC7">
      <w:pPr>
        <w:pStyle w:val="Normaltindrag"/>
        <w:pBdr>
          <w:top w:val="single" w:sz="4" w:space="1" w:color="auto"/>
          <w:left w:val="single" w:sz="4" w:space="4" w:color="auto"/>
          <w:bottom w:val="single" w:sz="4" w:space="1" w:color="auto"/>
          <w:right w:val="single" w:sz="4" w:space="4" w:color="auto"/>
        </w:pBdr>
        <w:jc w:val="both"/>
        <w:rPr>
          <w:i/>
        </w:rPr>
      </w:pPr>
      <w:r w:rsidRPr="00AB4B9A">
        <w:rPr>
          <w:i/>
        </w:rPr>
        <w:t>Observera att det i denna del refereras till ”</w:t>
      </w:r>
      <w:r w:rsidR="00576D11">
        <w:rPr>
          <w:i/>
        </w:rPr>
        <w:t>intygsgivaren</w:t>
      </w:r>
      <w:r w:rsidRPr="00AB4B9A">
        <w:rPr>
          <w:i/>
        </w:rPr>
        <w:t xml:space="preserve">” istället för ”sökande”. Detta med hänsyn till den koppling som görs mot tillsvarande krav i </w:t>
      </w:r>
      <w:r w:rsidR="006607ED" w:rsidRPr="00AB4B9A">
        <w:rPr>
          <w:i/>
        </w:rPr>
        <w:t>avtal</w:t>
      </w:r>
      <w:r w:rsidR="00340B5B" w:rsidRPr="00AB4B9A">
        <w:rPr>
          <w:i/>
        </w:rPr>
        <w:t>et</w:t>
      </w:r>
      <w:r w:rsidRPr="00AB4B9A">
        <w:rPr>
          <w:i/>
        </w:rPr>
        <w:t xml:space="preserve">.  </w:t>
      </w:r>
    </w:p>
    <w:p w14:paraId="14C23958" w14:textId="10EC3D96" w:rsidR="00467EAE" w:rsidRPr="00AB4B9A" w:rsidRDefault="0027137A" w:rsidP="00055EC7">
      <w:pPr>
        <w:pStyle w:val="Nr-Rubrik1"/>
        <w:numPr>
          <w:ilvl w:val="0"/>
          <w:numId w:val="17"/>
        </w:numPr>
        <w:jc w:val="both"/>
      </w:pPr>
      <w:bookmarkStart w:id="32" w:name="_Toc74816286"/>
      <w:r w:rsidRPr="00AB4B9A">
        <w:t>Inledande krav</w:t>
      </w:r>
      <w:bookmarkEnd w:id="32"/>
    </w:p>
    <w:p w14:paraId="7A1EAF98" w14:textId="4070EFAD" w:rsidR="00FA27C2" w:rsidRPr="00AB4B9A" w:rsidRDefault="00FA27C2" w:rsidP="00055EC7">
      <w:pPr>
        <w:pStyle w:val="Nr-Rubrik2"/>
        <w:numPr>
          <w:ilvl w:val="1"/>
          <w:numId w:val="21"/>
        </w:numPr>
        <w:ind w:right="283"/>
        <w:jc w:val="both"/>
      </w:pPr>
      <w:bookmarkStart w:id="33" w:name="_Toc74816287"/>
      <w:r w:rsidRPr="00AB4B9A">
        <w:t>Allmän</w:t>
      </w:r>
      <w:r w:rsidR="0027137A" w:rsidRPr="00AB4B9A">
        <w:t xml:space="preserve"> beskrivning</w:t>
      </w:r>
      <w:bookmarkEnd w:id="33"/>
    </w:p>
    <w:p w14:paraId="06435721" w14:textId="77777777" w:rsidR="00995A5B" w:rsidRPr="00AB4B9A" w:rsidRDefault="00FA27C2" w:rsidP="00055EC7">
      <w:pPr>
        <w:pStyle w:val="Normaltindrag"/>
        <w:ind w:right="283"/>
        <w:jc w:val="both"/>
      </w:pPr>
      <w:r w:rsidRPr="00AB4B9A">
        <w:t xml:space="preserve">Detta avsnitt ska innehålla en allmän beskrivning av </w:t>
      </w:r>
      <w:r w:rsidR="009E3965">
        <w:t>intygsgivaren</w:t>
      </w:r>
      <w:r w:rsidRPr="00AB4B9A">
        <w:t xml:space="preserve"> och den tillhandahållna tjänsten. Beskrivningen ska innefatta vid v</w:t>
      </w:r>
      <w:r w:rsidR="004C0CF4">
        <w:t>ilka verksamhetsställen intygs</w:t>
      </w:r>
      <w:r w:rsidRPr="00AB4B9A">
        <w:t>verksamheten bedr</w:t>
      </w:r>
      <w:r w:rsidR="00751026">
        <w:t>ivs samt strukturen för tjänste</w:t>
      </w:r>
      <w:r w:rsidRPr="00AB4B9A">
        <w:t xml:space="preserve">organisationen. </w:t>
      </w:r>
    </w:p>
    <w:p w14:paraId="607238AB" w14:textId="77777777" w:rsidR="00EA2DE7" w:rsidRPr="00AB4B9A" w:rsidRDefault="00995A5B" w:rsidP="00055EC7">
      <w:pPr>
        <w:pStyle w:val="Normaltindrag"/>
        <w:ind w:right="283"/>
        <w:jc w:val="both"/>
        <w:rPr>
          <w:u w:val="single"/>
        </w:rPr>
      </w:pPr>
      <w:r w:rsidRPr="00AB4B9A">
        <w:rPr>
          <w:u w:val="single"/>
        </w:rPr>
        <w:t>Styrande krav</w:t>
      </w:r>
      <w:r w:rsidR="00096489">
        <w:rPr>
          <w:u w:val="single"/>
        </w:rPr>
        <w:t xml:space="preserve"> i </w:t>
      </w:r>
      <w:r w:rsidR="00D432F9" w:rsidRPr="00AB4B9A">
        <w:rPr>
          <w:u w:val="single"/>
        </w:rPr>
        <w:t>avtal</w:t>
      </w:r>
    </w:p>
    <w:p w14:paraId="18F4F45B" w14:textId="77777777" w:rsidR="00995A5B" w:rsidRPr="00AB4B9A" w:rsidRDefault="00096489" w:rsidP="00055EC7">
      <w:pPr>
        <w:pStyle w:val="Normaltindrag"/>
        <w:numPr>
          <w:ilvl w:val="0"/>
          <w:numId w:val="19"/>
        </w:numPr>
        <w:ind w:right="283"/>
        <w:jc w:val="both"/>
      </w:pPr>
      <w:r>
        <w:t>A</w:t>
      </w:r>
      <w:r w:rsidR="001756ED" w:rsidRPr="00AB4B9A">
        <w:t>vtal – Huvudtext: 5</w:t>
      </w:r>
    </w:p>
    <w:p w14:paraId="084F00AF" w14:textId="77777777" w:rsidR="00995A5B" w:rsidRPr="00AB4B9A" w:rsidRDefault="00FE1CC3" w:rsidP="00055EC7">
      <w:pPr>
        <w:pStyle w:val="Normaltindrag"/>
        <w:numPr>
          <w:ilvl w:val="0"/>
          <w:numId w:val="19"/>
        </w:numPr>
        <w:ind w:right="283"/>
        <w:jc w:val="both"/>
      </w:pPr>
      <w:r>
        <w:t>Avtalsbilaga 1 – Tillitsramverk</w:t>
      </w:r>
      <w:r w:rsidR="00995A5B" w:rsidRPr="00AB4B9A">
        <w:t>: K2.2, K5.3</w:t>
      </w:r>
    </w:p>
    <w:p w14:paraId="59D9E0D6" w14:textId="77777777" w:rsidR="00E92876" w:rsidRPr="00AB4B9A" w:rsidRDefault="00E92876" w:rsidP="00E92876">
      <w:pPr>
        <w:pStyle w:val="Normaltindrag"/>
        <w:ind w:left="1211" w:right="283"/>
        <w:jc w:val="both"/>
      </w:pPr>
    </w:p>
    <w:p w14:paraId="1693527A" w14:textId="77777777" w:rsidR="00AD6F0E" w:rsidRPr="00C870B8" w:rsidRDefault="00D0305A" w:rsidP="007845A6">
      <w:pPr>
        <w:pStyle w:val="Frga"/>
        <w:rPr>
          <w:color w:val="BE3C14"/>
        </w:rPr>
      </w:pPr>
      <w:r w:rsidRPr="00C870B8">
        <w:rPr>
          <w:color w:val="BE3C14"/>
        </w:rPr>
        <w:t xml:space="preserve">Svar </w:t>
      </w:r>
      <w:r w:rsidR="00175154" w:rsidRPr="00C870B8">
        <w:rPr>
          <w:color w:val="BE3C14"/>
        </w:rPr>
        <w:t>B1.1a</w:t>
      </w:r>
      <w:r w:rsidR="003D7779" w:rsidRPr="00C870B8">
        <w:rPr>
          <w:color w:val="BE3C14"/>
        </w:rPr>
        <w:t xml:space="preserve"> </w:t>
      </w:r>
      <w:r w:rsidRPr="00C870B8">
        <w:rPr>
          <w:color w:val="BE3C14"/>
        </w:rPr>
        <w:t xml:space="preserve">- </w:t>
      </w:r>
      <w:r w:rsidR="00AD6F0E" w:rsidRPr="00C870B8">
        <w:rPr>
          <w:color w:val="BE3C14"/>
        </w:rPr>
        <w:t xml:space="preserve">Allmän beskrivning: </w:t>
      </w:r>
    </w:p>
    <w:p w14:paraId="2CCFD8E7" w14:textId="0F0EAF3C" w:rsidR="002D1E37" w:rsidRPr="0083672F" w:rsidRDefault="0083672F" w:rsidP="002D1E37">
      <w:pPr>
        <w:pStyle w:val="Svarsruta"/>
        <w:rPr>
          <w:color w:val="auto"/>
        </w:rPr>
      </w:pPr>
      <w:r>
        <w:rPr>
          <w:color w:val="auto"/>
        </w:rPr>
        <w:fldChar w:fldCharType="begin">
          <w:ffData>
            <w:name w:val=""/>
            <w:enabled/>
            <w:calcOnExit w:val="0"/>
            <w:statusText w:type="text" w:val="Allmän beskrivning"/>
            <w:textInput/>
          </w:ffData>
        </w:fldChar>
      </w:r>
      <w:r>
        <w:rPr>
          <w:color w:val="auto"/>
        </w:rPr>
        <w:instrText xml:space="preserve"> FORMTEXT </w:instrText>
      </w:r>
      <w:r>
        <w:rPr>
          <w:color w:val="auto"/>
        </w:rPr>
      </w:r>
      <w:r>
        <w:rPr>
          <w:color w:val="auto"/>
        </w:rPr>
        <w:fldChar w:fldCharType="separate"/>
      </w:r>
      <w:r>
        <w:rPr>
          <w:noProof/>
          <w:color w:val="auto"/>
        </w:rPr>
        <w:t> </w:t>
      </w:r>
      <w:r>
        <w:rPr>
          <w:noProof/>
          <w:color w:val="auto"/>
        </w:rPr>
        <w:t> </w:t>
      </w:r>
      <w:r>
        <w:rPr>
          <w:noProof/>
          <w:color w:val="auto"/>
        </w:rPr>
        <w:t> </w:t>
      </w:r>
      <w:r>
        <w:rPr>
          <w:noProof/>
          <w:color w:val="auto"/>
        </w:rPr>
        <w:t> </w:t>
      </w:r>
      <w:r>
        <w:rPr>
          <w:noProof/>
          <w:color w:val="auto"/>
        </w:rPr>
        <w:t> </w:t>
      </w:r>
      <w:r>
        <w:rPr>
          <w:color w:val="auto"/>
        </w:rPr>
        <w:fldChar w:fldCharType="end"/>
      </w:r>
    </w:p>
    <w:p w14:paraId="3CC0F3CE" w14:textId="07E9C6F9" w:rsidR="00FA27C2" w:rsidRPr="00AB4B9A" w:rsidRDefault="00FA27C2" w:rsidP="00055EC7">
      <w:pPr>
        <w:pStyle w:val="Nr-Rubrik2"/>
        <w:numPr>
          <w:ilvl w:val="1"/>
          <w:numId w:val="21"/>
        </w:numPr>
        <w:jc w:val="both"/>
      </w:pPr>
      <w:bookmarkStart w:id="34" w:name="_Toc74816288"/>
      <w:r w:rsidRPr="00AB4B9A">
        <w:t>Tillhandahållna</w:t>
      </w:r>
      <w:r w:rsidR="008F6264" w:rsidRPr="00AB4B9A">
        <w:t xml:space="preserve"> e-legitimationer och</w:t>
      </w:r>
      <w:r w:rsidRPr="00AB4B9A">
        <w:t xml:space="preserve"> tillitsnivåer</w:t>
      </w:r>
      <w:bookmarkEnd w:id="34"/>
      <w:r w:rsidRPr="00AB4B9A">
        <w:t xml:space="preserve"> </w:t>
      </w:r>
    </w:p>
    <w:p w14:paraId="5155F02A" w14:textId="77777777" w:rsidR="00FA27C2" w:rsidRPr="00AB4B9A" w:rsidRDefault="00C37D94" w:rsidP="001756ED">
      <w:pPr>
        <w:pStyle w:val="Normaltindrag"/>
        <w:ind w:right="283"/>
        <w:jc w:val="both"/>
      </w:pPr>
      <w:r w:rsidRPr="00AB4B9A">
        <w:t>Ange nedan</w:t>
      </w:r>
      <w:r w:rsidR="00FA27C2" w:rsidRPr="00AB4B9A">
        <w:t xml:space="preserve"> vilka </w:t>
      </w:r>
      <w:r w:rsidR="007578C2" w:rsidRPr="00AB4B9A">
        <w:t xml:space="preserve">typer av </w:t>
      </w:r>
      <w:r w:rsidR="008F6264" w:rsidRPr="00AB4B9A">
        <w:t>e-legitimationer med angivelse av tillitsnivå som</w:t>
      </w:r>
      <w:r w:rsidR="00FA27C2" w:rsidRPr="00AB4B9A">
        <w:t xml:space="preserve"> </w:t>
      </w:r>
      <w:r w:rsidR="00365094">
        <w:t>intygsgivaren</w:t>
      </w:r>
      <w:r w:rsidR="00FA27C2" w:rsidRPr="00AB4B9A">
        <w:t xml:space="preserve"> avser tillhandahålla</w:t>
      </w:r>
      <w:r w:rsidR="00365094">
        <w:t xml:space="preserve"> identitetsintyg för</w:t>
      </w:r>
      <w:r w:rsidR="00FA27C2" w:rsidRPr="00AB4B9A">
        <w:t>.</w:t>
      </w:r>
      <w:r w:rsidR="0027137A" w:rsidRPr="00AB4B9A">
        <w:t xml:space="preserve"> </w:t>
      </w:r>
    </w:p>
    <w:p w14:paraId="68EB5C4A" w14:textId="77777777" w:rsidR="00EA2DE7" w:rsidRPr="00AB4B9A" w:rsidRDefault="00EA2DE7" w:rsidP="00055EC7">
      <w:pPr>
        <w:pStyle w:val="Normaltindrag"/>
        <w:ind w:right="283"/>
        <w:jc w:val="both"/>
        <w:rPr>
          <w:u w:val="single"/>
        </w:rPr>
      </w:pPr>
      <w:r w:rsidRPr="00AB4B9A">
        <w:rPr>
          <w:u w:val="single"/>
        </w:rPr>
        <w:t>Styrande krav</w:t>
      </w:r>
      <w:r w:rsidR="00A4554F">
        <w:rPr>
          <w:u w:val="single"/>
        </w:rPr>
        <w:t xml:space="preserve"> i </w:t>
      </w:r>
      <w:r w:rsidR="00844F34" w:rsidRPr="00AB4B9A">
        <w:rPr>
          <w:u w:val="single"/>
        </w:rPr>
        <w:t>avtal</w:t>
      </w:r>
    </w:p>
    <w:p w14:paraId="28406557" w14:textId="77777777" w:rsidR="00E92876" w:rsidRPr="00AB4B9A" w:rsidRDefault="00A4554F" w:rsidP="001378B1">
      <w:pPr>
        <w:pStyle w:val="Normaltindrag"/>
        <w:numPr>
          <w:ilvl w:val="0"/>
          <w:numId w:val="20"/>
        </w:numPr>
        <w:ind w:right="283"/>
        <w:jc w:val="both"/>
      </w:pPr>
      <w:r>
        <w:t>A</w:t>
      </w:r>
      <w:r w:rsidR="001756ED" w:rsidRPr="00AB4B9A">
        <w:t xml:space="preserve">vtal </w:t>
      </w:r>
      <w:r w:rsidR="00FA22D9" w:rsidRPr="00AB4B9A">
        <w:t xml:space="preserve">– Huvudtext: </w:t>
      </w:r>
      <w:r w:rsidR="001756ED" w:rsidRPr="00AB4B9A">
        <w:t>4</w:t>
      </w:r>
      <w:r w:rsidR="00EA2DE7" w:rsidRPr="00AB4B9A">
        <w:t>.1</w:t>
      </w:r>
    </w:p>
    <w:p w14:paraId="497C8802" w14:textId="77777777" w:rsidR="00AD6F0E" w:rsidRPr="00C870B8" w:rsidRDefault="00D0305A" w:rsidP="007845A6">
      <w:pPr>
        <w:pStyle w:val="Frga"/>
        <w:rPr>
          <w:color w:val="BE3C14"/>
        </w:rPr>
      </w:pPr>
      <w:r w:rsidRPr="00C870B8">
        <w:rPr>
          <w:color w:val="BE3C14"/>
        </w:rPr>
        <w:t xml:space="preserve">Svar </w:t>
      </w:r>
      <w:r w:rsidR="00175154" w:rsidRPr="00C870B8">
        <w:rPr>
          <w:color w:val="BE3C14"/>
        </w:rPr>
        <w:t>B1.2</w:t>
      </w:r>
      <w:r w:rsidR="003D7779" w:rsidRPr="00C870B8">
        <w:rPr>
          <w:color w:val="BE3C14"/>
        </w:rPr>
        <w:t xml:space="preserve"> </w:t>
      </w:r>
      <w:r w:rsidRPr="00C870B8">
        <w:rPr>
          <w:color w:val="BE3C14"/>
        </w:rPr>
        <w:t>– Beskrivning av t</w:t>
      </w:r>
      <w:r w:rsidR="00AD6F0E" w:rsidRPr="00C870B8">
        <w:rPr>
          <w:color w:val="BE3C14"/>
        </w:rPr>
        <w:t xml:space="preserve">illhandahållna </w:t>
      </w:r>
      <w:r w:rsidR="008F6264" w:rsidRPr="00C870B8">
        <w:rPr>
          <w:color w:val="BE3C14"/>
        </w:rPr>
        <w:t xml:space="preserve">e-legitimationer och </w:t>
      </w:r>
      <w:r w:rsidR="00AD6F0E" w:rsidRPr="00C870B8">
        <w:rPr>
          <w:color w:val="BE3C14"/>
        </w:rPr>
        <w:t xml:space="preserve">tillitsnivåer: </w:t>
      </w:r>
    </w:p>
    <w:p w14:paraId="497A808E" w14:textId="0547ED0D" w:rsidR="002D1E37" w:rsidRPr="0083672F" w:rsidRDefault="0083672F" w:rsidP="002D1E37">
      <w:pPr>
        <w:pStyle w:val="Svarsruta"/>
        <w:rPr>
          <w:color w:val="auto"/>
        </w:rPr>
      </w:pPr>
      <w:r>
        <w:rPr>
          <w:color w:val="auto"/>
        </w:rPr>
        <w:fldChar w:fldCharType="begin">
          <w:ffData>
            <w:name w:val=""/>
            <w:enabled/>
            <w:calcOnExit w:val="0"/>
            <w:statusText w:type="text" w:val="Beskrivning av tillhandahållna e-legitimationer och tillitsnivåer."/>
            <w:textInput/>
          </w:ffData>
        </w:fldChar>
      </w:r>
      <w:r>
        <w:rPr>
          <w:color w:val="auto"/>
        </w:rPr>
        <w:instrText xml:space="preserve"> FORMTEXT </w:instrText>
      </w:r>
      <w:r>
        <w:rPr>
          <w:color w:val="auto"/>
        </w:rPr>
      </w:r>
      <w:r>
        <w:rPr>
          <w:color w:val="auto"/>
        </w:rPr>
        <w:fldChar w:fldCharType="separate"/>
      </w:r>
      <w:r>
        <w:rPr>
          <w:noProof/>
          <w:color w:val="auto"/>
        </w:rPr>
        <w:t> </w:t>
      </w:r>
      <w:r>
        <w:rPr>
          <w:noProof/>
          <w:color w:val="auto"/>
        </w:rPr>
        <w:t> </w:t>
      </w:r>
      <w:r>
        <w:rPr>
          <w:noProof/>
          <w:color w:val="auto"/>
        </w:rPr>
        <w:t> </w:t>
      </w:r>
      <w:r>
        <w:rPr>
          <w:noProof/>
          <w:color w:val="auto"/>
        </w:rPr>
        <w:t> </w:t>
      </w:r>
      <w:r>
        <w:rPr>
          <w:noProof/>
          <w:color w:val="auto"/>
        </w:rPr>
        <w:t> </w:t>
      </w:r>
      <w:r>
        <w:rPr>
          <w:color w:val="auto"/>
        </w:rPr>
        <w:fldChar w:fldCharType="end"/>
      </w:r>
    </w:p>
    <w:p w14:paraId="7BA29A87" w14:textId="4E571CFC" w:rsidR="00FA27C2" w:rsidRPr="00AB4B9A" w:rsidRDefault="00FA27C2" w:rsidP="00055EC7">
      <w:pPr>
        <w:pStyle w:val="Nr-Rubrik2"/>
        <w:numPr>
          <w:ilvl w:val="1"/>
          <w:numId w:val="21"/>
        </w:numPr>
        <w:ind w:right="283"/>
        <w:jc w:val="both"/>
      </w:pPr>
      <w:bookmarkStart w:id="35" w:name="_Toc74816289"/>
      <w:r w:rsidRPr="00AB4B9A">
        <w:t>Tillämplighet och begränsningar</w:t>
      </w:r>
      <w:bookmarkEnd w:id="35"/>
    </w:p>
    <w:p w14:paraId="280F302B" w14:textId="77777777" w:rsidR="00FA27C2" w:rsidRPr="00AB4B9A" w:rsidRDefault="00FA27C2" w:rsidP="00055EC7">
      <w:pPr>
        <w:pStyle w:val="Normaltindrag"/>
        <w:ind w:right="283"/>
        <w:jc w:val="both"/>
      </w:pPr>
      <w:r w:rsidRPr="00AB4B9A">
        <w:t xml:space="preserve">Beskrivningarna i ansökan ska omfatta samtliga delar av verksamheten som berörs av Tillitsramverket. I vissa fall kan det dock vara praktiskt att dela upp beskrivningarna, t.ex. då </w:t>
      </w:r>
      <w:r w:rsidR="001378B1">
        <w:t>tillhandahållandet av identitetsintyg</w:t>
      </w:r>
      <w:r w:rsidRPr="00AB4B9A">
        <w:t xml:space="preserve"> utgör en avgränsad del av verksamhet</w:t>
      </w:r>
      <w:r w:rsidR="00812B85">
        <w:t>en</w:t>
      </w:r>
      <w:r w:rsidRPr="00AB4B9A">
        <w:t>. I sådana fall ska den tillämplighet och event</w:t>
      </w:r>
      <w:r w:rsidR="00BB68CB" w:rsidRPr="00AB4B9A">
        <w:t>uella avgränsningar som följer d</w:t>
      </w:r>
      <w:r w:rsidRPr="00AB4B9A">
        <w:t>ärav beskrivas i detta avsnitt.</w:t>
      </w:r>
      <w:r w:rsidR="00AD6F0E" w:rsidRPr="00AB4B9A">
        <w:t xml:space="preserve"> </w:t>
      </w:r>
    </w:p>
    <w:p w14:paraId="69B7B6AA" w14:textId="77777777" w:rsidR="00AD6F0E" w:rsidRPr="00C870B8" w:rsidRDefault="00D0305A" w:rsidP="007845A6">
      <w:pPr>
        <w:pStyle w:val="Frga"/>
        <w:rPr>
          <w:color w:val="BE3C14"/>
        </w:rPr>
      </w:pPr>
      <w:r w:rsidRPr="00C870B8">
        <w:rPr>
          <w:color w:val="BE3C14"/>
        </w:rPr>
        <w:t xml:space="preserve">Svar </w:t>
      </w:r>
      <w:r w:rsidR="00175154" w:rsidRPr="00C870B8">
        <w:rPr>
          <w:color w:val="BE3C14"/>
        </w:rPr>
        <w:t>B</w:t>
      </w:r>
      <w:r w:rsidR="003D7779" w:rsidRPr="00C870B8">
        <w:rPr>
          <w:color w:val="BE3C14"/>
        </w:rPr>
        <w:t>1</w:t>
      </w:r>
      <w:r w:rsidR="00175154" w:rsidRPr="00C870B8">
        <w:rPr>
          <w:color w:val="BE3C14"/>
        </w:rPr>
        <w:t>.</w:t>
      </w:r>
      <w:r w:rsidR="003D7779" w:rsidRPr="00C870B8">
        <w:rPr>
          <w:color w:val="BE3C14"/>
        </w:rPr>
        <w:t xml:space="preserve">3 </w:t>
      </w:r>
      <w:r w:rsidRPr="00C870B8">
        <w:rPr>
          <w:color w:val="BE3C14"/>
        </w:rPr>
        <w:t>– Beskrivning av t</w:t>
      </w:r>
      <w:r w:rsidR="00AD6F0E" w:rsidRPr="00C870B8">
        <w:rPr>
          <w:color w:val="BE3C14"/>
        </w:rPr>
        <w:t>illämplighet och begränsningar:</w:t>
      </w:r>
    </w:p>
    <w:p w14:paraId="47E777D1" w14:textId="6CA3DEA2" w:rsidR="002D1E37" w:rsidRPr="0083672F" w:rsidRDefault="0083672F" w:rsidP="002D1E37">
      <w:pPr>
        <w:pStyle w:val="Svarsruta"/>
        <w:rPr>
          <w:color w:val="auto"/>
        </w:rPr>
      </w:pPr>
      <w:r>
        <w:rPr>
          <w:color w:val="auto"/>
        </w:rPr>
        <w:fldChar w:fldCharType="begin">
          <w:ffData>
            <w:name w:val=""/>
            <w:enabled/>
            <w:calcOnExit w:val="0"/>
            <w:statusText w:type="text" w:val="Beskrivning av tillämplighet och begränsningar."/>
            <w:textInput/>
          </w:ffData>
        </w:fldChar>
      </w:r>
      <w:r>
        <w:rPr>
          <w:color w:val="auto"/>
        </w:rPr>
        <w:instrText xml:space="preserve"> FORMTEXT </w:instrText>
      </w:r>
      <w:r>
        <w:rPr>
          <w:color w:val="auto"/>
        </w:rPr>
      </w:r>
      <w:r>
        <w:rPr>
          <w:color w:val="auto"/>
        </w:rPr>
        <w:fldChar w:fldCharType="separate"/>
      </w:r>
      <w:r>
        <w:rPr>
          <w:noProof/>
          <w:color w:val="auto"/>
        </w:rPr>
        <w:t> </w:t>
      </w:r>
      <w:r>
        <w:rPr>
          <w:noProof/>
          <w:color w:val="auto"/>
        </w:rPr>
        <w:t> </w:t>
      </w:r>
      <w:r>
        <w:rPr>
          <w:noProof/>
          <w:color w:val="auto"/>
        </w:rPr>
        <w:t> </w:t>
      </w:r>
      <w:r>
        <w:rPr>
          <w:noProof/>
          <w:color w:val="auto"/>
        </w:rPr>
        <w:t> </w:t>
      </w:r>
      <w:r>
        <w:rPr>
          <w:noProof/>
          <w:color w:val="auto"/>
        </w:rPr>
        <w:t> </w:t>
      </w:r>
      <w:r>
        <w:rPr>
          <w:color w:val="auto"/>
        </w:rPr>
        <w:fldChar w:fldCharType="end"/>
      </w:r>
    </w:p>
    <w:p w14:paraId="15EC6186" w14:textId="29814791" w:rsidR="00FA27C2" w:rsidRPr="00AB4B9A" w:rsidRDefault="00FA27C2" w:rsidP="00055EC7">
      <w:pPr>
        <w:pStyle w:val="Nr-Rubrik2"/>
        <w:numPr>
          <w:ilvl w:val="1"/>
          <w:numId w:val="21"/>
        </w:numPr>
        <w:jc w:val="both"/>
      </w:pPr>
      <w:bookmarkStart w:id="36" w:name="_Toc74816290"/>
      <w:r w:rsidRPr="00AB4B9A">
        <w:t>Ändringsförfarande och godkännandeprocess</w:t>
      </w:r>
      <w:bookmarkEnd w:id="36"/>
      <w:r w:rsidRPr="00AB4B9A">
        <w:t xml:space="preserve"> </w:t>
      </w:r>
    </w:p>
    <w:p w14:paraId="286607EE" w14:textId="77777777" w:rsidR="00FA27C2" w:rsidRPr="00AB4B9A" w:rsidRDefault="00FA27C2" w:rsidP="00055EC7">
      <w:pPr>
        <w:pStyle w:val="Normaltindrag"/>
        <w:ind w:right="283"/>
        <w:jc w:val="both"/>
      </w:pPr>
      <w:r w:rsidRPr="00AB4B9A">
        <w:t xml:space="preserve">Detta avsnitt ska beskriva det interna ändringsförfarandet och den godkännandeprocess som </w:t>
      </w:r>
      <w:r w:rsidR="00BA471B">
        <w:t>intygsgivaren</w:t>
      </w:r>
      <w:r w:rsidRPr="00AB4B9A">
        <w:t xml:space="preserve"> tillämpar innan ändringar </w:t>
      </w:r>
      <w:r w:rsidR="00497CC7" w:rsidRPr="00AB4B9A">
        <w:t xml:space="preserve">av </w:t>
      </w:r>
      <w:r w:rsidR="00D30D28">
        <w:t>intygsgivarens</w:t>
      </w:r>
      <w:r w:rsidR="00497CC7" w:rsidRPr="00AB4B9A">
        <w:t xml:space="preserve"> utförande av sina åtaganden enligt </w:t>
      </w:r>
      <w:r w:rsidR="006607ED" w:rsidRPr="00AB4B9A">
        <w:t>avta</w:t>
      </w:r>
      <w:r w:rsidR="00743E9B" w:rsidRPr="00AB4B9A">
        <w:t>let</w:t>
      </w:r>
      <w:r w:rsidRPr="00AB4B9A">
        <w:t xml:space="preserve"> införlivas i verksamheten.</w:t>
      </w:r>
    </w:p>
    <w:p w14:paraId="6D4AFC6A" w14:textId="77777777" w:rsidR="00FA27C2" w:rsidRPr="00AB4B9A" w:rsidRDefault="00FA27C2" w:rsidP="00055EC7">
      <w:pPr>
        <w:pStyle w:val="Normaltindrag"/>
        <w:ind w:right="283"/>
        <w:jc w:val="both"/>
      </w:pPr>
      <w:r w:rsidRPr="00AB4B9A">
        <w:t xml:space="preserve">Beskrivningen av processen ska också innefatta de kriterier som används för att bedöma om en ändring är att anse som </w:t>
      </w:r>
      <w:r w:rsidR="00497CC7" w:rsidRPr="00AB4B9A">
        <w:t xml:space="preserve">väsentlig </w:t>
      </w:r>
      <w:r w:rsidRPr="00AB4B9A">
        <w:t xml:space="preserve">eller av mindre betydelse. </w:t>
      </w:r>
    </w:p>
    <w:p w14:paraId="70C26F3B" w14:textId="77777777" w:rsidR="00497CC7" w:rsidRPr="00AB4B9A" w:rsidRDefault="00F36339" w:rsidP="00055EC7">
      <w:pPr>
        <w:pStyle w:val="Normaltindrag"/>
        <w:ind w:right="283"/>
        <w:jc w:val="both"/>
        <w:rPr>
          <w:u w:val="single"/>
        </w:rPr>
      </w:pPr>
      <w:r w:rsidRPr="00AB4B9A">
        <w:rPr>
          <w:u w:val="single"/>
        </w:rPr>
        <w:t>Styrande krav</w:t>
      </w:r>
      <w:r w:rsidR="006277DB">
        <w:rPr>
          <w:u w:val="single"/>
        </w:rPr>
        <w:t xml:space="preserve"> i </w:t>
      </w:r>
      <w:r w:rsidR="0072615C" w:rsidRPr="00AB4B9A">
        <w:rPr>
          <w:u w:val="single"/>
        </w:rPr>
        <w:t>avtal</w:t>
      </w:r>
    </w:p>
    <w:p w14:paraId="6E322D08" w14:textId="77777777" w:rsidR="00497CC7" w:rsidRPr="00AB4B9A" w:rsidRDefault="006277DB" w:rsidP="00055EC7">
      <w:pPr>
        <w:pStyle w:val="Normaltindrag"/>
        <w:numPr>
          <w:ilvl w:val="0"/>
          <w:numId w:val="20"/>
        </w:numPr>
        <w:ind w:right="283"/>
        <w:jc w:val="both"/>
      </w:pPr>
      <w:r>
        <w:t>A</w:t>
      </w:r>
      <w:r w:rsidR="0050561A" w:rsidRPr="00AB4B9A">
        <w:t>vtal</w:t>
      </w:r>
      <w:r w:rsidR="00F36339" w:rsidRPr="00AB4B9A">
        <w:t xml:space="preserve"> – Huvudtext: </w:t>
      </w:r>
      <w:r w:rsidR="0050561A" w:rsidRPr="00AB4B9A">
        <w:t>6</w:t>
      </w:r>
    </w:p>
    <w:p w14:paraId="15F67CD3" w14:textId="77777777" w:rsidR="00E92876" w:rsidRPr="00AB4B9A" w:rsidRDefault="009A1DC2" w:rsidP="00094AFB">
      <w:pPr>
        <w:pStyle w:val="Normaltindrag"/>
        <w:numPr>
          <w:ilvl w:val="0"/>
          <w:numId w:val="20"/>
        </w:numPr>
        <w:ind w:right="283"/>
        <w:jc w:val="both"/>
      </w:pPr>
      <w:r>
        <w:t>Avtalsbilaga 3 – Rapporteringsrutiner</w:t>
      </w:r>
      <w:r w:rsidR="00F36339" w:rsidRPr="00AB4B9A">
        <w:t xml:space="preserve">: </w:t>
      </w:r>
      <w:r w:rsidR="00E92E9E" w:rsidRPr="00AB4B9A">
        <w:t>7</w:t>
      </w:r>
    </w:p>
    <w:p w14:paraId="2C1F7A4D" w14:textId="77777777" w:rsidR="00AD6F0E" w:rsidRPr="00C870B8" w:rsidRDefault="00D0305A" w:rsidP="007845A6">
      <w:pPr>
        <w:pStyle w:val="Frga"/>
        <w:rPr>
          <w:color w:val="BE3C14"/>
        </w:rPr>
      </w:pPr>
      <w:r w:rsidRPr="00C870B8">
        <w:rPr>
          <w:color w:val="BE3C14"/>
        </w:rPr>
        <w:t xml:space="preserve">Svar </w:t>
      </w:r>
      <w:r w:rsidR="00175154" w:rsidRPr="00C870B8">
        <w:rPr>
          <w:color w:val="BE3C14"/>
        </w:rPr>
        <w:t>B</w:t>
      </w:r>
      <w:r w:rsidRPr="00C870B8">
        <w:rPr>
          <w:color w:val="BE3C14"/>
        </w:rPr>
        <w:t>1</w:t>
      </w:r>
      <w:r w:rsidR="00175154" w:rsidRPr="00C870B8">
        <w:rPr>
          <w:color w:val="BE3C14"/>
        </w:rPr>
        <w:t>.4</w:t>
      </w:r>
      <w:r w:rsidRPr="00C870B8">
        <w:rPr>
          <w:color w:val="BE3C14"/>
        </w:rPr>
        <w:t xml:space="preserve"> – Beskrivning av ä</w:t>
      </w:r>
      <w:r w:rsidR="00AD6F0E" w:rsidRPr="00C870B8">
        <w:rPr>
          <w:color w:val="BE3C14"/>
        </w:rPr>
        <w:t>ndringsförfarande och godkännandeprocess:</w:t>
      </w:r>
    </w:p>
    <w:p w14:paraId="4EA3B908" w14:textId="0C5A398B" w:rsidR="002D1E37" w:rsidRPr="0083672F" w:rsidRDefault="0083672F" w:rsidP="002D1E37">
      <w:pPr>
        <w:pStyle w:val="Svarsruta"/>
        <w:rPr>
          <w:color w:val="auto"/>
        </w:rPr>
      </w:pPr>
      <w:r>
        <w:rPr>
          <w:color w:val="auto"/>
        </w:rPr>
        <w:fldChar w:fldCharType="begin">
          <w:ffData>
            <w:name w:val=""/>
            <w:enabled/>
            <w:calcOnExit w:val="0"/>
            <w:statusText w:type="text" w:val="Beskrivning av ändringsförfarande och godkännandeprocess."/>
            <w:textInput/>
          </w:ffData>
        </w:fldChar>
      </w:r>
      <w:r>
        <w:rPr>
          <w:color w:val="auto"/>
        </w:rPr>
        <w:instrText xml:space="preserve"> FORMTEXT </w:instrText>
      </w:r>
      <w:r>
        <w:rPr>
          <w:color w:val="auto"/>
        </w:rPr>
      </w:r>
      <w:r>
        <w:rPr>
          <w:color w:val="auto"/>
        </w:rPr>
        <w:fldChar w:fldCharType="separate"/>
      </w:r>
      <w:r>
        <w:rPr>
          <w:noProof/>
          <w:color w:val="auto"/>
        </w:rPr>
        <w:t> </w:t>
      </w:r>
      <w:r>
        <w:rPr>
          <w:noProof/>
          <w:color w:val="auto"/>
        </w:rPr>
        <w:t> </w:t>
      </w:r>
      <w:r>
        <w:rPr>
          <w:noProof/>
          <w:color w:val="auto"/>
        </w:rPr>
        <w:t> </w:t>
      </w:r>
      <w:r>
        <w:rPr>
          <w:noProof/>
          <w:color w:val="auto"/>
        </w:rPr>
        <w:t> </w:t>
      </w:r>
      <w:r>
        <w:rPr>
          <w:noProof/>
          <w:color w:val="auto"/>
        </w:rPr>
        <w:t> </w:t>
      </w:r>
      <w:r>
        <w:rPr>
          <w:color w:val="auto"/>
        </w:rPr>
        <w:fldChar w:fldCharType="end"/>
      </w:r>
    </w:p>
    <w:p w14:paraId="79FE58AC" w14:textId="79E9AC99" w:rsidR="00FA27C2" w:rsidRPr="00AB4B9A" w:rsidRDefault="00FA27C2" w:rsidP="00055EC7">
      <w:pPr>
        <w:pStyle w:val="Nr-Rubrik2"/>
        <w:numPr>
          <w:ilvl w:val="1"/>
          <w:numId w:val="21"/>
        </w:numPr>
        <w:jc w:val="both"/>
      </w:pPr>
      <w:bookmarkStart w:id="37" w:name="_Toc74816291"/>
      <w:r w:rsidRPr="00AB4B9A">
        <w:t>Kontaktuppgifter</w:t>
      </w:r>
      <w:bookmarkEnd w:id="37"/>
    </w:p>
    <w:p w14:paraId="2D9CA67C" w14:textId="77777777" w:rsidR="00FA27C2" w:rsidRPr="00AB4B9A" w:rsidRDefault="00FA27C2" w:rsidP="00055EC7">
      <w:pPr>
        <w:pStyle w:val="Normaltindrag"/>
        <w:ind w:right="283"/>
        <w:jc w:val="both"/>
      </w:pPr>
      <w:r w:rsidRPr="00AB4B9A">
        <w:t xml:space="preserve">Här ska de uppgifter </w:t>
      </w:r>
      <w:r w:rsidR="008127DE" w:rsidRPr="00AB4B9A">
        <w:t>DIGG</w:t>
      </w:r>
      <w:r w:rsidRPr="00AB4B9A">
        <w:t xml:space="preserve"> ska använda för att komma i kontakt med ansvariga inom </w:t>
      </w:r>
      <w:r w:rsidR="00F143C3">
        <w:t>intygsgivarens</w:t>
      </w:r>
      <w:r w:rsidRPr="00AB4B9A">
        <w:t xml:space="preserve"> organisation</w:t>
      </w:r>
      <w:r w:rsidR="0027137A" w:rsidRPr="00AB4B9A">
        <w:t xml:space="preserve"> anges</w:t>
      </w:r>
      <w:r w:rsidRPr="00AB4B9A">
        <w:t xml:space="preserve">. Roller vars kontaktuppgifter ska anges innefattar informationssäkerhetsansvarig, ansvarig för dokumentförvaltning, ansvarig för kontroll av överensstämmelse, personuppgiftsombud samt jourhavande för incidentberedskap. </w:t>
      </w:r>
    </w:p>
    <w:p w14:paraId="6DABC161" w14:textId="77777777" w:rsidR="00462623" w:rsidRPr="00AB4B9A" w:rsidRDefault="00F36339" w:rsidP="00055EC7">
      <w:pPr>
        <w:pStyle w:val="Normaltindrag"/>
        <w:ind w:right="283"/>
        <w:jc w:val="both"/>
        <w:rPr>
          <w:u w:val="single"/>
        </w:rPr>
      </w:pPr>
      <w:r w:rsidRPr="00AB4B9A">
        <w:rPr>
          <w:u w:val="single"/>
        </w:rPr>
        <w:t xml:space="preserve">Styrande krav i </w:t>
      </w:r>
      <w:r w:rsidR="006607ED" w:rsidRPr="00AB4B9A">
        <w:rPr>
          <w:u w:val="single"/>
        </w:rPr>
        <w:t>avtal</w:t>
      </w:r>
    </w:p>
    <w:p w14:paraId="71269A60" w14:textId="77777777" w:rsidR="00462623" w:rsidRPr="00AB4B9A" w:rsidRDefault="00AB0CA7" w:rsidP="00055EC7">
      <w:pPr>
        <w:pStyle w:val="Normaltindrag"/>
        <w:numPr>
          <w:ilvl w:val="0"/>
          <w:numId w:val="22"/>
        </w:numPr>
        <w:ind w:right="283"/>
        <w:jc w:val="both"/>
      </w:pPr>
      <w:r>
        <w:t>A</w:t>
      </w:r>
      <w:r w:rsidR="006607ED" w:rsidRPr="00AB4B9A">
        <w:t>vtal</w:t>
      </w:r>
      <w:r w:rsidR="00F36339" w:rsidRPr="00AB4B9A">
        <w:t xml:space="preserve"> – Huvudtext: </w:t>
      </w:r>
      <w:r w:rsidR="00E92E9E" w:rsidRPr="00AB4B9A">
        <w:t>6</w:t>
      </w:r>
    </w:p>
    <w:p w14:paraId="70FD43B1" w14:textId="77777777" w:rsidR="00462623" w:rsidRPr="00AB4B9A" w:rsidRDefault="00FE1CC3" w:rsidP="00055EC7">
      <w:pPr>
        <w:pStyle w:val="Normaltindrag"/>
        <w:numPr>
          <w:ilvl w:val="0"/>
          <w:numId w:val="22"/>
        </w:numPr>
        <w:ind w:right="283"/>
        <w:jc w:val="both"/>
      </w:pPr>
      <w:r>
        <w:t>Avtalsbilaga 1 – Tillitsramverk</w:t>
      </w:r>
      <w:r w:rsidR="00F36339" w:rsidRPr="00AB4B9A">
        <w:t xml:space="preserve">: </w:t>
      </w:r>
      <w:r w:rsidR="00462623" w:rsidRPr="00AB4B9A">
        <w:t>K2.4</w:t>
      </w:r>
    </w:p>
    <w:p w14:paraId="3F1AD004" w14:textId="77777777" w:rsidR="00E92876" w:rsidRPr="00AB4B9A" w:rsidRDefault="006607ED" w:rsidP="00BE7EE2">
      <w:pPr>
        <w:pStyle w:val="Normaltindrag"/>
        <w:numPr>
          <w:ilvl w:val="0"/>
          <w:numId w:val="22"/>
        </w:numPr>
        <w:ind w:right="283"/>
        <w:jc w:val="both"/>
      </w:pPr>
      <w:r w:rsidRPr="00AB4B9A">
        <w:t>Avtal</w:t>
      </w:r>
      <w:r w:rsidR="00462623" w:rsidRPr="00AB4B9A">
        <w:t xml:space="preserve">sbilaga </w:t>
      </w:r>
      <w:r w:rsidR="00FE1CC3">
        <w:t>3</w:t>
      </w:r>
      <w:r w:rsidR="00462623" w:rsidRPr="00AB4B9A">
        <w:t xml:space="preserve"> – Rapporteringsrutiner</w:t>
      </w:r>
      <w:r w:rsidR="00F36339" w:rsidRPr="00AB4B9A">
        <w:t xml:space="preserve">: </w:t>
      </w:r>
      <w:r w:rsidR="00462623" w:rsidRPr="00AB4B9A">
        <w:t>3</w:t>
      </w:r>
    </w:p>
    <w:p w14:paraId="02AB06E5" w14:textId="77777777" w:rsidR="00AD6F0E" w:rsidRPr="00C870B8" w:rsidRDefault="00D0305A" w:rsidP="007845A6">
      <w:pPr>
        <w:pStyle w:val="Frga"/>
        <w:rPr>
          <w:color w:val="BE3C14"/>
        </w:rPr>
      </w:pPr>
      <w:r w:rsidRPr="00C870B8">
        <w:rPr>
          <w:color w:val="BE3C14"/>
        </w:rPr>
        <w:t xml:space="preserve">Svar </w:t>
      </w:r>
      <w:r w:rsidR="00175154" w:rsidRPr="00C870B8">
        <w:rPr>
          <w:color w:val="BE3C14"/>
        </w:rPr>
        <w:t>B</w:t>
      </w:r>
      <w:r w:rsidRPr="00C870B8">
        <w:rPr>
          <w:color w:val="BE3C14"/>
        </w:rPr>
        <w:t>1</w:t>
      </w:r>
      <w:r w:rsidR="00175154" w:rsidRPr="00C870B8">
        <w:rPr>
          <w:color w:val="BE3C14"/>
        </w:rPr>
        <w:t>.5</w:t>
      </w:r>
      <w:r w:rsidRPr="00C870B8">
        <w:rPr>
          <w:color w:val="BE3C14"/>
        </w:rPr>
        <w:t xml:space="preserve"> – Beskrivning av k</w:t>
      </w:r>
      <w:r w:rsidR="00AD6F0E" w:rsidRPr="00C870B8">
        <w:rPr>
          <w:color w:val="BE3C14"/>
        </w:rPr>
        <w:t>ontaktuppgifter:</w:t>
      </w:r>
    </w:p>
    <w:p w14:paraId="76341FB5" w14:textId="2A9F03F0" w:rsidR="002D1E37" w:rsidRPr="0083672F" w:rsidRDefault="0083672F" w:rsidP="002D1E37">
      <w:pPr>
        <w:pStyle w:val="Svarsruta"/>
        <w:rPr>
          <w:color w:val="auto"/>
        </w:rPr>
      </w:pPr>
      <w:r>
        <w:rPr>
          <w:color w:val="auto"/>
        </w:rPr>
        <w:fldChar w:fldCharType="begin">
          <w:ffData>
            <w:name w:val=""/>
            <w:enabled/>
            <w:calcOnExit w:val="0"/>
            <w:statusText w:type="text" w:val="Beskrivning av kontaktuppgifter."/>
            <w:textInput/>
          </w:ffData>
        </w:fldChar>
      </w:r>
      <w:r>
        <w:rPr>
          <w:color w:val="auto"/>
        </w:rPr>
        <w:instrText xml:space="preserve"> FORMTEXT </w:instrText>
      </w:r>
      <w:r>
        <w:rPr>
          <w:color w:val="auto"/>
        </w:rPr>
      </w:r>
      <w:r>
        <w:rPr>
          <w:color w:val="auto"/>
        </w:rPr>
        <w:fldChar w:fldCharType="separate"/>
      </w:r>
      <w:r>
        <w:rPr>
          <w:noProof/>
          <w:color w:val="auto"/>
        </w:rPr>
        <w:t> </w:t>
      </w:r>
      <w:r>
        <w:rPr>
          <w:noProof/>
          <w:color w:val="auto"/>
        </w:rPr>
        <w:t> </w:t>
      </w:r>
      <w:r>
        <w:rPr>
          <w:noProof/>
          <w:color w:val="auto"/>
        </w:rPr>
        <w:t> </w:t>
      </w:r>
      <w:r>
        <w:rPr>
          <w:noProof/>
          <w:color w:val="auto"/>
        </w:rPr>
        <w:t> </w:t>
      </w:r>
      <w:r>
        <w:rPr>
          <w:noProof/>
          <w:color w:val="auto"/>
        </w:rPr>
        <w:t> </w:t>
      </w:r>
      <w:r>
        <w:rPr>
          <w:color w:val="auto"/>
        </w:rPr>
        <w:fldChar w:fldCharType="end"/>
      </w:r>
    </w:p>
    <w:p w14:paraId="48B15C84" w14:textId="64A56FA3" w:rsidR="00FA27C2" w:rsidRPr="00AB4B9A" w:rsidRDefault="00FA27C2" w:rsidP="00055EC7">
      <w:pPr>
        <w:pStyle w:val="Nr-Rubrik1"/>
        <w:numPr>
          <w:ilvl w:val="0"/>
          <w:numId w:val="21"/>
        </w:numPr>
        <w:ind w:right="283"/>
        <w:jc w:val="both"/>
      </w:pPr>
      <w:bookmarkStart w:id="38" w:name="_Toc74816292"/>
      <w:r w:rsidRPr="00AB4B9A">
        <w:t>Allmänna åtaganden</w:t>
      </w:r>
      <w:bookmarkEnd w:id="38"/>
      <w:r w:rsidRPr="00AB4B9A">
        <w:t xml:space="preserve"> </w:t>
      </w:r>
    </w:p>
    <w:p w14:paraId="573704CD" w14:textId="27AC8C6B" w:rsidR="00FA27C2" w:rsidRPr="00AB4B9A" w:rsidRDefault="00FA27C2" w:rsidP="00055EC7">
      <w:pPr>
        <w:pStyle w:val="Nr-Rubrik2"/>
        <w:numPr>
          <w:ilvl w:val="1"/>
          <w:numId w:val="21"/>
        </w:numPr>
        <w:ind w:right="283"/>
        <w:jc w:val="both"/>
      </w:pPr>
      <w:bookmarkStart w:id="39" w:name="_Toc74816293"/>
      <w:r w:rsidRPr="00AB4B9A">
        <w:t>Parter och deras ansvarsområden</w:t>
      </w:r>
      <w:bookmarkEnd w:id="39"/>
    </w:p>
    <w:p w14:paraId="74C005EF" w14:textId="77777777" w:rsidR="00FA27C2" w:rsidRPr="00AB4B9A" w:rsidRDefault="00FA27C2" w:rsidP="00055EC7">
      <w:pPr>
        <w:pStyle w:val="Normaltindrag"/>
        <w:ind w:right="283"/>
        <w:jc w:val="both"/>
      </w:pPr>
      <w:r w:rsidRPr="00AB4B9A">
        <w:t xml:space="preserve">I denna del ska redogöras för hur </w:t>
      </w:r>
      <w:r w:rsidR="001408EF">
        <w:t>intygsgivarens</w:t>
      </w:r>
      <w:r w:rsidRPr="00AB4B9A">
        <w:t xml:space="preserve"> verksamhet är organiserad med avseende på e-legitimationers livscykelhantering, samt vilket ansvar som åligger respektive part</w:t>
      </w:r>
      <w:r w:rsidR="005B50F9" w:rsidRPr="00AB4B9A">
        <w:t xml:space="preserve"> eller </w:t>
      </w:r>
      <w:r w:rsidR="00DC645F" w:rsidRPr="00AB4B9A">
        <w:t>organisation</w:t>
      </w:r>
      <w:r w:rsidR="000C067E" w:rsidRPr="00AB4B9A">
        <w:t>s</w:t>
      </w:r>
      <w:r w:rsidR="005B50F9" w:rsidRPr="00AB4B9A">
        <w:t>enhet</w:t>
      </w:r>
      <w:r w:rsidR="00847CDF" w:rsidRPr="00AB4B9A">
        <w:t xml:space="preserve"> i denna del</w:t>
      </w:r>
      <w:r w:rsidRPr="00AB4B9A">
        <w:t xml:space="preserve">. </w:t>
      </w:r>
      <w:r w:rsidR="00C46840" w:rsidRPr="00AB4B9A">
        <w:t>Beskrivning av verksamhet utlagt till tredje part ska beskrivas nedan under avsnitt 3.4.</w:t>
      </w:r>
    </w:p>
    <w:p w14:paraId="05B09D63" w14:textId="77777777" w:rsidR="00462623" w:rsidRPr="00AB4B9A" w:rsidRDefault="00F36339" w:rsidP="00055EC7">
      <w:pPr>
        <w:pStyle w:val="Normaltindrag"/>
        <w:ind w:right="283"/>
        <w:jc w:val="both"/>
        <w:rPr>
          <w:u w:val="single"/>
        </w:rPr>
      </w:pPr>
      <w:r w:rsidRPr="00AB4B9A">
        <w:rPr>
          <w:u w:val="single"/>
        </w:rPr>
        <w:t>Styrande krav</w:t>
      </w:r>
      <w:r w:rsidR="0072615C" w:rsidRPr="00AB4B9A">
        <w:rPr>
          <w:u w:val="single"/>
        </w:rPr>
        <w:t xml:space="preserve"> i </w:t>
      </w:r>
      <w:r w:rsidR="00C221D9">
        <w:rPr>
          <w:u w:val="single"/>
        </w:rPr>
        <w:t>avtal</w:t>
      </w:r>
    </w:p>
    <w:p w14:paraId="6392804E" w14:textId="77777777" w:rsidR="00462623" w:rsidRPr="00AB4B9A" w:rsidRDefault="00FE1CC3" w:rsidP="00055EC7">
      <w:pPr>
        <w:pStyle w:val="Normaltindrag"/>
        <w:numPr>
          <w:ilvl w:val="0"/>
          <w:numId w:val="23"/>
        </w:numPr>
        <w:ind w:right="283"/>
        <w:jc w:val="both"/>
      </w:pPr>
      <w:r>
        <w:t>Avtalsbilaga 1 – Tillitsramverk</w:t>
      </w:r>
      <w:r w:rsidR="00F36339" w:rsidRPr="00AB4B9A">
        <w:t xml:space="preserve">: </w:t>
      </w:r>
      <w:r w:rsidR="00462623" w:rsidRPr="00AB4B9A">
        <w:t>K2.2</w:t>
      </w:r>
    </w:p>
    <w:p w14:paraId="06512A06" w14:textId="77777777" w:rsidR="00AD6F0E" w:rsidRPr="00C870B8" w:rsidRDefault="00175154" w:rsidP="007845A6">
      <w:pPr>
        <w:pStyle w:val="Frga"/>
        <w:rPr>
          <w:color w:val="BE3C14"/>
        </w:rPr>
      </w:pPr>
      <w:r w:rsidRPr="00C870B8">
        <w:rPr>
          <w:color w:val="BE3C14"/>
        </w:rPr>
        <w:t>Svar B2.1</w:t>
      </w:r>
      <w:r w:rsidR="00D0305A" w:rsidRPr="00C870B8">
        <w:rPr>
          <w:color w:val="BE3C14"/>
        </w:rPr>
        <w:t xml:space="preserve"> – Beskrivning av </w:t>
      </w:r>
      <w:r w:rsidR="00A16AE2" w:rsidRPr="00C870B8">
        <w:rPr>
          <w:color w:val="BE3C14"/>
        </w:rPr>
        <w:t>organi</w:t>
      </w:r>
      <w:r w:rsidR="004C0798" w:rsidRPr="00C870B8">
        <w:rPr>
          <w:color w:val="BE3C14"/>
        </w:rPr>
        <w:t>s</w:t>
      </w:r>
      <w:r w:rsidR="00A16AE2" w:rsidRPr="00C870B8">
        <w:rPr>
          <w:color w:val="BE3C14"/>
        </w:rPr>
        <w:t xml:space="preserve">ation, </w:t>
      </w:r>
      <w:r w:rsidR="00D0305A" w:rsidRPr="00C870B8">
        <w:rPr>
          <w:color w:val="BE3C14"/>
        </w:rPr>
        <w:t>p</w:t>
      </w:r>
      <w:r w:rsidR="00AD6F0E" w:rsidRPr="00C870B8">
        <w:rPr>
          <w:color w:val="BE3C14"/>
        </w:rPr>
        <w:t xml:space="preserve">arter och deras </w:t>
      </w:r>
      <w:r w:rsidR="00A16AE2" w:rsidRPr="00C870B8">
        <w:rPr>
          <w:color w:val="BE3C14"/>
        </w:rPr>
        <w:t xml:space="preserve">respektive </w:t>
      </w:r>
      <w:r w:rsidR="00AD6F0E" w:rsidRPr="00C870B8">
        <w:rPr>
          <w:color w:val="BE3C14"/>
        </w:rPr>
        <w:t>ansvarsområden</w:t>
      </w:r>
    </w:p>
    <w:p w14:paraId="72C5DB0E" w14:textId="283CA08E" w:rsidR="001C547F" w:rsidRPr="0083672F" w:rsidRDefault="0083672F" w:rsidP="001C547F">
      <w:pPr>
        <w:pStyle w:val="Svarsruta"/>
        <w:rPr>
          <w:color w:val="auto"/>
        </w:rPr>
      </w:pPr>
      <w:r>
        <w:rPr>
          <w:color w:val="auto"/>
        </w:rPr>
        <w:t>[</w:t>
      </w:r>
      <w:r>
        <w:rPr>
          <w:color w:val="auto"/>
        </w:rPr>
        <w:fldChar w:fldCharType="begin">
          <w:ffData>
            <w:name w:val=""/>
            <w:enabled/>
            <w:calcOnExit w:val="0"/>
            <w:statusText w:type="text" w:val="Beskrivning av organisation, parter och deras respektive ansvarsområden"/>
            <w:textInput/>
          </w:ffData>
        </w:fldChar>
      </w:r>
      <w:r>
        <w:rPr>
          <w:color w:val="auto"/>
        </w:rPr>
        <w:instrText xml:space="preserve"> FORMTEXT </w:instrText>
      </w:r>
      <w:r>
        <w:rPr>
          <w:color w:val="auto"/>
        </w:rPr>
      </w:r>
      <w:r>
        <w:rPr>
          <w:color w:val="auto"/>
        </w:rPr>
        <w:fldChar w:fldCharType="separate"/>
      </w:r>
      <w:r>
        <w:rPr>
          <w:noProof/>
          <w:color w:val="auto"/>
        </w:rPr>
        <w:t> </w:t>
      </w:r>
      <w:r>
        <w:rPr>
          <w:noProof/>
          <w:color w:val="auto"/>
        </w:rPr>
        <w:t> </w:t>
      </w:r>
      <w:r>
        <w:rPr>
          <w:noProof/>
          <w:color w:val="auto"/>
        </w:rPr>
        <w:t> </w:t>
      </w:r>
      <w:r>
        <w:rPr>
          <w:noProof/>
          <w:color w:val="auto"/>
        </w:rPr>
        <w:t> </w:t>
      </w:r>
      <w:r>
        <w:rPr>
          <w:noProof/>
          <w:color w:val="auto"/>
        </w:rPr>
        <w:t> </w:t>
      </w:r>
      <w:r>
        <w:rPr>
          <w:color w:val="auto"/>
        </w:rPr>
        <w:fldChar w:fldCharType="end"/>
      </w:r>
      <w:r>
        <w:rPr>
          <w:color w:val="auto"/>
        </w:rPr>
        <w:t>]</w:t>
      </w:r>
    </w:p>
    <w:p w14:paraId="2B718EBD" w14:textId="755AAEB1" w:rsidR="00FA27C2" w:rsidRPr="00AB4B9A" w:rsidRDefault="00FA27C2" w:rsidP="00055EC7">
      <w:pPr>
        <w:pStyle w:val="Nr-Rubrik2"/>
        <w:numPr>
          <w:ilvl w:val="1"/>
          <w:numId w:val="21"/>
        </w:numPr>
        <w:ind w:right="283"/>
        <w:jc w:val="both"/>
      </w:pPr>
      <w:bookmarkStart w:id="40" w:name="_Toc74816294"/>
      <w:r w:rsidRPr="00AB4B9A">
        <w:t>Informationsutbyte</w:t>
      </w:r>
      <w:bookmarkEnd w:id="40"/>
    </w:p>
    <w:p w14:paraId="3E7DBCCE" w14:textId="77777777" w:rsidR="00AD6F0E" w:rsidRPr="00AB4B9A" w:rsidRDefault="00FA27C2" w:rsidP="00055EC7">
      <w:pPr>
        <w:pStyle w:val="Normaltindrag"/>
        <w:ind w:right="283"/>
        <w:jc w:val="both"/>
      </w:pPr>
      <w:r w:rsidRPr="00AB4B9A">
        <w:t xml:space="preserve">Under detta avsnitt ska </w:t>
      </w:r>
      <w:r w:rsidR="001408EF">
        <w:t>intygsgivare</w:t>
      </w:r>
      <w:r w:rsidRPr="00AB4B9A">
        <w:t>n beskriva former för vidarerapportering av händelser relevanta för säkerheten.</w:t>
      </w:r>
      <w:r w:rsidR="00AD6F0E" w:rsidRPr="00AB4B9A">
        <w:t xml:space="preserve"> </w:t>
      </w:r>
    </w:p>
    <w:p w14:paraId="78C103FF" w14:textId="784DC058" w:rsidR="00FA27C2" w:rsidRPr="00AB4B9A" w:rsidRDefault="00FA27C2" w:rsidP="00055EC7">
      <w:pPr>
        <w:pStyle w:val="Nr-Rubrik3"/>
        <w:numPr>
          <w:ilvl w:val="2"/>
          <w:numId w:val="21"/>
        </w:numPr>
        <w:ind w:right="283"/>
        <w:jc w:val="both"/>
      </w:pPr>
      <w:bookmarkStart w:id="41" w:name="_Toc74816295"/>
      <w:r w:rsidRPr="00AB4B9A">
        <w:t>Rapporteringsskyldighet</w:t>
      </w:r>
      <w:bookmarkEnd w:id="41"/>
    </w:p>
    <w:p w14:paraId="1FC353B0" w14:textId="77777777" w:rsidR="00FA27C2" w:rsidRPr="00AB4B9A" w:rsidRDefault="00FA27C2" w:rsidP="00055EC7">
      <w:pPr>
        <w:pStyle w:val="Normaltindrag"/>
        <w:ind w:right="283"/>
        <w:jc w:val="both"/>
      </w:pPr>
      <w:r w:rsidRPr="00AB4B9A">
        <w:t xml:space="preserve">I detta avsnitt ska </w:t>
      </w:r>
      <w:r w:rsidR="001408EF">
        <w:t>intygsgivare</w:t>
      </w:r>
      <w:r w:rsidRPr="00AB4B9A">
        <w:t xml:space="preserve">n beskriva vilka fastställda rutiner som införts för att säkerställa att skyldigheten att rapportera incidenter efterlevs. Denna beskrivning ska innefatta vilka rapporteringsvägar som inrättats, vilka kriterier som tillämpas för att avgöra om en incident ska rapporteras utan dröjsmål, samt vilken roll inom organisationen som bär ansvaret för vidarerapporteringen till </w:t>
      </w:r>
      <w:r w:rsidR="008127DE" w:rsidRPr="00AB4B9A">
        <w:t>DIGG</w:t>
      </w:r>
      <w:r w:rsidRPr="00AB4B9A">
        <w:t xml:space="preserve">. </w:t>
      </w:r>
    </w:p>
    <w:p w14:paraId="236E38C4" w14:textId="77777777" w:rsidR="00FA0C7A" w:rsidRPr="00AB4B9A" w:rsidRDefault="00F36339" w:rsidP="00055EC7">
      <w:pPr>
        <w:pStyle w:val="Normaltindrag"/>
        <w:ind w:right="283"/>
        <w:jc w:val="both"/>
        <w:rPr>
          <w:u w:val="single"/>
        </w:rPr>
      </w:pPr>
      <w:r w:rsidRPr="00AB4B9A">
        <w:rPr>
          <w:u w:val="single"/>
        </w:rPr>
        <w:t>Styrande krav</w:t>
      </w:r>
      <w:r w:rsidR="0072615C" w:rsidRPr="00AB4B9A">
        <w:rPr>
          <w:u w:val="single"/>
        </w:rPr>
        <w:t xml:space="preserve"> i </w:t>
      </w:r>
      <w:r w:rsidR="00C221D9">
        <w:rPr>
          <w:u w:val="single"/>
        </w:rPr>
        <w:t>avtal</w:t>
      </w:r>
    </w:p>
    <w:p w14:paraId="56848906" w14:textId="77777777" w:rsidR="00FA0C7A" w:rsidRPr="00AB4B9A" w:rsidRDefault="00C221D9" w:rsidP="00055EC7">
      <w:pPr>
        <w:pStyle w:val="Normaltindrag"/>
        <w:numPr>
          <w:ilvl w:val="0"/>
          <w:numId w:val="23"/>
        </w:numPr>
        <w:ind w:right="283"/>
        <w:jc w:val="both"/>
      </w:pPr>
      <w:r>
        <w:t>Avtal</w:t>
      </w:r>
      <w:r w:rsidR="00F36339" w:rsidRPr="00AB4B9A">
        <w:t xml:space="preserve"> – Huvudtext: </w:t>
      </w:r>
      <w:r w:rsidR="00FA0C7A" w:rsidRPr="00AB4B9A">
        <w:t>6</w:t>
      </w:r>
    </w:p>
    <w:p w14:paraId="35899282" w14:textId="77777777" w:rsidR="00FA0C7A" w:rsidRPr="00AB4B9A" w:rsidRDefault="00FE1CC3" w:rsidP="00055EC7">
      <w:pPr>
        <w:pStyle w:val="Normaltindrag"/>
        <w:numPr>
          <w:ilvl w:val="0"/>
          <w:numId w:val="23"/>
        </w:numPr>
        <w:ind w:right="283"/>
        <w:jc w:val="both"/>
      </w:pPr>
      <w:r>
        <w:t>Avtalsbilaga 1 – Tillitsramverk</w:t>
      </w:r>
      <w:r w:rsidR="00F36339" w:rsidRPr="00AB4B9A">
        <w:t xml:space="preserve">: </w:t>
      </w:r>
      <w:r w:rsidR="00FA0C7A" w:rsidRPr="00AB4B9A">
        <w:t>K2.4</w:t>
      </w:r>
    </w:p>
    <w:p w14:paraId="79C64B35" w14:textId="77777777" w:rsidR="00FA0C7A" w:rsidRPr="00AB4B9A" w:rsidRDefault="009A1DC2" w:rsidP="00E92876">
      <w:pPr>
        <w:pStyle w:val="Normaltindrag"/>
        <w:numPr>
          <w:ilvl w:val="0"/>
          <w:numId w:val="23"/>
        </w:numPr>
        <w:ind w:right="283"/>
        <w:jc w:val="both"/>
      </w:pPr>
      <w:r>
        <w:t>Avtalsbilaga 3 – Rapporteringsrutiner</w:t>
      </w:r>
      <w:r w:rsidR="00F36339" w:rsidRPr="00AB4B9A">
        <w:t xml:space="preserve">: </w:t>
      </w:r>
      <w:r w:rsidR="006C72EA" w:rsidRPr="00AB4B9A">
        <w:t>Hela bilagan</w:t>
      </w:r>
    </w:p>
    <w:p w14:paraId="4740231E" w14:textId="77777777" w:rsidR="00AD6F0E" w:rsidRPr="00C870B8" w:rsidRDefault="00AB2470" w:rsidP="007845A6">
      <w:pPr>
        <w:pStyle w:val="Frga"/>
        <w:rPr>
          <w:color w:val="BE3C14"/>
        </w:rPr>
      </w:pPr>
      <w:r w:rsidRPr="00C870B8">
        <w:rPr>
          <w:color w:val="BE3C14"/>
        </w:rPr>
        <w:t xml:space="preserve">Svar </w:t>
      </w:r>
      <w:r w:rsidR="00175154" w:rsidRPr="00C870B8">
        <w:rPr>
          <w:color w:val="BE3C14"/>
        </w:rPr>
        <w:t>B2.2.1</w:t>
      </w:r>
      <w:r w:rsidRPr="00C870B8">
        <w:rPr>
          <w:color w:val="BE3C14"/>
        </w:rPr>
        <w:t xml:space="preserve"> – Beskrivning av </w:t>
      </w:r>
      <w:r w:rsidR="00444458" w:rsidRPr="00C870B8">
        <w:rPr>
          <w:color w:val="BE3C14"/>
        </w:rPr>
        <w:t xml:space="preserve">rutiner för </w:t>
      </w:r>
      <w:r w:rsidRPr="00C870B8">
        <w:rPr>
          <w:color w:val="BE3C14"/>
        </w:rPr>
        <w:t>r</w:t>
      </w:r>
      <w:r w:rsidR="00AD6F0E" w:rsidRPr="00C870B8">
        <w:rPr>
          <w:color w:val="BE3C14"/>
        </w:rPr>
        <w:t>apporteringsskyldighet:</w:t>
      </w:r>
    </w:p>
    <w:p w14:paraId="02902146" w14:textId="1EBBE304" w:rsidR="001C547F" w:rsidRPr="0083672F" w:rsidRDefault="0083672F" w:rsidP="001C547F">
      <w:pPr>
        <w:pStyle w:val="Svarsruta"/>
        <w:rPr>
          <w:color w:val="auto"/>
        </w:rPr>
      </w:pPr>
      <w:r>
        <w:rPr>
          <w:color w:val="auto"/>
        </w:rPr>
        <w:fldChar w:fldCharType="begin">
          <w:ffData>
            <w:name w:val=""/>
            <w:enabled/>
            <w:calcOnExit w:val="0"/>
            <w:statusText w:type="text" w:val="Beskrivning av rutiner för rapporteringsskyldighet"/>
            <w:textInput/>
          </w:ffData>
        </w:fldChar>
      </w:r>
      <w:r>
        <w:rPr>
          <w:color w:val="auto"/>
        </w:rPr>
        <w:instrText xml:space="preserve"> FORMTEXT </w:instrText>
      </w:r>
      <w:r>
        <w:rPr>
          <w:color w:val="auto"/>
        </w:rPr>
      </w:r>
      <w:r>
        <w:rPr>
          <w:color w:val="auto"/>
        </w:rPr>
        <w:fldChar w:fldCharType="separate"/>
      </w:r>
      <w:r>
        <w:rPr>
          <w:noProof/>
          <w:color w:val="auto"/>
        </w:rPr>
        <w:t> </w:t>
      </w:r>
      <w:r>
        <w:rPr>
          <w:noProof/>
          <w:color w:val="auto"/>
        </w:rPr>
        <w:t> </w:t>
      </w:r>
      <w:r>
        <w:rPr>
          <w:noProof/>
          <w:color w:val="auto"/>
        </w:rPr>
        <w:t> </w:t>
      </w:r>
      <w:r>
        <w:rPr>
          <w:noProof/>
          <w:color w:val="auto"/>
        </w:rPr>
        <w:t> </w:t>
      </w:r>
      <w:r>
        <w:rPr>
          <w:noProof/>
          <w:color w:val="auto"/>
        </w:rPr>
        <w:t> </w:t>
      </w:r>
      <w:r>
        <w:rPr>
          <w:color w:val="auto"/>
        </w:rPr>
        <w:fldChar w:fldCharType="end"/>
      </w:r>
    </w:p>
    <w:p w14:paraId="6E593911" w14:textId="38C6E572" w:rsidR="00FA27C2" w:rsidRPr="00AB4B9A" w:rsidRDefault="00FA27C2" w:rsidP="00055EC7">
      <w:pPr>
        <w:pStyle w:val="Nr-Rubrik3"/>
        <w:numPr>
          <w:ilvl w:val="2"/>
          <w:numId w:val="21"/>
        </w:numPr>
        <w:ind w:right="283"/>
        <w:jc w:val="both"/>
      </w:pPr>
      <w:bookmarkStart w:id="42" w:name="_Toc74816296"/>
      <w:r w:rsidRPr="00AB4B9A">
        <w:t xml:space="preserve">Periodicitet </w:t>
      </w:r>
      <w:r w:rsidR="0096050B" w:rsidRPr="00AB4B9A">
        <w:t xml:space="preserve">och former </w:t>
      </w:r>
      <w:r w:rsidRPr="00AB4B9A">
        <w:t>för rapportering</w:t>
      </w:r>
      <w:bookmarkEnd w:id="42"/>
    </w:p>
    <w:p w14:paraId="6FEF3BAF" w14:textId="77777777" w:rsidR="00FA0C7A" w:rsidRPr="00AB4B9A" w:rsidRDefault="00FA27C2" w:rsidP="00055EC7">
      <w:pPr>
        <w:pStyle w:val="Normaltindrag"/>
        <w:ind w:right="283"/>
        <w:jc w:val="both"/>
      </w:pPr>
      <w:r w:rsidRPr="00AB4B9A">
        <w:t xml:space="preserve">Allvarliga incidenter som kan komma att föranleda omedelbara åtgärder från </w:t>
      </w:r>
      <w:proofErr w:type="spellStart"/>
      <w:proofErr w:type="gramStart"/>
      <w:r w:rsidR="008127DE" w:rsidRPr="00AB4B9A">
        <w:t>DIGG</w:t>
      </w:r>
      <w:r w:rsidRPr="00AB4B9A">
        <w:t>s</w:t>
      </w:r>
      <w:proofErr w:type="spellEnd"/>
      <w:proofErr w:type="gramEnd"/>
      <w:r w:rsidRPr="00AB4B9A">
        <w:t xml:space="preserve"> sida ska rapporteras utan dröjsmål. Mindre allvarliga incidenter och andra uppgifter som omfattas av rapporteringsskyldigheten ska rapporteras med vissa intervall. I detta avsnitt ska </w:t>
      </w:r>
      <w:r w:rsidR="001408EF">
        <w:t>intygsgivare</w:t>
      </w:r>
      <w:r w:rsidRPr="00AB4B9A">
        <w:t>n beskriva periodiciteten och forme</w:t>
      </w:r>
      <w:r w:rsidR="0030429E" w:rsidRPr="00AB4B9A">
        <w:t xml:space="preserve">rna för den regelbundna </w:t>
      </w:r>
      <w:r w:rsidRPr="00AB4B9A">
        <w:t xml:space="preserve">rapporteringen. </w:t>
      </w:r>
    </w:p>
    <w:p w14:paraId="47D198BE" w14:textId="77777777" w:rsidR="00FA0C7A" w:rsidRPr="00AB4B9A" w:rsidRDefault="00FA0C7A" w:rsidP="00055EC7">
      <w:pPr>
        <w:pStyle w:val="Normaltindrag"/>
        <w:ind w:right="283"/>
        <w:jc w:val="both"/>
        <w:rPr>
          <w:u w:val="single"/>
        </w:rPr>
      </w:pPr>
      <w:r w:rsidRPr="00AB4B9A">
        <w:rPr>
          <w:u w:val="single"/>
        </w:rPr>
        <w:t>Styrande kra</w:t>
      </w:r>
      <w:r w:rsidR="00743E9B" w:rsidRPr="00AB4B9A">
        <w:rPr>
          <w:u w:val="single"/>
        </w:rPr>
        <w:t>v</w:t>
      </w:r>
      <w:r w:rsidR="0072615C" w:rsidRPr="00AB4B9A">
        <w:rPr>
          <w:u w:val="single"/>
        </w:rPr>
        <w:t xml:space="preserve"> i </w:t>
      </w:r>
      <w:r w:rsidR="00C221D9">
        <w:rPr>
          <w:u w:val="single"/>
        </w:rPr>
        <w:t>avtal</w:t>
      </w:r>
    </w:p>
    <w:p w14:paraId="4EDD87B7" w14:textId="77777777" w:rsidR="00FA0C7A" w:rsidRPr="00AB4B9A" w:rsidRDefault="00C221D9" w:rsidP="00055EC7">
      <w:pPr>
        <w:pStyle w:val="Normaltindrag"/>
        <w:numPr>
          <w:ilvl w:val="0"/>
          <w:numId w:val="24"/>
        </w:numPr>
        <w:ind w:right="283"/>
        <w:jc w:val="both"/>
      </w:pPr>
      <w:r>
        <w:t>Avtal</w:t>
      </w:r>
      <w:r w:rsidR="00F36339" w:rsidRPr="00AB4B9A">
        <w:t xml:space="preserve"> – Huvudtext: </w:t>
      </w:r>
      <w:r w:rsidR="00FA0C7A" w:rsidRPr="00AB4B9A">
        <w:t>6</w:t>
      </w:r>
    </w:p>
    <w:p w14:paraId="23AC5764" w14:textId="77777777" w:rsidR="00FA0C7A" w:rsidRPr="00AB4B9A" w:rsidRDefault="00FE1CC3" w:rsidP="00055EC7">
      <w:pPr>
        <w:pStyle w:val="Normaltindrag"/>
        <w:numPr>
          <w:ilvl w:val="0"/>
          <w:numId w:val="24"/>
        </w:numPr>
        <w:ind w:right="283"/>
        <w:jc w:val="both"/>
      </w:pPr>
      <w:r>
        <w:t>Avtalsbilaga 1 – Tillitsramverk</w:t>
      </w:r>
      <w:r w:rsidR="00F36339" w:rsidRPr="00AB4B9A">
        <w:t xml:space="preserve">: </w:t>
      </w:r>
      <w:r w:rsidR="00FA0C7A" w:rsidRPr="00AB4B9A">
        <w:t>K2.4</w:t>
      </w:r>
    </w:p>
    <w:p w14:paraId="25A15DFD" w14:textId="77777777" w:rsidR="00FA27C2" w:rsidRPr="00AB4B9A" w:rsidRDefault="009A1DC2" w:rsidP="00E92876">
      <w:pPr>
        <w:pStyle w:val="Normaltindrag"/>
        <w:numPr>
          <w:ilvl w:val="0"/>
          <w:numId w:val="24"/>
        </w:numPr>
        <w:ind w:right="283"/>
        <w:jc w:val="both"/>
      </w:pPr>
      <w:r>
        <w:t>Avtalsbilaga 3 – Rapporteringsrutiner</w:t>
      </w:r>
      <w:r w:rsidR="00F36339" w:rsidRPr="00AB4B9A">
        <w:t xml:space="preserve">: </w:t>
      </w:r>
      <w:r w:rsidR="00FA0C7A" w:rsidRPr="00AB4B9A">
        <w:t>Hela bilagan</w:t>
      </w:r>
    </w:p>
    <w:p w14:paraId="3A9F7167" w14:textId="77777777" w:rsidR="00AD6F0E" w:rsidRPr="00C870B8" w:rsidRDefault="00AB2470" w:rsidP="007845A6">
      <w:pPr>
        <w:pStyle w:val="Frga"/>
        <w:rPr>
          <w:color w:val="BE3C14"/>
        </w:rPr>
      </w:pPr>
      <w:r w:rsidRPr="00C870B8">
        <w:rPr>
          <w:color w:val="BE3C14"/>
        </w:rPr>
        <w:t xml:space="preserve">Svar </w:t>
      </w:r>
      <w:r w:rsidR="00175154" w:rsidRPr="00C870B8">
        <w:rPr>
          <w:color w:val="BE3C14"/>
        </w:rPr>
        <w:t>B2.2.2</w:t>
      </w:r>
      <w:r w:rsidRPr="00C870B8">
        <w:rPr>
          <w:color w:val="BE3C14"/>
        </w:rPr>
        <w:t xml:space="preserve"> – Beskrivning av p</w:t>
      </w:r>
      <w:r w:rsidR="00AD6F0E" w:rsidRPr="00C870B8">
        <w:rPr>
          <w:color w:val="BE3C14"/>
        </w:rPr>
        <w:t xml:space="preserve">eriodicitet </w:t>
      </w:r>
      <w:r w:rsidR="0096050B" w:rsidRPr="00C870B8">
        <w:rPr>
          <w:color w:val="BE3C14"/>
        </w:rPr>
        <w:t xml:space="preserve">och former </w:t>
      </w:r>
      <w:r w:rsidR="00AD6F0E" w:rsidRPr="00C870B8">
        <w:rPr>
          <w:color w:val="BE3C14"/>
        </w:rPr>
        <w:t>för rapportering:</w:t>
      </w:r>
    </w:p>
    <w:p w14:paraId="11CE42A1" w14:textId="786107D8" w:rsidR="001C547F" w:rsidRPr="002725EC" w:rsidRDefault="002725EC" w:rsidP="001C547F">
      <w:pPr>
        <w:pStyle w:val="Svarsruta"/>
        <w:rPr>
          <w:color w:val="auto"/>
        </w:rPr>
      </w:pPr>
      <w:r>
        <w:rPr>
          <w:color w:val="auto"/>
        </w:rPr>
        <w:fldChar w:fldCharType="begin">
          <w:ffData>
            <w:name w:val=""/>
            <w:enabled/>
            <w:calcOnExit w:val="0"/>
            <w:statusText w:type="text" w:val="Beskrivning av periodicitet och former för rapportering."/>
            <w:textInput/>
          </w:ffData>
        </w:fldChar>
      </w:r>
      <w:r>
        <w:rPr>
          <w:color w:val="auto"/>
        </w:rPr>
        <w:instrText xml:space="preserve"> FORMTEXT </w:instrText>
      </w:r>
      <w:r>
        <w:rPr>
          <w:color w:val="auto"/>
        </w:rPr>
      </w:r>
      <w:r>
        <w:rPr>
          <w:color w:val="auto"/>
        </w:rPr>
        <w:fldChar w:fldCharType="separate"/>
      </w:r>
      <w:r>
        <w:rPr>
          <w:noProof/>
          <w:color w:val="auto"/>
        </w:rPr>
        <w:t> </w:t>
      </w:r>
      <w:r>
        <w:rPr>
          <w:noProof/>
          <w:color w:val="auto"/>
        </w:rPr>
        <w:t> </w:t>
      </w:r>
      <w:r>
        <w:rPr>
          <w:noProof/>
          <w:color w:val="auto"/>
        </w:rPr>
        <w:t> </w:t>
      </w:r>
      <w:r>
        <w:rPr>
          <w:noProof/>
          <w:color w:val="auto"/>
        </w:rPr>
        <w:t> </w:t>
      </w:r>
      <w:r>
        <w:rPr>
          <w:noProof/>
          <w:color w:val="auto"/>
        </w:rPr>
        <w:t> </w:t>
      </w:r>
      <w:r>
        <w:rPr>
          <w:color w:val="auto"/>
        </w:rPr>
        <w:fldChar w:fldCharType="end"/>
      </w:r>
    </w:p>
    <w:p w14:paraId="30DED588" w14:textId="7A4AF059" w:rsidR="00FA27C2" w:rsidRPr="00AB4B9A" w:rsidRDefault="00C46840" w:rsidP="00055EC7">
      <w:pPr>
        <w:pStyle w:val="Nr-Rubrik2"/>
        <w:numPr>
          <w:ilvl w:val="1"/>
          <w:numId w:val="21"/>
        </w:numPr>
        <w:ind w:right="283"/>
        <w:jc w:val="both"/>
      </w:pPr>
      <w:bookmarkStart w:id="43" w:name="_Toc74816297"/>
      <w:r w:rsidRPr="00AB4B9A">
        <w:t>Behandling av personuppgifter</w:t>
      </w:r>
      <w:bookmarkEnd w:id="43"/>
    </w:p>
    <w:p w14:paraId="6FB2A156" w14:textId="77777777" w:rsidR="00FA27C2" w:rsidRPr="00AB4B9A" w:rsidRDefault="001408EF" w:rsidP="00055EC7">
      <w:pPr>
        <w:pStyle w:val="Normaltindrag"/>
        <w:ind w:right="283"/>
        <w:jc w:val="both"/>
      </w:pPr>
      <w:r>
        <w:t>Intygsgivare</w:t>
      </w:r>
      <w:r w:rsidR="00D25593" w:rsidRPr="00AB4B9A">
        <w:t>n</w:t>
      </w:r>
      <w:r w:rsidR="00FA27C2" w:rsidRPr="00AB4B9A">
        <w:t xml:space="preserve"> ska i detta avsnitt redogöra för vilka personuppgifter som behandlas, varifrån uppgifterna hämtas, ändamålen med behandlingen, hur länge de sparas och till vilka mottagare eller kategorier av mottagare som uppgifterna kan komma att lämnas ut. </w:t>
      </w:r>
    </w:p>
    <w:p w14:paraId="32E465C4" w14:textId="77777777" w:rsidR="00FA0C7A" w:rsidRPr="00AB4B9A" w:rsidRDefault="00F36339" w:rsidP="00055EC7">
      <w:pPr>
        <w:pStyle w:val="Normaltindrag"/>
        <w:ind w:right="283"/>
        <w:jc w:val="both"/>
        <w:rPr>
          <w:u w:val="single"/>
        </w:rPr>
      </w:pPr>
      <w:r w:rsidRPr="00AB4B9A">
        <w:rPr>
          <w:u w:val="single"/>
        </w:rPr>
        <w:t>Styrande kra</w:t>
      </w:r>
      <w:r w:rsidR="00284F93" w:rsidRPr="00AB4B9A">
        <w:rPr>
          <w:u w:val="single"/>
        </w:rPr>
        <w:t>v</w:t>
      </w:r>
      <w:r w:rsidR="0072615C" w:rsidRPr="00AB4B9A">
        <w:rPr>
          <w:u w:val="single"/>
        </w:rPr>
        <w:t xml:space="preserve"> i </w:t>
      </w:r>
      <w:r w:rsidR="00C221D9">
        <w:rPr>
          <w:u w:val="single"/>
        </w:rPr>
        <w:t>avtal</w:t>
      </w:r>
    </w:p>
    <w:p w14:paraId="7F20DE0D" w14:textId="77777777" w:rsidR="00FA0C7A" w:rsidRPr="00AB4B9A" w:rsidRDefault="00C221D9" w:rsidP="00055EC7">
      <w:pPr>
        <w:pStyle w:val="Normaltindrag"/>
        <w:numPr>
          <w:ilvl w:val="0"/>
          <w:numId w:val="25"/>
        </w:numPr>
        <w:ind w:right="283"/>
        <w:jc w:val="both"/>
      </w:pPr>
      <w:r>
        <w:t>Avtal</w:t>
      </w:r>
      <w:r w:rsidR="00F36339" w:rsidRPr="00AB4B9A">
        <w:t xml:space="preserve"> – Huvudtext: </w:t>
      </w:r>
      <w:r w:rsidR="006C72EA" w:rsidRPr="00AB4B9A">
        <w:t>7</w:t>
      </w:r>
    </w:p>
    <w:p w14:paraId="2AF38E5D" w14:textId="77777777" w:rsidR="00322767" w:rsidRPr="00AB4B9A" w:rsidRDefault="00FE1CC3" w:rsidP="00A252E0">
      <w:pPr>
        <w:pStyle w:val="Normaltindrag"/>
        <w:numPr>
          <w:ilvl w:val="0"/>
          <w:numId w:val="25"/>
        </w:numPr>
        <w:ind w:right="283"/>
        <w:jc w:val="both"/>
      </w:pPr>
      <w:r>
        <w:t>Avtalsbilaga 1 – Tillitsramverk</w:t>
      </w:r>
      <w:r w:rsidR="00F36339" w:rsidRPr="00AB4B9A">
        <w:t xml:space="preserve">: </w:t>
      </w:r>
      <w:r w:rsidR="00FA0C7A" w:rsidRPr="00AB4B9A">
        <w:t>K5.3</w:t>
      </w:r>
    </w:p>
    <w:p w14:paraId="5CA94027" w14:textId="77777777" w:rsidR="00AD6F0E" w:rsidRPr="00C870B8" w:rsidRDefault="00AB2470" w:rsidP="007845A6">
      <w:pPr>
        <w:pStyle w:val="Frga"/>
        <w:rPr>
          <w:color w:val="BE3C14"/>
        </w:rPr>
      </w:pPr>
      <w:r w:rsidRPr="00C870B8">
        <w:rPr>
          <w:color w:val="BE3C14"/>
        </w:rPr>
        <w:t xml:space="preserve">Svar </w:t>
      </w:r>
      <w:r w:rsidR="00175154" w:rsidRPr="00C870B8">
        <w:rPr>
          <w:color w:val="BE3C14"/>
        </w:rPr>
        <w:t>B</w:t>
      </w:r>
      <w:r w:rsidR="003D7779" w:rsidRPr="00C870B8">
        <w:rPr>
          <w:color w:val="BE3C14"/>
        </w:rPr>
        <w:t>2</w:t>
      </w:r>
      <w:r w:rsidR="00175154" w:rsidRPr="00C870B8">
        <w:rPr>
          <w:color w:val="BE3C14"/>
        </w:rPr>
        <w:t>.3</w:t>
      </w:r>
      <w:r w:rsidRPr="00C870B8">
        <w:rPr>
          <w:color w:val="BE3C14"/>
        </w:rPr>
        <w:t xml:space="preserve"> – Beskrivning av </w:t>
      </w:r>
      <w:r w:rsidR="00C46840" w:rsidRPr="00C870B8">
        <w:rPr>
          <w:color w:val="BE3C14"/>
        </w:rPr>
        <w:t>behandling av personuppgifter</w:t>
      </w:r>
      <w:r w:rsidR="00AD6F0E" w:rsidRPr="00C870B8">
        <w:rPr>
          <w:color w:val="BE3C14"/>
        </w:rPr>
        <w:t>:</w:t>
      </w:r>
    </w:p>
    <w:p w14:paraId="640F051D" w14:textId="75A127C5" w:rsidR="00F12DC8" w:rsidRPr="002725EC" w:rsidRDefault="002725EC" w:rsidP="00F12DC8">
      <w:pPr>
        <w:pStyle w:val="Svarsruta"/>
        <w:rPr>
          <w:color w:val="auto"/>
        </w:rPr>
      </w:pPr>
      <w:r>
        <w:rPr>
          <w:color w:val="auto"/>
        </w:rPr>
        <w:fldChar w:fldCharType="begin">
          <w:ffData>
            <w:name w:val=""/>
            <w:enabled/>
            <w:calcOnExit w:val="0"/>
            <w:statusText w:type="text" w:val="Beskrivning av behandling av personuppgifter."/>
            <w:textInput/>
          </w:ffData>
        </w:fldChar>
      </w:r>
      <w:r>
        <w:rPr>
          <w:color w:val="auto"/>
        </w:rPr>
        <w:instrText xml:space="preserve"> FORMTEXT </w:instrText>
      </w:r>
      <w:r>
        <w:rPr>
          <w:color w:val="auto"/>
        </w:rPr>
      </w:r>
      <w:r>
        <w:rPr>
          <w:color w:val="auto"/>
        </w:rPr>
        <w:fldChar w:fldCharType="separate"/>
      </w:r>
      <w:r>
        <w:rPr>
          <w:noProof/>
          <w:color w:val="auto"/>
        </w:rPr>
        <w:t> </w:t>
      </w:r>
      <w:r>
        <w:rPr>
          <w:noProof/>
          <w:color w:val="auto"/>
        </w:rPr>
        <w:t> </w:t>
      </w:r>
      <w:r>
        <w:rPr>
          <w:noProof/>
          <w:color w:val="auto"/>
        </w:rPr>
        <w:t> </w:t>
      </w:r>
      <w:r>
        <w:rPr>
          <w:noProof/>
          <w:color w:val="auto"/>
        </w:rPr>
        <w:t> </w:t>
      </w:r>
      <w:r>
        <w:rPr>
          <w:noProof/>
          <w:color w:val="auto"/>
        </w:rPr>
        <w:t> </w:t>
      </w:r>
      <w:r>
        <w:rPr>
          <w:color w:val="auto"/>
        </w:rPr>
        <w:fldChar w:fldCharType="end"/>
      </w:r>
    </w:p>
    <w:p w14:paraId="2F44076C" w14:textId="56527605" w:rsidR="00FA27C2" w:rsidRPr="00AB4B9A" w:rsidRDefault="00FA27C2" w:rsidP="00055EC7">
      <w:pPr>
        <w:pStyle w:val="Nr-Rubrik1"/>
        <w:numPr>
          <w:ilvl w:val="0"/>
          <w:numId w:val="21"/>
        </w:numPr>
        <w:ind w:right="283"/>
        <w:jc w:val="both"/>
      </w:pPr>
      <w:bookmarkStart w:id="44" w:name="_Toc74816298"/>
      <w:r w:rsidRPr="00AB4B9A">
        <w:t>Organisation och styrning</w:t>
      </w:r>
      <w:bookmarkEnd w:id="44"/>
      <w:r w:rsidRPr="00AB4B9A">
        <w:t xml:space="preserve"> </w:t>
      </w:r>
    </w:p>
    <w:p w14:paraId="5FDD8490" w14:textId="2E236397" w:rsidR="00FA27C2" w:rsidRPr="00AB4B9A" w:rsidRDefault="00FA27C2" w:rsidP="00055EC7">
      <w:pPr>
        <w:pStyle w:val="Nr-Rubrik2"/>
        <w:numPr>
          <w:ilvl w:val="1"/>
          <w:numId w:val="21"/>
        </w:numPr>
        <w:ind w:right="283"/>
        <w:jc w:val="both"/>
      </w:pPr>
      <w:bookmarkStart w:id="45" w:name="_Toc74816299"/>
      <w:r w:rsidRPr="00AB4B9A">
        <w:t>Verksamhetsform och ägandestruktur</w:t>
      </w:r>
      <w:bookmarkEnd w:id="45"/>
    </w:p>
    <w:p w14:paraId="50336958" w14:textId="77777777" w:rsidR="00FA27C2" w:rsidRPr="00AB4B9A" w:rsidRDefault="00FA27C2" w:rsidP="00055EC7">
      <w:pPr>
        <w:pStyle w:val="Normaltindrag"/>
        <w:ind w:right="283"/>
        <w:jc w:val="both"/>
      </w:pPr>
      <w:r w:rsidRPr="00AB4B9A">
        <w:t xml:space="preserve">I beskrivningen ska bland annat redogöras för vilka aktörer och intressenter som står bakom verksamheten, samt eventuella koncernförhållanden eller samriskbolag som verksamheten är en del av. </w:t>
      </w:r>
    </w:p>
    <w:p w14:paraId="5F5D376C" w14:textId="77777777" w:rsidR="00FA0C7A" w:rsidRPr="00AB4B9A" w:rsidRDefault="00F36339" w:rsidP="00055EC7">
      <w:pPr>
        <w:pStyle w:val="Normaltindrag"/>
        <w:ind w:right="283"/>
        <w:jc w:val="both"/>
        <w:rPr>
          <w:u w:val="single"/>
        </w:rPr>
      </w:pPr>
      <w:r w:rsidRPr="00AB4B9A">
        <w:rPr>
          <w:u w:val="single"/>
        </w:rPr>
        <w:t xml:space="preserve">Styrande </w:t>
      </w:r>
      <w:proofErr w:type="gramStart"/>
      <w:r w:rsidRPr="00AB4B9A">
        <w:rPr>
          <w:u w:val="single"/>
        </w:rPr>
        <w:t>krav</w:t>
      </w:r>
      <w:r w:rsidR="0072615C" w:rsidRPr="00AB4B9A">
        <w:rPr>
          <w:u w:val="single"/>
        </w:rPr>
        <w:t xml:space="preserve"> </w:t>
      </w:r>
      <w:r w:rsidR="00C221D9">
        <w:rPr>
          <w:u w:val="single"/>
        </w:rPr>
        <w:t>avtal</w:t>
      </w:r>
      <w:proofErr w:type="gramEnd"/>
    </w:p>
    <w:p w14:paraId="16241E00" w14:textId="77777777" w:rsidR="009B72CD" w:rsidRPr="00AB4B9A" w:rsidRDefault="00FE1CC3" w:rsidP="009B72CD">
      <w:pPr>
        <w:pStyle w:val="Normaltindrag"/>
        <w:numPr>
          <w:ilvl w:val="0"/>
          <w:numId w:val="26"/>
        </w:numPr>
        <w:ind w:right="283"/>
        <w:jc w:val="both"/>
      </w:pPr>
      <w:r>
        <w:t>Avtalsbilaga 1 – Tillitsramverk</w:t>
      </w:r>
      <w:r w:rsidR="00F36339" w:rsidRPr="00AB4B9A">
        <w:t xml:space="preserve">: </w:t>
      </w:r>
      <w:r w:rsidR="00FA0C7A" w:rsidRPr="00AB4B9A">
        <w:t>K2.1</w:t>
      </w:r>
      <w:r w:rsidR="00F36339" w:rsidRPr="00AB4B9A">
        <w:t xml:space="preserve">, </w:t>
      </w:r>
      <w:r w:rsidR="0056156E" w:rsidRPr="00AB4B9A">
        <w:t>K5.4</w:t>
      </w:r>
    </w:p>
    <w:p w14:paraId="029FB1D5" w14:textId="77777777" w:rsidR="00AD6F0E" w:rsidRPr="00C870B8" w:rsidRDefault="00175154" w:rsidP="007845A6">
      <w:pPr>
        <w:pStyle w:val="Frga"/>
        <w:rPr>
          <w:color w:val="BE3C14"/>
        </w:rPr>
      </w:pPr>
      <w:r w:rsidRPr="00C870B8">
        <w:rPr>
          <w:color w:val="BE3C14"/>
        </w:rPr>
        <w:t>Svar B3.1</w:t>
      </w:r>
      <w:r w:rsidR="00AB2470" w:rsidRPr="00C870B8">
        <w:rPr>
          <w:color w:val="BE3C14"/>
        </w:rPr>
        <w:t xml:space="preserve"> – Beskrivning av v</w:t>
      </w:r>
      <w:r w:rsidR="00AD6F0E" w:rsidRPr="00C870B8">
        <w:rPr>
          <w:color w:val="BE3C14"/>
        </w:rPr>
        <w:t>erksamhetsform och ägandestruktur:</w:t>
      </w:r>
    </w:p>
    <w:p w14:paraId="4375E4F6" w14:textId="561EE756" w:rsidR="007B0E1C" w:rsidRPr="002725EC" w:rsidRDefault="002725EC" w:rsidP="007B0E1C">
      <w:pPr>
        <w:pStyle w:val="Svarsruta"/>
        <w:rPr>
          <w:color w:val="auto"/>
        </w:rPr>
      </w:pPr>
      <w:r>
        <w:rPr>
          <w:color w:val="auto"/>
        </w:rPr>
        <w:fldChar w:fldCharType="begin">
          <w:ffData>
            <w:name w:val=""/>
            <w:enabled/>
            <w:calcOnExit w:val="0"/>
            <w:statusText w:type="text" w:val="Beskrivning av verksamhetsform och ägandestruktur."/>
            <w:textInput/>
          </w:ffData>
        </w:fldChar>
      </w:r>
      <w:r>
        <w:rPr>
          <w:color w:val="auto"/>
        </w:rPr>
        <w:instrText xml:space="preserve"> FORMTEXT </w:instrText>
      </w:r>
      <w:r>
        <w:rPr>
          <w:color w:val="auto"/>
        </w:rPr>
      </w:r>
      <w:r>
        <w:rPr>
          <w:color w:val="auto"/>
        </w:rPr>
        <w:fldChar w:fldCharType="separate"/>
      </w:r>
      <w:r>
        <w:rPr>
          <w:noProof/>
          <w:color w:val="auto"/>
        </w:rPr>
        <w:t> </w:t>
      </w:r>
      <w:r>
        <w:rPr>
          <w:noProof/>
          <w:color w:val="auto"/>
        </w:rPr>
        <w:t> </w:t>
      </w:r>
      <w:r>
        <w:rPr>
          <w:noProof/>
          <w:color w:val="auto"/>
        </w:rPr>
        <w:t> </w:t>
      </w:r>
      <w:r>
        <w:rPr>
          <w:noProof/>
          <w:color w:val="auto"/>
        </w:rPr>
        <w:t> </w:t>
      </w:r>
      <w:r>
        <w:rPr>
          <w:noProof/>
          <w:color w:val="auto"/>
        </w:rPr>
        <w:t> </w:t>
      </w:r>
      <w:r>
        <w:rPr>
          <w:color w:val="auto"/>
        </w:rPr>
        <w:fldChar w:fldCharType="end"/>
      </w:r>
    </w:p>
    <w:p w14:paraId="1CDD8E22" w14:textId="1479007C" w:rsidR="00FA27C2" w:rsidRPr="00AB4B9A" w:rsidRDefault="00FA27C2" w:rsidP="00055EC7">
      <w:pPr>
        <w:pStyle w:val="Nr-Rubrik2"/>
        <w:numPr>
          <w:ilvl w:val="1"/>
          <w:numId w:val="21"/>
        </w:numPr>
        <w:ind w:right="283"/>
        <w:jc w:val="both"/>
      </w:pPr>
      <w:bookmarkStart w:id="46" w:name="_Toc74816300"/>
      <w:r w:rsidRPr="00AB4B9A">
        <w:t>Finansiell ställning</w:t>
      </w:r>
      <w:bookmarkEnd w:id="46"/>
    </w:p>
    <w:p w14:paraId="7AA273E2" w14:textId="77777777" w:rsidR="00FA27C2" w:rsidRPr="00AB4B9A" w:rsidRDefault="00FA27C2" w:rsidP="00055EC7">
      <w:pPr>
        <w:pStyle w:val="Normaltindrag"/>
        <w:ind w:right="283"/>
        <w:jc w:val="both"/>
      </w:pPr>
      <w:r w:rsidRPr="00AB4B9A">
        <w:t xml:space="preserve">Under denna rubrik ska </w:t>
      </w:r>
      <w:r w:rsidR="001408EF">
        <w:t>intygsgivare</w:t>
      </w:r>
      <w:r w:rsidRPr="00AB4B9A">
        <w:t xml:space="preserve">n redogöra för sin finansiella och ekonomiska ställning. I den mån detta inte går att fastställa genom kreditupplysningsinstitut, eller om </w:t>
      </w:r>
      <w:r w:rsidR="001408EF">
        <w:t>intygsgivare</w:t>
      </w:r>
      <w:r w:rsidRPr="00AB4B9A">
        <w:t xml:space="preserve">n är medveten om eller misstänker att sådan information kan vara felaktig eller inaktuell, så kan </w:t>
      </w:r>
      <w:r w:rsidR="001408EF">
        <w:t>intygsgivare</w:t>
      </w:r>
      <w:r w:rsidRPr="00AB4B9A">
        <w:t>n i detta avsnitt redogöra för varför så är fallet och hur kravet om stabil ekonomisk ställning är uppfyllt.</w:t>
      </w:r>
    </w:p>
    <w:p w14:paraId="45449485" w14:textId="77777777" w:rsidR="00FA27C2" w:rsidRPr="00AB4B9A" w:rsidRDefault="00FA27C2" w:rsidP="00055EC7">
      <w:pPr>
        <w:pStyle w:val="Normaltindrag"/>
        <w:ind w:right="283"/>
        <w:jc w:val="both"/>
      </w:pPr>
      <w:r w:rsidRPr="00AB4B9A">
        <w:t>Beskrivningarna ska även innefatta för verksamheten relevanta försäkringsskydd so</w:t>
      </w:r>
      <w:r w:rsidR="00F36339" w:rsidRPr="00AB4B9A">
        <w:t>m åberopas för kravuppfyllnad.</w:t>
      </w:r>
    </w:p>
    <w:p w14:paraId="7302900D" w14:textId="77777777" w:rsidR="0056156E" w:rsidRPr="00AB4B9A" w:rsidRDefault="0056156E" w:rsidP="00055EC7">
      <w:pPr>
        <w:pStyle w:val="Normaltindrag"/>
        <w:ind w:right="283"/>
        <w:jc w:val="both"/>
      </w:pPr>
      <w:r w:rsidRPr="00AB4B9A">
        <w:rPr>
          <w:u w:val="single"/>
        </w:rPr>
        <w:t>Styrande krav</w:t>
      </w:r>
      <w:r w:rsidR="0072615C" w:rsidRPr="00AB4B9A">
        <w:rPr>
          <w:u w:val="single"/>
        </w:rPr>
        <w:t xml:space="preserve"> i </w:t>
      </w:r>
      <w:r w:rsidR="00C221D9">
        <w:rPr>
          <w:u w:val="single"/>
        </w:rPr>
        <w:t>avtal</w:t>
      </w:r>
    </w:p>
    <w:p w14:paraId="445D257A" w14:textId="77777777" w:rsidR="0056156E" w:rsidRPr="00AB4B9A" w:rsidRDefault="00FE1CC3" w:rsidP="00055EC7">
      <w:pPr>
        <w:pStyle w:val="Normaltindrag"/>
        <w:numPr>
          <w:ilvl w:val="0"/>
          <w:numId w:val="26"/>
        </w:numPr>
        <w:ind w:right="283"/>
        <w:jc w:val="both"/>
      </w:pPr>
      <w:r>
        <w:t>Avtalsbilaga 1 – Tillitsramverk</w:t>
      </w:r>
      <w:r w:rsidR="00F36339" w:rsidRPr="00AB4B9A">
        <w:t xml:space="preserve">: </w:t>
      </w:r>
      <w:r w:rsidR="0056156E" w:rsidRPr="00AB4B9A">
        <w:t>K2.</w:t>
      </w:r>
      <w:r w:rsidR="00455B35" w:rsidRPr="00AB4B9A">
        <w:t>1</w:t>
      </w:r>
      <w:r w:rsidR="00F36339" w:rsidRPr="00AB4B9A">
        <w:t xml:space="preserve">, </w:t>
      </w:r>
      <w:r w:rsidR="00455B35" w:rsidRPr="00AB4B9A">
        <w:t>K2.3</w:t>
      </w:r>
    </w:p>
    <w:p w14:paraId="4473A2BF" w14:textId="77777777" w:rsidR="00AD6F0E" w:rsidRPr="00C870B8" w:rsidRDefault="00175154" w:rsidP="007845A6">
      <w:pPr>
        <w:pStyle w:val="Frga"/>
        <w:rPr>
          <w:color w:val="BE3C14"/>
        </w:rPr>
      </w:pPr>
      <w:r w:rsidRPr="00C870B8">
        <w:rPr>
          <w:color w:val="BE3C14"/>
        </w:rPr>
        <w:t>Svar B3.2a</w:t>
      </w:r>
      <w:r w:rsidR="00AB2470" w:rsidRPr="00C870B8">
        <w:rPr>
          <w:color w:val="BE3C14"/>
        </w:rPr>
        <w:t xml:space="preserve"> – Beskrivning av f</w:t>
      </w:r>
      <w:r w:rsidR="00AD6F0E" w:rsidRPr="00C870B8">
        <w:rPr>
          <w:color w:val="BE3C14"/>
        </w:rPr>
        <w:t>inansiell ställning:</w:t>
      </w:r>
    </w:p>
    <w:p w14:paraId="233742AB" w14:textId="080E41C9" w:rsidR="00496335" w:rsidRPr="002725EC" w:rsidRDefault="002725EC" w:rsidP="00496335">
      <w:pPr>
        <w:pStyle w:val="Svarsruta"/>
        <w:rPr>
          <w:color w:val="auto"/>
        </w:rPr>
      </w:pPr>
      <w:r>
        <w:rPr>
          <w:color w:val="auto"/>
        </w:rPr>
        <w:fldChar w:fldCharType="begin">
          <w:ffData>
            <w:name w:val=""/>
            <w:enabled/>
            <w:calcOnExit w:val="0"/>
            <w:statusText w:type="text" w:val="Beskrivning av finansiell ställning"/>
            <w:textInput/>
          </w:ffData>
        </w:fldChar>
      </w:r>
      <w:r>
        <w:rPr>
          <w:color w:val="auto"/>
        </w:rPr>
        <w:instrText xml:space="preserve"> FORMTEXT </w:instrText>
      </w:r>
      <w:r>
        <w:rPr>
          <w:color w:val="auto"/>
        </w:rPr>
      </w:r>
      <w:r>
        <w:rPr>
          <w:color w:val="auto"/>
        </w:rPr>
        <w:fldChar w:fldCharType="separate"/>
      </w:r>
      <w:r>
        <w:rPr>
          <w:noProof/>
          <w:color w:val="auto"/>
        </w:rPr>
        <w:t> </w:t>
      </w:r>
      <w:r>
        <w:rPr>
          <w:noProof/>
          <w:color w:val="auto"/>
        </w:rPr>
        <w:t> </w:t>
      </w:r>
      <w:r>
        <w:rPr>
          <w:noProof/>
          <w:color w:val="auto"/>
        </w:rPr>
        <w:t> </w:t>
      </w:r>
      <w:r>
        <w:rPr>
          <w:noProof/>
          <w:color w:val="auto"/>
        </w:rPr>
        <w:t> </w:t>
      </w:r>
      <w:r>
        <w:rPr>
          <w:noProof/>
          <w:color w:val="auto"/>
        </w:rPr>
        <w:t> </w:t>
      </w:r>
      <w:r>
        <w:rPr>
          <w:color w:val="auto"/>
        </w:rPr>
        <w:fldChar w:fldCharType="end"/>
      </w:r>
    </w:p>
    <w:p w14:paraId="1A056653" w14:textId="77777777" w:rsidR="0027137A" w:rsidRPr="00C870B8" w:rsidRDefault="00175154" w:rsidP="007845A6">
      <w:pPr>
        <w:pStyle w:val="Frga"/>
        <w:rPr>
          <w:color w:val="BE3C14"/>
        </w:rPr>
      </w:pPr>
      <w:r w:rsidRPr="00C870B8">
        <w:rPr>
          <w:color w:val="BE3C14"/>
        </w:rPr>
        <w:t>Svar B3.2b</w:t>
      </w:r>
      <w:r w:rsidR="0027137A" w:rsidRPr="00C870B8">
        <w:rPr>
          <w:color w:val="BE3C14"/>
        </w:rPr>
        <w:t xml:space="preserve"> – Bifoga årsredovisning:</w:t>
      </w:r>
    </w:p>
    <w:p w14:paraId="5C334D93" w14:textId="3FE7C8D7" w:rsidR="00043287" w:rsidRPr="00C870B8" w:rsidRDefault="00043287" w:rsidP="00043287">
      <w:pPr>
        <w:pStyle w:val="Svarsruta"/>
        <w:rPr>
          <w:color w:val="BE3C14"/>
        </w:rPr>
      </w:pPr>
      <w:r w:rsidRPr="00C870B8">
        <w:rPr>
          <w:color w:val="BE3C14"/>
        </w:rPr>
        <w:t xml:space="preserve">Bekräfta att intygsgivarens senaste årsredovisning (alternativt resultat- och balansräkning </w:t>
      </w:r>
      <w:r w:rsidR="00511715" w:rsidRPr="00C870B8">
        <w:rPr>
          <w:color w:val="BE3C14"/>
        </w:rPr>
        <w:br/>
      </w:r>
      <w:r w:rsidRPr="00C870B8">
        <w:rPr>
          <w:color w:val="BE3C14"/>
        </w:rPr>
        <w:t>samt revisionsberättelse från auktoriserad revisor) finns bilagerad ansökan.</w:t>
      </w:r>
      <w:r w:rsidR="00511715" w:rsidRPr="00C870B8">
        <w:rPr>
          <w:b/>
          <w:color w:val="BE3C14"/>
        </w:rPr>
        <w:t xml:space="preserve"> </w:t>
      </w:r>
      <w:r w:rsidR="00511715" w:rsidRPr="00C870B8">
        <w:rPr>
          <w:b/>
          <w:color w:val="BE3C14"/>
        </w:rPr>
        <w:tab/>
      </w:r>
      <w:r w:rsidR="00511715" w:rsidRPr="00C870B8">
        <w:rPr>
          <w:b/>
          <w:color w:val="BE3C14"/>
        </w:rPr>
        <w:tab/>
        <w:t xml:space="preserve">Ja </w:t>
      </w:r>
      <w:sdt>
        <w:sdtPr>
          <w:rPr>
            <w:b/>
            <w:color w:val="BE3C14"/>
            <w:sz w:val="20"/>
          </w:rPr>
          <w:id w:val="-33343867"/>
          <w:lock w:val="sdtLocked"/>
          <w14:checkbox>
            <w14:checked w14:val="1"/>
            <w14:checkedState w14:val="2612" w14:font="MS Gothic"/>
            <w14:uncheckedState w14:val="2610" w14:font="MS Gothic"/>
          </w14:checkbox>
        </w:sdtPr>
        <w:sdtEndPr/>
        <w:sdtContent>
          <w:r w:rsidR="002725EC">
            <w:rPr>
              <w:rFonts w:ascii="MS Gothic" w:eastAsia="MS Gothic" w:hAnsi="MS Gothic" w:hint="eastAsia"/>
              <w:b/>
              <w:color w:val="BE3C14"/>
              <w:sz w:val="20"/>
            </w:rPr>
            <w:t>☒</w:t>
          </w:r>
        </w:sdtContent>
      </w:sdt>
    </w:p>
    <w:p w14:paraId="3733EEEC" w14:textId="2AE4CE32" w:rsidR="00FA27C2" w:rsidRPr="00AB4B9A" w:rsidRDefault="00FA27C2" w:rsidP="00055EC7">
      <w:pPr>
        <w:pStyle w:val="Nr-Rubrik2"/>
        <w:numPr>
          <w:ilvl w:val="1"/>
          <w:numId w:val="21"/>
        </w:numPr>
        <w:ind w:right="283"/>
        <w:jc w:val="both"/>
      </w:pPr>
      <w:bookmarkStart w:id="47" w:name="_Toc74816301"/>
      <w:r w:rsidRPr="00AB4B9A">
        <w:t>Ledningssystem för informationssäkerhet</w:t>
      </w:r>
      <w:bookmarkEnd w:id="47"/>
    </w:p>
    <w:p w14:paraId="5E61AA80" w14:textId="77777777" w:rsidR="00FA27C2" w:rsidRPr="00AB4B9A" w:rsidRDefault="00FA27C2" w:rsidP="00055EC7">
      <w:pPr>
        <w:pStyle w:val="Normaltindrag"/>
        <w:ind w:right="283"/>
        <w:jc w:val="both"/>
      </w:pPr>
      <w:r w:rsidRPr="00AB4B9A">
        <w:t xml:space="preserve">I detta avsnitt ska </w:t>
      </w:r>
      <w:r w:rsidR="001408EF">
        <w:t>intygsgivare</w:t>
      </w:r>
      <w:r w:rsidRPr="00AB4B9A">
        <w:t xml:space="preserve">n beskriva det ledningssystem för informationssäkerhet som denne infört för att styra informationssäkerhetsarbetet och kontrollera risker. </w:t>
      </w:r>
    </w:p>
    <w:p w14:paraId="63D6D760" w14:textId="77777777" w:rsidR="00FA27C2" w:rsidRPr="00AB4B9A" w:rsidRDefault="00FA27C2" w:rsidP="00055EC7">
      <w:pPr>
        <w:pStyle w:val="Normaltindrag"/>
        <w:ind w:right="283"/>
        <w:jc w:val="both"/>
      </w:pPr>
      <w:r w:rsidRPr="00AB4B9A">
        <w:t xml:space="preserve">Redogörelsen förväntas fokusera på det övergripande ledningssystemet och metodiken för riskhantering, som syftar till att upprätta, införa, driva, övervaka, granska, underhålla och förbättra informationssäkerheten inom utfärdarorganisationen. </w:t>
      </w:r>
    </w:p>
    <w:p w14:paraId="441166C6" w14:textId="77777777" w:rsidR="00455B35" w:rsidRPr="00AB4B9A" w:rsidRDefault="00AE77A5" w:rsidP="00055EC7">
      <w:pPr>
        <w:pStyle w:val="Normaltindrag"/>
        <w:ind w:right="283"/>
        <w:jc w:val="both"/>
        <w:rPr>
          <w:u w:val="single"/>
        </w:rPr>
      </w:pPr>
      <w:r w:rsidRPr="00AB4B9A">
        <w:rPr>
          <w:u w:val="single"/>
        </w:rPr>
        <w:t xml:space="preserve">Styrande krav i </w:t>
      </w:r>
      <w:r w:rsidR="00C221D9">
        <w:rPr>
          <w:u w:val="single"/>
        </w:rPr>
        <w:t>Avtal</w:t>
      </w:r>
    </w:p>
    <w:p w14:paraId="6AA09F28" w14:textId="77777777" w:rsidR="00455B35" w:rsidRPr="00AB4B9A" w:rsidRDefault="00FE1CC3" w:rsidP="00055EC7">
      <w:pPr>
        <w:pStyle w:val="Normaltindrag"/>
        <w:numPr>
          <w:ilvl w:val="0"/>
          <w:numId w:val="27"/>
        </w:numPr>
        <w:ind w:right="283"/>
        <w:jc w:val="both"/>
      </w:pPr>
      <w:r>
        <w:t>Avtalsbilaga 1 – Tillitsramverk</w:t>
      </w:r>
      <w:r w:rsidR="00AE77A5" w:rsidRPr="00AB4B9A">
        <w:t xml:space="preserve">: </w:t>
      </w:r>
      <w:r w:rsidR="00455B35" w:rsidRPr="00AB4B9A">
        <w:t>K2.4</w:t>
      </w:r>
      <w:r w:rsidR="00934324" w:rsidRPr="00AB4B9A">
        <w:t>, K2.5</w:t>
      </w:r>
    </w:p>
    <w:p w14:paraId="2F06AA95" w14:textId="77777777" w:rsidR="00AD6F0E" w:rsidRPr="00C870B8" w:rsidRDefault="00175154" w:rsidP="000505EC">
      <w:pPr>
        <w:pStyle w:val="Frga"/>
        <w:rPr>
          <w:color w:val="BE3C14"/>
        </w:rPr>
      </w:pPr>
      <w:r w:rsidRPr="00C870B8">
        <w:rPr>
          <w:color w:val="BE3C14"/>
        </w:rPr>
        <w:t>Svar B3.3</w:t>
      </w:r>
      <w:r w:rsidR="00AB2470" w:rsidRPr="00C870B8">
        <w:rPr>
          <w:color w:val="BE3C14"/>
        </w:rPr>
        <w:t xml:space="preserve"> – Beskrivning av l</w:t>
      </w:r>
      <w:r w:rsidR="00AD6F0E" w:rsidRPr="00C870B8">
        <w:rPr>
          <w:color w:val="BE3C14"/>
        </w:rPr>
        <w:t>edningssystem för informationssäkerhet:</w:t>
      </w:r>
    </w:p>
    <w:p w14:paraId="2DCAE2EF" w14:textId="1185F3BF" w:rsidR="00054153" w:rsidRPr="002725EC" w:rsidRDefault="002725EC" w:rsidP="00054153">
      <w:pPr>
        <w:pStyle w:val="Svarsruta"/>
        <w:rPr>
          <w:color w:val="auto"/>
        </w:rPr>
      </w:pPr>
      <w:r>
        <w:rPr>
          <w:color w:val="auto"/>
        </w:rPr>
        <w:fldChar w:fldCharType="begin">
          <w:ffData>
            <w:name w:val=""/>
            <w:enabled/>
            <w:calcOnExit w:val="0"/>
            <w:statusText w:type="text" w:val="Beskrivning av ledningssystem för informationssäkerhet."/>
            <w:textInput/>
          </w:ffData>
        </w:fldChar>
      </w:r>
      <w:r>
        <w:rPr>
          <w:color w:val="auto"/>
        </w:rPr>
        <w:instrText xml:space="preserve"> FORMTEXT </w:instrText>
      </w:r>
      <w:r>
        <w:rPr>
          <w:color w:val="auto"/>
        </w:rPr>
      </w:r>
      <w:r>
        <w:rPr>
          <w:color w:val="auto"/>
        </w:rPr>
        <w:fldChar w:fldCharType="separate"/>
      </w:r>
      <w:r>
        <w:rPr>
          <w:noProof/>
          <w:color w:val="auto"/>
        </w:rPr>
        <w:t> </w:t>
      </w:r>
      <w:r>
        <w:rPr>
          <w:noProof/>
          <w:color w:val="auto"/>
        </w:rPr>
        <w:t> </w:t>
      </w:r>
      <w:r>
        <w:rPr>
          <w:noProof/>
          <w:color w:val="auto"/>
        </w:rPr>
        <w:t> </w:t>
      </w:r>
      <w:r>
        <w:rPr>
          <w:noProof/>
          <w:color w:val="auto"/>
        </w:rPr>
        <w:t> </w:t>
      </w:r>
      <w:r>
        <w:rPr>
          <w:noProof/>
          <w:color w:val="auto"/>
        </w:rPr>
        <w:t> </w:t>
      </w:r>
      <w:r>
        <w:rPr>
          <w:color w:val="auto"/>
        </w:rPr>
        <w:fldChar w:fldCharType="end"/>
      </w:r>
    </w:p>
    <w:p w14:paraId="5B70A544" w14:textId="5A72B0DF" w:rsidR="00FA27C2" w:rsidRPr="00AB4B9A" w:rsidRDefault="00FA27C2" w:rsidP="00055EC7">
      <w:pPr>
        <w:pStyle w:val="Nr-Rubrik2"/>
        <w:numPr>
          <w:ilvl w:val="1"/>
          <w:numId w:val="21"/>
        </w:numPr>
        <w:ind w:right="283"/>
        <w:jc w:val="both"/>
      </w:pPr>
      <w:bookmarkStart w:id="48" w:name="_Toc74816302"/>
      <w:r w:rsidRPr="00AB4B9A">
        <w:t>Underleverantörsförhållanden</w:t>
      </w:r>
      <w:bookmarkEnd w:id="48"/>
    </w:p>
    <w:p w14:paraId="0B81159F" w14:textId="77777777" w:rsidR="00FA27C2" w:rsidRPr="00AB4B9A" w:rsidRDefault="00FA27C2" w:rsidP="00055EC7">
      <w:pPr>
        <w:pStyle w:val="Normaltindrag"/>
        <w:ind w:right="283"/>
        <w:jc w:val="both"/>
      </w:pPr>
      <w:r w:rsidRPr="00AB4B9A">
        <w:t xml:space="preserve">I den mån </w:t>
      </w:r>
      <w:r w:rsidR="001408EF">
        <w:t>intygsgivare</w:t>
      </w:r>
      <w:r w:rsidRPr="00AB4B9A">
        <w:t xml:space="preserve">n anlitat underleverantörer för fullgörande av </w:t>
      </w:r>
      <w:r w:rsidR="00AA20D5" w:rsidRPr="00AB4B9A">
        <w:t xml:space="preserve">delar av </w:t>
      </w:r>
      <w:r w:rsidRPr="00AB4B9A">
        <w:t xml:space="preserve">de åtaganden som följer av </w:t>
      </w:r>
      <w:r w:rsidR="00C221D9">
        <w:t>Avtal</w:t>
      </w:r>
      <w:r w:rsidR="00322767" w:rsidRPr="00AB4B9A">
        <w:t>et</w:t>
      </w:r>
      <w:r w:rsidRPr="00AB4B9A">
        <w:t>, så ska sådana underleverantörsförhållanden beskrivas i detta avsnitt. Det ska särskilt belysas vilka underleverantörer s</w:t>
      </w:r>
      <w:r w:rsidR="00AE77A5" w:rsidRPr="00AB4B9A">
        <w:t>om anlitats och i vilka delar.</w:t>
      </w:r>
    </w:p>
    <w:p w14:paraId="72272829" w14:textId="77777777" w:rsidR="00455B35" w:rsidRPr="00AB4B9A" w:rsidRDefault="00AE77A5" w:rsidP="00055EC7">
      <w:pPr>
        <w:pStyle w:val="Normaltindrag"/>
        <w:ind w:right="283"/>
        <w:jc w:val="both"/>
        <w:rPr>
          <w:u w:val="single"/>
        </w:rPr>
      </w:pPr>
      <w:r w:rsidRPr="00AB4B9A">
        <w:rPr>
          <w:u w:val="single"/>
        </w:rPr>
        <w:t xml:space="preserve">Styrande krav i </w:t>
      </w:r>
      <w:r w:rsidR="00C221D9">
        <w:rPr>
          <w:u w:val="single"/>
        </w:rPr>
        <w:t>Avtal</w:t>
      </w:r>
    </w:p>
    <w:p w14:paraId="633C9DF6" w14:textId="77777777" w:rsidR="00827E3E" w:rsidRPr="00AB4B9A" w:rsidRDefault="00FE1CC3" w:rsidP="00330241">
      <w:pPr>
        <w:pStyle w:val="Normaltindrag"/>
        <w:numPr>
          <w:ilvl w:val="0"/>
          <w:numId w:val="27"/>
        </w:numPr>
        <w:ind w:right="283"/>
        <w:jc w:val="both"/>
      </w:pPr>
      <w:r>
        <w:t>Avtalsbilaga 1 – Tillitsramverk</w:t>
      </w:r>
      <w:r w:rsidR="00AE77A5" w:rsidRPr="00AB4B9A">
        <w:t xml:space="preserve">: </w:t>
      </w:r>
      <w:r w:rsidR="00455B35" w:rsidRPr="00AB4B9A">
        <w:t>K2.6</w:t>
      </w:r>
      <w:r w:rsidR="00AE77A5" w:rsidRPr="00AB4B9A">
        <w:t xml:space="preserve"> </w:t>
      </w:r>
    </w:p>
    <w:p w14:paraId="2784C3F4" w14:textId="474A9BB3" w:rsidR="0030429E" w:rsidRPr="00C870B8" w:rsidRDefault="00175154" w:rsidP="00911A88">
      <w:pPr>
        <w:pStyle w:val="Frga"/>
        <w:rPr>
          <w:color w:val="BE3C14"/>
        </w:rPr>
      </w:pPr>
      <w:r w:rsidRPr="00C870B8">
        <w:rPr>
          <w:color w:val="BE3C14"/>
        </w:rPr>
        <w:t>Svar B3.4a</w:t>
      </w:r>
      <w:r w:rsidR="00AB2470" w:rsidRPr="00C870B8">
        <w:rPr>
          <w:color w:val="BE3C14"/>
        </w:rPr>
        <w:t xml:space="preserve"> –</w:t>
      </w:r>
      <w:r w:rsidR="00CC189E" w:rsidRPr="00C870B8">
        <w:rPr>
          <w:color w:val="BE3C14"/>
        </w:rPr>
        <w:t xml:space="preserve"> </w:t>
      </w:r>
      <w:r w:rsidR="00927FBF" w:rsidRPr="00C870B8">
        <w:rPr>
          <w:color w:val="BE3C14"/>
        </w:rPr>
        <w:t xml:space="preserve">Uppgift om </w:t>
      </w:r>
      <w:r w:rsidR="001408EF" w:rsidRPr="00C870B8">
        <w:rPr>
          <w:color w:val="BE3C14"/>
        </w:rPr>
        <w:t>intygsgivarens</w:t>
      </w:r>
      <w:r w:rsidR="00927FBF" w:rsidRPr="00C870B8">
        <w:rPr>
          <w:color w:val="BE3C14"/>
        </w:rPr>
        <w:t xml:space="preserve"> samtliga eventuella underleverantörers firmanamn och organisationsnummer:</w:t>
      </w:r>
    </w:p>
    <w:p w14:paraId="2B5E3C76" w14:textId="77777777" w:rsidR="006F2FBC" w:rsidRPr="00C870B8" w:rsidRDefault="006F2FBC" w:rsidP="006F2FBC">
      <w:pPr>
        <w:pStyle w:val="Svarsruta"/>
        <w:rPr>
          <w:color w:val="BE3C14"/>
        </w:rPr>
      </w:pPr>
      <w:r w:rsidRPr="00C870B8">
        <w:rPr>
          <w:color w:val="BE3C14"/>
        </w:rPr>
        <w:t>Fullständigt firmanamn och organisationsnummer för underleverantörer:</w:t>
      </w:r>
    </w:p>
    <w:p w14:paraId="59424605" w14:textId="77777777" w:rsidR="006F2FBC" w:rsidRPr="00C870B8" w:rsidRDefault="006F2FBC" w:rsidP="006F2FBC">
      <w:pPr>
        <w:pStyle w:val="Svarsruta"/>
        <w:rPr>
          <w:color w:val="BE3C14"/>
        </w:rPr>
      </w:pPr>
    </w:p>
    <w:p w14:paraId="5E850EC6" w14:textId="6EF6315E" w:rsidR="006F2FBC" w:rsidRPr="00C870B8" w:rsidRDefault="002725EC" w:rsidP="006F2FBC">
      <w:pPr>
        <w:pStyle w:val="Svarsruta"/>
        <w:numPr>
          <w:ilvl w:val="0"/>
          <w:numId w:val="33"/>
        </w:numPr>
        <w:ind w:left="284" w:hanging="284"/>
        <w:rPr>
          <w:color w:val="BE3C14"/>
        </w:rPr>
      </w:pPr>
      <w:r>
        <w:rPr>
          <w:color w:val="auto"/>
        </w:rPr>
        <w:fldChar w:fldCharType="begin">
          <w:ffData>
            <w:name w:val=""/>
            <w:enabled/>
            <w:calcOnExit w:val="0"/>
            <w:statusText w:type="text" w:val="Fullständigt firmanamn och organisationsnummer underleverantör 1."/>
            <w:textInput/>
          </w:ffData>
        </w:fldChar>
      </w:r>
      <w:r>
        <w:rPr>
          <w:color w:val="auto"/>
        </w:rPr>
        <w:instrText xml:space="preserve"> FORMTEXT </w:instrText>
      </w:r>
      <w:r>
        <w:rPr>
          <w:color w:val="auto"/>
        </w:rPr>
      </w:r>
      <w:r>
        <w:rPr>
          <w:color w:val="auto"/>
        </w:rPr>
        <w:fldChar w:fldCharType="separate"/>
      </w:r>
      <w:r>
        <w:rPr>
          <w:noProof/>
          <w:color w:val="auto"/>
        </w:rPr>
        <w:t> </w:t>
      </w:r>
      <w:r>
        <w:rPr>
          <w:noProof/>
          <w:color w:val="auto"/>
        </w:rPr>
        <w:t> </w:t>
      </w:r>
      <w:r>
        <w:rPr>
          <w:noProof/>
          <w:color w:val="auto"/>
        </w:rPr>
        <w:t> </w:t>
      </w:r>
      <w:r>
        <w:rPr>
          <w:noProof/>
          <w:color w:val="auto"/>
        </w:rPr>
        <w:t> </w:t>
      </w:r>
      <w:r>
        <w:rPr>
          <w:noProof/>
          <w:color w:val="auto"/>
        </w:rPr>
        <w:t> </w:t>
      </w:r>
      <w:r>
        <w:rPr>
          <w:color w:val="auto"/>
        </w:rPr>
        <w:fldChar w:fldCharType="end"/>
      </w:r>
      <w:r>
        <w:rPr>
          <w:color w:val="auto"/>
        </w:rPr>
        <w:t xml:space="preserve"> </w:t>
      </w:r>
    </w:p>
    <w:p w14:paraId="31949D6B" w14:textId="6AD5F6B2" w:rsidR="006F2FBC" w:rsidRPr="00C870B8" w:rsidRDefault="002725EC" w:rsidP="006F2FBC">
      <w:pPr>
        <w:pStyle w:val="Svarsruta"/>
        <w:numPr>
          <w:ilvl w:val="0"/>
          <w:numId w:val="33"/>
        </w:numPr>
        <w:ind w:left="284" w:hanging="284"/>
        <w:rPr>
          <w:color w:val="BE3C14"/>
        </w:rPr>
      </w:pPr>
      <w:r>
        <w:rPr>
          <w:color w:val="auto"/>
        </w:rPr>
        <w:fldChar w:fldCharType="begin">
          <w:ffData>
            <w:name w:val=""/>
            <w:enabled/>
            <w:calcOnExit w:val="0"/>
            <w:statusText w:type="text" w:val="Fullständigt firmanamn och organisationsnummer underleverantör 2."/>
            <w:textInput/>
          </w:ffData>
        </w:fldChar>
      </w:r>
      <w:r>
        <w:rPr>
          <w:color w:val="auto"/>
        </w:rPr>
        <w:instrText xml:space="preserve"> FORMTEXT </w:instrText>
      </w:r>
      <w:r>
        <w:rPr>
          <w:color w:val="auto"/>
        </w:rPr>
      </w:r>
      <w:r>
        <w:rPr>
          <w:color w:val="auto"/>
        </w:rPr>
        <w:fldChar w:fldCharType="separate"/>
      </w:r>
      <w:r>
        <w:rPr>
          <w:noProof/>
          <w:color w:val="auto"/>
        </w:rPr>
        <w:t> </w:t>
      </w:r>
      <w:r>
        <w:rPr>
          <w:noProof/>
          <w:color w:val="auto"/>
        </w:rPr>
        <w:t> </w:t>
      </w:r>
      <w:r>
        <w:rPr>
          <w:noProof/>
          <w:color w:val="auto"/>
        </w:rPr>
        <w:t> </w:t>
      </w:r>
      <w:r>
        <w:rPr>
          <w:noProof/>
          <w:color w:val="auto"/>
        </w:rPr>
        <w:t> </w:t>
      </w:r>
      <w:r>
        <w:rPr>
          <w:noProof/>
          <w:color w:val="auto"/>
        </w:rPr>
        <w:t> </w:t>
      </w:r>
      <w:r>
        <w:rPr>
          <w:color w:val="auto"/>
        </w:rPr>
        <w:fldChar w:fldCharType="end"/>
      </w:r>
    </w:p>
    <w:p w14:paraId="2D67E365" w14:textId="5F4DE69F" w:rsidR="006F2FBC" w:rsidRPr="00C870B8" w:rsidRDefault="002725EC" w:rsidP="006F2FBC">
      <w:pPr>
        <w:pStyle w:val="Svarsruta"/>
        <w:numPr>
          <w:ilvl w:val="0"/>
          <w:numId w:val="33"/>
        </w:numPr>
        <w:ind w:left="284" w:hanging="284"/>
        <w:rPr>
          <w:color w:val="BE3C14"/>
        </w:rPr>
      </w:pPr>
      <w:r>
        <w:rPr>
          <w:color w:val="auto"/>
        </w:rPr>
        <w:fldChar w:fldCharType="begin">
          <w:ffData>
            <w:name w:val=""/>
            <w:enabled/>
            <w:calcOnExit w:val="0"/>
            <w:statusText w:type="text" w:val="Fullständigt firmanamn och organisationsnummer underleverantör 3."/>
            <w:textInput/>
          </w:ffData>
        </w:fldChar>
      </w:r>
      <w:r>
        <w:rPr>
          <w:color w:val="auto"/>
        </w:rPr>
        <w:instrText xml:space="preserve"> FORMTEXT </w:instrText>
      </w:r>
      <w:r>
        <w:rPr>
          <w:color w:val="auto"/>
        </w:rPr>
      </w:r>
      <w:r>
        <w:rPr>
          <w:color w:val="auto"/>
        </w:rPr>
        <w:fldChar w:fldCharType="separate"/>
      </w:r>
      <w:r>
        <w:rPr>
          <w:noProof/>
          <w:color w:val="auto"/>
        </w:rPr>
        <w:t> </w:t>
      </w:r>
      <w:r>
        <w:rPr>
          <w:noProof/>
          <w:color w:val="auto"/>
        </w:rPr>
        <w:t> </w:t>
      </w:r>
      <w:r>
        <w:rPr>
          <w:noProof/>
          <w:color w:val="auto"/>
        </w:rPr>
        <w:t> </w:t>
      </w:r>
      <w:r>
        <w:rPr>
          <w:noProof/>
          <w:color w:val="auto"/>
        </w:rPr>
        <w:t> </w:t>
      </w:r>
      <w:r>
        <w:rPr>
          <w:noProof/>
          <w:color w:val="auto"/>
        </w:rPr>
        <w:t> </w:t>
      </w:r>
      <w:r>
        <w:rPr>
          <w:color w:val="auto"/>
        </w:rPr>
        <w:fldChar w:fldCharType="end"/>
      </w:r>
    </w:p>
    <w:p w14:paraId="058B6526" w14:textId="77777777" w:rsidR="006F2FBC" w:rsidRPr="00C870B8" w:rsidRDefault="006F2FBC" w:rsidP="006F2FBC">
      <w:pPr>
        <w:pStyle w:val="Svarsruta"/>
        <w:rPr>
          <w:color w:val="BE3C14"/>
        </w:rPr>
      </w:pPr>
    </w:p>
    <w:p w14:paraId="4FB412E8" w14:textId="77777777" w:rsidR="00853EAD" w:rsidRPr="00C870B8" w:rsidRDefault="00CC189E" w:rsidP="00911A88">
      <w:pPr>
        <w:pStyle w:val="Frga"/>
        <w:rPr>
          <w:color w:val="BE3C14"/>
        </w:rPr>
      </w:pPr>
      <w:r w:rsidRPr="00C870B8">
        <w:rPr>
          <w:color w:val="BE3C14"/>
        </w:rPr>
        <w:t xml:space="preserve">Svar </w:t>
      </w:r>
      <w:r w:rsidR="00175154" w:rsidRPr="00C870B8">
        <w:rPr>
          <w:color w:val="BE3C14"/>
        </w:rPr>
        <w:t>B3.4b</w:t>
      </w:r>
      <w:r w:rsidRPr="00C870B8">
        <w:rPr>
          <w:color w:val="BE3C14"/>
        </w:rPr>
        <w:t xml:space="preserve"> – </w:t>
      </w:r>
      <w:r w:rsidR="00927FBF" w:rsidRPr="00C870B8">
        <w:rPr>
          <w:color w:val="BE3C14"/>
        </w:rPr>
        <w:t xml:space="preserve">Beskrivning av hur </w:t>
      </w:r>
      <w:r w:rsidR="001408EF" w:rsidRPr="00C870B8">
        <w:rPr>
          <w:color w:val="BE3C14"/>
        </w:rPr>
        <w:t>intygsgivare</w:t>
      </w:r>
      <w:r w:rsidR="00342FB2" w:rsidRPr="00C870B8">
        <w:rPr>
          <w:color w:val="BE3C14"/>
        </w:rPr>
        <w:t>n</w:t>
      </w:r>
      <w:r w:rsidR="00927FBF" w:rsidRPr="00C870B8">
        <w:rPr>
          <w:color w:val="BE3C14"/>
        </w:rPr>
        <w:t xml:space="preserve"> avser att organisera verksamheten inklusive vilka uppgifter som </w:t>
      </w:r>
      <w:r w:rsidR="001408EF" w:rsidRPr="00C870B8">
        <w:rPr>
          <w:color w:val="BE3C14"/>
        </w:rPr>
        <w:t>intygsgivare</w:t>
      </w:r>
      <w:r w:rsidR="00342FB2" w:rsidRPr="00C870B8">
        <w:rPr>
          <w:color w:val="BE3C14"/>
        </w:rPr>
        <w:t>n</w:t>
      </w:r>
      <w:r w:rsidR="00927FBF" w:rsidRPr="00C870B8">
        <w:rPr>
          <w:color w:val="BE3C14"/>
        </w:rPr>
        <w:t xml:space="preserve"> själv kommer att svara för och vilka delar i åtagandet som respektive ovan redovisa</w:t>
      </w:r>
      <w:r w:rsidR="0030429E" w:rsidRPr="00C870B8">
        <w:rPr>
          <w:color w:val="BE3C14"/>
        </w:rPr>
        <w:t>d underleverantör avses utföra:</w:t>
      </w:r>
    </w:p>
    <w:p w14:paraId="4A463FA6" w14:textId="42302687" w:rsidR="00B75468" w:rsidRPr="00317EA1" w:rsidRDefault="00317EA1" w:rsidP="00B75468">
      <w:pPr>
        <w:pStyle w:val="Svarsruta"/>
        <w:rPr>
          <w:color w:val="auto"/>
        </w:rPr>
      </w:pPr>
      <w:r>
        <w:rPr>
          <w:color w:val="auto"/>
        </w:rPr>
        <w:fldChar w:fldCharType="begin">
          <w:ffData>
            <w:name w:val=""/>
            <w:enabled/>
            <w:calcOnExit w:val="0"/>
            <w:statusText w:type="text" w:val="Beskrivning av hur intygsgivaren avser att organisera verksamheten."/>
            <w:textInput/>
          </w:ffData>
        </w:fldChar>
      </w:r>
      <w:r>
        <w:rPr>
          <w:color w:val="auto"/>
        </w:rPr>
        <w:instrText xml:space="preserve"> FORMTEXT </w:instrText>
      </w:r>
      <w:r>
        <w:rPr>
          <w:color w:val="auto"/>
        </w:rPr>
      </w:r>
      <w:r>
        <w:rPr>
          <w:color w:val="auto"/>
        </w:rPr>
        <w:fldChar w:fldCharType="separate"/>
      </w:r>
      <w:r>
        <w:rPr>
          <w:noProof/>
          <w:color w:val="auto"/>
        </w:rPr>
        <w:t> </w:t>
      </w:r>
      <w:r>
        <w:rPr>
          <w:noProof/>
          <w:color w:val="auto"/>
        </w:rPr>
        <w:t> </w:t>
      </w:r>
      <w:r>
        <w:rPr>
          <w:noProof/>
          <w:color w:val="auto"/>
        </w:rPr>
        <w:t> </w:t>
      </w:r>
      <w:r>
        <w:rPr>
          <w:noProof/>
          <w:color w:val="auto"/>
        </w:rPr>
        <w:t> </w:t>
      </w:r>
      <w:r>
        <w:rPr>
          <w:noProof/>
          <w:color w:val="auto"/>
        </w:rPr>
        <w:t> </w:t>
      </w:r>
      <w:r>
        <w:rPr>
          <w:color w:val="auto"/>
        </w:rPr>
        <w:fldChar w:fldCharType="end"/>
      </w:r>
    </w:p>
    <w:p w14:paraId="04049654" w14:textId="3F985B35" w:rsidR="00FA27C2" w:rsidRPr="00AB4B9A" w:rsidRDefault="00FA27C2" w:rsidP="00055EC7">
      <w:pPr>
        <w:pStyle w:val="Nr-Rubrik1"/>
        <w:numPr>
          <w:ilvl w:val="0"/>
          <w:numId w:val="21"/>
        </w:numPr>
        <w:ind w:right="283"/>
        <w:jc w:val="both"/>
      </w:pPr>
      <w:bookmarkStart w:id="49" w:name="_Toc74816303"/>
      <w:r w:rsidRPr="00AB4B9A">
        <w:t>Fysisk, administrativ och person</w:t>
      </w:r>
      <w:r w:rsidR="00FC1E3A" w:rsidRPr="00AB4B9A">
        <w:t>al</w:t>
      </w:r>
      <w:r w:rsidRPr="00AB4B9A">
        <w:t>orienterad säkerhet</w:t>
      </w:r>
      <w:bookmarkEnd w:id="49"/>
      <w:r w:rsidRPr="00AB4B9A">
        <w:t xml:space="preserve"> </w:t>
      </w:r>
    </w:p>
    <w:p w14:paraId="3F07D1E2" w14:textId="053A03BD" w:rsidR="0004372B" w:rsidRPr="00AB4B9A" w:rsidRDefault="0004372B" w:rsidP="00055EC7">
      <w:pPr>
        <w:pStyle w:val="Nr-Rubrik2"/>
        <w:numPr>
          <w:ilvl w:val="1"/>
          <w:numId w:val="21"/>
        </w:numPr>
        <w:ind w:right="283"/>
        <w:jc w:val="both"/>
      </w:pPr>
      <w:bookmarkStart w:id="50" w:name="_Toc74816304"/>
      <w:r w:rsidRPr="00AB4B9A">
        <w:t>Fysisk säkerhet</w:t>
      </w:r>
      <w:bookmarkEnd w:id="50"/>
      <w:r w:rsidRPr="00AB4B9A">
        <w:t xml:space="preserve"> </w:t>
      </w:r>
    </w:p>
    <w:p w14:paraId="2A0B9BE0" w14:textId="75A0E7B1" w:rsidR="00FA27C2" w:rsidRPr="00AB4B9A" w:rsidRDefault="00FA27C2" w:rsidP="00055EC7">
      <w:pPr>
        <w:pStyle w:val="Nr-Rubrik3"/>
        <w:numPr>
          <w:ilvl w:val="2"/>
          <w:numId w:val="21"/>
        </w:numPr>
        <w:ind w:right="283"/>
        <w:jc w:val="both"/>
      </w:pPr>
      <w:bookmarkStart w:id="51" w:name="_Toc74816305"/>
      <w:r w:rsidRPr="00AB4B9A">
        <w:t>Driftanläggningars beskaffenhet och lokalisering</w:t>
      </w:r>
      <w:bookmarkEnd w:id="51"/>
      <w:r w:rsidRPr="00AB4B9A">
        <w:t xml:space="preserve"> </w:t>
      </w:r>
    </w:p>
    <w:p w14:paraId="1A67B2E0" w14:textId="77777777" w:rsidR="00FA27C2" w:rsidRPr="00AB4B9A" w:rsidRDefault="00FA27C2" w:rsidP="00055EC7">
      <w:pPr>
        <w:pStyle w:val="Normaltindrag"/>
        <w:ind w:right="283"/>
        <w:jc w:val="both"/>
      </w:pPr>
      <w:r w:rsidRPr="00AB4B9A">
        <w:t xml:space="preserve">I detta avsnitt ska </w:t>
      </w:r>
      <w:r w:rsidR="001408EF">
        <w:t>intygsgivare</w:t>
      </w:r>
      <w:r w:rsidRPr="00AB4B9A">
        <w:t>n beskriva de driftanläggningar</w:t>
      </w:r>
      <w:r w:rsidR="00ED457A" w:rsidRPr="00AB4B9A">
        <w:t xml:space="preserve"> inklusive eventuella alternativa driftanläggningar</w:t>
      </w:r>
      <w:r w:rsidRPr="00AB4B9A">
        <w:t xml:space="preserve"> som </w:t>
      </w:r>
      <w:r w:rsidR="001408EF">
        <w:t>intygsgivare</w:t>
      </w:r>
      <w:r w:rsidRPr="00AB4B9A">
        <w:t>n använder eller kan komma att använda för att tillhandahålla de tjänster som ska levereras.</w:t>
      </w:r>
    </w:p>
    <w:p w14:paraId="1745EE54" w14:textId="77777777" w:rsidR="00FA27C2" w:rsidRPr="00AB4B9A" w:rsidRDefault="00FA27C2" w:rsidP="00055EC7">
      <w:pPr>
        <w:pStyle w:val="Normaltindrag"/>
        <w:ind w:right="283"/>
        <w:jc w:val="both"/>
      </w:pPr>
      <w:r w:rsidRPr="00AB4B9A">
        <w:t xml:space="preserve">Driftanläggningars lokalisering ska preciseras på minst regionnivå, och anläggningens beskaffenhet </w:t>
      </w:r>
      <w:r w:rsidR="00455B35" w:rsidRPr="00AB4B9A">
        <w:t xml:space="preserve">bör </w:t>
      </w:r>
      <w:r w:rsidRPr="00AB4B9A">
        <w:t xml:space="preserve">beskrivas utifrån </w:t>
      </w:r>
      <w:r w:rsidR="003E7110" w:rsidRPr="00AB4B9A">
        <w:t xml:space="preserve">den klassificering som finns i </w:t>
      </w:r>
      <w:r w:rsidRPr="00AB4B9A">
        <w:t>stöldskyddsföreningens normer för mekaniskt stöldskydd (SSF 200:3) och larmanläggningar (SSF 130).</w:t>
      </w:r>
    </w:p>
    <w:p w14:paraId="70D4D3C5" w14:textId="77777777" w:rsidR="00455B35" w:rsidRPr="00AB4B9A" w:rsidRDefault="00FA27C2" w:rsidP="00055EC7">
      <w:pPr>
        <w:pStyle w:val="Normaltindrag"/>
        <w:ind w:right="283"/>
        <w:jc w:val="both"/>
      </w:pPr>
      <w:r w:rsidRPr="00AB4B9A">
        <w:t xml:space="preserve">I den mån även andra utrymmen än de aktuella driftanläggningarna kan komma att användas för att förvara informationsbärande media eller utrustning innehållande känsliga uppgifter, så ska även dessa utrymmen innefattas i beskrivningarna. </w:t>
      </w:r>
    </w:p>
    <w:p w14:paraId="2FCD22CE" w14:textId="77777777" w:rsidR="00455B35" w:rsidRPr="00AB4B9A" w:rsidRDefault="00AE77A5" w:rsidP="00055EC7">
      <w:pPr>
        <w:pStyle w:val="Normaltindrag"/>
        <w:ind w:right="283"/>
        <w:jc w:val="both"/>
        <w:rPr>
          <w:u w:val="single"/>
        </w:rPr>
      </w:pPr>
      <w:r w:rsidRPr="00AB4B9A">
        <w:rPr>
          <w:u w:val="single"/>
        </w:rPr>
        <w:t xml:space="preserve">Styrande krav i </w:t>
      </w:r>
      <w:r w:rsidR="00C221D9">
        <w:rPr>
          <w:u w:val="single"/>
        </w:rPr>
        <w:t>Avtal</w:t>
      </w:r>
    </w:p>
    <w:p w14:paraId="6BBD0496" w14:textId="77777777" w:rsidR="00FA27C2" w:rsidRPr="00AB4B9A" w:rsidRDefault="00FE1CC3" w:rsidP="00055EC7">
      <w:pPr>
        <w:pStyle w:val="Normaltindrag"/>
        <w:numPr>
          <w:ilvl w:val="0"/>
          <w:numId w:val="28"/>
        </w:numPr>
        <w:ind w:right="283"/>
        <w:jc w:val="both"/>
      </w:pPr>
      <w:r>
        <w:t>Avtalsbilaga 1 – Tillitsramverk</w:t>
      </w:r>
      <w:r w:rsidR="00AE77A5" w:rsidRPr="00AB4B9A">
        <w:t xml:space="preserve">: </w:t>
      </w:r>
      <w:r w:rsidR="00455B35" w:rsidRPr="00AB4B9A">
        <w:t>K3.1</w:t>
      </w:r>
    </w:p>
    <w:p w14:paraId="4D65E0D5" w14:textId="77777777" w:rsidR="00853EAD" w:rsidRPr="00C870B8" w:rsidRDefault="00CC189E" w:rsidP="000505EC">
      <w:pPr>
        <w:pStyle w:val="Frga"/>
        <w:rPr>
          <w:color w:val="BE3C14"/>
        </w:rPr>
      </w:pPr>
      <w:r w:rsidRPr="00C870B8">
        <w:rPr>
          <w:color w:val="BE3C14"/>
        </w:rPr>
        <w:t xml:space="preserve">Svar </w:t>
      </w:r>
      <w:r w:rsidR="00175154" w:rsidRPr="00C870B8">
        <w:rPr>
          <w:color w:val="BE3C14"/>
        </w:rPr>
        <w:t>B4.1.1</w:t>
      </w:r>
      <w:r w:rsidRPr="00C870B8">
        <w:rPr>
          <w:color w:val="BE3C14"/>
        </w:rPr>
        <w:t xml:space="preserve"> – Beskrivning av d</w:t>
      </w:r>
      <w:r w:rsidR="00853EAD" w:rsidRPr="00C870B8">
        <w:rPr>
          <w:color w:val="BE3C14"/>
        </w:rPr>
        <w:t>riftanläggningars beskaffenhet och lokalisering:</w:t>
      </w:r>
    </w:p>
    <w:p w14:paraId="586F2C69" w14:textId="1A242D11" w:rsidR="000505EC" w:rsidRPr="00317EA1" w:rsidRDefault="00317EA1" w:rsidP="000505EC">
      <w:pPr>
        <w:pStyle w:val="Svarsruta"/>
        <w:rPr>
          <w:color w:val="auto"/>
        </w:rPr>
      </w:pPr>
      <w:r>
        <w:rPr>
          <w:color w:val="auto"/>
        </w:rPr>
        <w:fldChar w:fldCharType="begin">
          <w:ffData>
            <w:name w:val=""/>
            <w:enabled/>
            <w:calcOnExit w:val="0"/>
            <w:statusText w:type="text" w:val="Beskrivning av driftanläggningars beskaffenhet och lokalisering."/>
            <w:textInput/>
          </w:ffData>
        </w:fldChar>
      </w:r>
      <w:r>
        <w:rPr>
          <w:color w:val="auto"/>
        </w:rPr>
        <w:instrText xml:space="preserve"> FORMTEXT </w:instrText>
      </w:r>
      <w:r>
        <w:rPr>
          <w:color w:val="auto"/>
        </w:rPr>
      </w:r>
      <w:r>
        <w:rPr>
          <w:color w:val="auto"/>
        </w:rPr>
        <w:fldChar w:fldCharType="separate"/>
      </w:r>
      <w:r>
        <w:rPr>
          <w:noProof/>
          <w:color w:val="auto"/>
        </w:rPr>
        <w:t> </w:t>
      </w:r>
      <w:r>
        <w:rPr>
          <w:noProof/>
          <w:color w:val="auto"/>
        </w:rPr>
        <w:t> </w:t>
      </w:r>
      <w:r>
        <w:rPr>
          <w:noProof/>
          <w:color w:val="auto"/>
        </w:rPr>
        <w:t> </w:t>
      </w:r>
      <w:r>
        <w:rPr>
          <w:noProof/>
          <w:color w:val="auto"/>
        </w:rPr>
        <w:t> </w:t>
      </w:r>
      <w:r>
        <w:rPr>
          <w:noProof/>
          <w:color w:val="auto"/>
        </w:rPr>
        <w:t> </w:t>
      </w:r>
      <w:r>
        <w:rPr>
          <w:color w:val="auto"/>
        </w:rPr>
        <w:fldChar w:fldCharType="end"/>
      </w:r>
    </w:p>
    <w:p w14:paraId="3C079A9A" w14:textId="1C0CD13C" w:rsidR="00FA27C2" w:rsidRPr="00AB4B9A" w:rsidRDefault="00FA27C2" w:rsidP="00055EC7">
      <w:pPr>
        <w:pStyle w:val="Nr-Rubrik3"/>
        <w:numPr>
          <w:ilvl w:val="2"/>
          <w:numId w:val="21"/>
        </w:numPr>
        <w:ind w:right="283"/>
        <w:jc w:val="both"/>
      </w:pPr>
      <w:bookmarkStart w:id="52" w:name="_Toc74816306"/>
      <w:r w:rsidRPr="00AB4B9A">
        <w:t>Fysiskt tillträde till skyddade utrymmen</w:t>
      </w:r>
      <w:bookmarkEnd w:id="52"/>
      <w:r w:rsidRPr="00AB4B9A">
        <w:t xml:space="preserve"> </w:t>
      </w:r>
    </w:p>
    <w:p w14:paraId="0AC2D35A" w14:textId="77777777" w:rsidR="00455B35" w:rsidRPr="00AB4B9A" w:rsidRDefault="00FA27C2" w:rsidP="00055EC7">
      <w:pPr>
        <w:pStyle w:val="Normaltindrag"/>
        <w:ind w:right="283"/>
        <w:jc w:val="both"/>
      </w:pPr>
      <w:r w:rsidRPr="00AB4B9A">
        <w:t xml:space="preserve">I detta avsnitt ska </w:t>
      </w:r>
      <w:r w:rsidR="001408EF">
        <w:t>intygsgivare</w:t>
      </w:r>
      <w:r w:rsidRPr="00AB4B9A">
        <w:t xml:space="preserve">n beskriva formerna för fysisk åtkomstkontroll till de skyddade utrymmen i vilka informationsbärande media eller utrustning innehållande känsliga uppgifter kan komma att förvaras. Beskrivningen ska innefatta den krets av personer som har fysiskt tillträde till utrymmena, samt eventuellt tillkommande kontroller avsedda att begränsa obehöriga personers möjlighet att komma åt </w:t>
      </w:r>
      <w:r w:rsidR="001408EF">
        <w:t>intygsgivarens</w:t>
      </w:r>
      <w:r w:rsidRPr="00AB4B9A">
        <w:t xml:space="preserve"> utrustning. </w:t>
      </w:r>
    </w:p>
    <w:p w14:paraId="6F32C928" w14:textId="77777777" w:rsidR="00455B35" w:rsidRPr="00AB4B9A" w:rsidRDefault="00455B35" w:rsidP="00055EC7">
      <w:pPr>
        <w:pStyle w:val="Normaltindrag"/>
        <w:ind w:right="283"/>
        <w:jc w:val="both"/>
        <w:rPr>
          <w:u w:val="single"/>
        </w:rPr>
      </w:pPr>
      <w:r w:rsidRPr="00AB4B9A">
        <w:rPr>
          <w:u w:val="single"/>
        </w:rPr>
        <w:t xml:space="preserve">Styrande krav i </w:t>
      </w:r>
      <w:r w:rsidR="00C221D9">
        <w:rPr>
          <w:u w:val="single"/>
        </w:rPr>
        <w:t>Avtal</w:t>
      </w:r>
      <w:r w:rsidRPr="00AB4B9A">
        <w:rPr>
          <w:u w:val="single"/>
        </w:rPr>
        <w:t xml:space="preserve"> </w:t>
      </w:r>
    </w:p>
    <w:p w14:paraId="0A5BFCD8" w14:textId="77777777" w:rsidR="00FA27C2" w:rsidRPr="00AB4B9A" w:rsidRDefault="00FE1CC3" w:rsidP="00055EC7">
      <w:pPr>
        <w:pStyle w:val="Normaltindrag"/>
        <w:ind w:right="283"/>
        <w:jc w:val="both"/>
      </w:pPr>
      <w:r>
        <w:t>Avtalsbilaga 1 – Tillitsramverk</w:t>
      </w:r>
      <w:r w:rsidR="00AE77A5" w:rsidRPr="00AB4B9A">
        <w:t xml:space="preserve">: </w:t>
      </w:r>
      <w:r w:rsidR="00455B35" w:rsidRPr="00AB4B9A">
        <w:t>K3.1</w:t>
      </w:r>
    </w:p>
    <w:p w14:paraId="05FFA0F2" w14:textId="77777777" w:rsidR="00853EAD" w:rsidRPr="00C870B8" w:rsidRDefault="00CC189E" w:rsidP="008F4079">
      <w:pPr>
        <w:pStyle w:val="Frga"/>
        <w:rPr>
          <w:color w:val="BE3C14"/>
        </w:rPr>
      </w:pPr>
      <w:r w:rsidRPr="00C870B8">
        <w:rPr>
          <w:color w:val="BE3C14"/>
        </w:rPr>
        <w:t xml:space="preserve">Svar </w:t>
      </w:r>
      <w:r w:rsidR="007D708A" w:rsidRPr="00C870B8">
        <w:rPr>
          <w:color w:val="BE3C14"/>
        </w:rPr>
        <w:t>B4.1.2</w:t>
      </w:r>
      <w:r w:rsidRPr="00C870B8">
        <w:rPr>
          <w:color w:val="BE3C14"/>
        </w:rPr>
        <w:t xml:space="preserve"> – Beskrivning av </w:t>
      </w:r>
      <w:r w:rsidR="005C18CA" w:rsidRPr="00C870B8">
        <w:rPr>
          <w:color w:val="BE3C14"/>
        </w:rPr>
        <w:t xml:space="preserve">principer för </w:t>
      </w:r>
      <w:r w:rsidRPr="00C870B8">
        <w:rPr>
          <w:color w:val="BE3C14"/>
        </w:rPr>
        <w:t>f</w:t>
      </w:r>
      <w:r w:rsidR="00853EAD" w:rsidRPr="00C870B8">
        <w:rPr>
          <w:color w:val="BE3C14"/>
        </w:rPr>
        <w:t>ysiskt tillträde till skyddade utrymmen:</w:t>
      </w:r>
    </w:p>
    <w:p w14:paraId="3ACE196A" w14:textId="71C94FFB" w:rsidR="008F4079" w:rsidRPr="00317EA1" w:rsidRDefault="00317EA1" w:rsidP="008F4079">
      <w:pPr>
        <w:pStyle w:val="Svarsruta"/>
        <w:rPr>
          <w:color w:val="auto"/>
        </w:rPr>
      </w:pPr>
      <w:r>
        <w:rPr>
          <w:color w:val="auto"/>
        </w:rPr>
        <w:fldChar w:fldCharType="begin">
          <w:ffData>
            <w:name w:val=""/>
            <w:enabled/>
            <w:calcOnExit w:val="0"/>
            <w:statusText w:type="text" w:val="Beskrivning av principer för fysiskt tillträde till skyddade utrymmen."/>
            <w:textInput/>
          </w:ffData>
        </w:fldChar>
      </w:r>
      <w:r>
        <w:rPr>
          <w:color w:val="auto"/>
        </w:rPr>
        <w:instrText xml:space="preserve"> FORMTEXT </w:instrText>
      </w:r>
      <w:r>
        <w:rPr>
          <w:color w:val="auto"/>
        </w:rPr>
      </w:r>
      <w:r>
        <w:rPr>
          <w:color w:val="auto"/>
        </w:rPr>
        <w:fldChar w:fldCharType="separate"/>
      </w:r>
      <w:r>
        <w:rPr>
          <w:noProof/>
          <w:color w:val="auto"/>
        </w:rPr>
        <w:t> </w:t>
      </w:r>
      <w:r>
        <w:rPr>
          <w:noProof/>
          <w:color w:val="auto"/>
        </w:rPr>
        <w:t> </w:t>
      </w:r>
      <w:r>
        <w:rPr>
          <w:noProof/>
          <w:color w:val="auto"/>
        </w:rPr>
        <w:t> </w:t>
      </w:r>
      <w:r>
        <w:rPr>
          <w:noProof/>
          <w:color w:val="auto"/>
        </w:rPr>
        <w:t> </w:t>
      </w:r>
      <w:r>
        <w:rPr>
          <w:noProof/>
          <w:color w:val="auto"/>
        </w:rPr>
        <w:t> </w:t>
      </w:r>
      <w:r>
        <w:rPr>
          <w:color w:val="auto"/>
        </w:rPr>
        <w:fldChar w:fldCharType="end"/>
      </w:r>
    </w:p>
    <w:p w14:paraId="0FB1C583" w14:textId="735D54C0" w:rsidR="00FA27C2" w:rsidRPr="00AB4B9A" w:rsidRDefault="00FA27C2" w:rsidP="00055EC7">
      <w:pPr>
        <w:pStyle w:val="Nr-Rubrik3"/>
        <w:numPr>
          <w:ilvl w:val="2"/>
          <w:numId w:val="21"/>
        </w:numPr>
        <w:ind w:right="283"/>
        <w:jc w:val="both"/>
      </w:pPr>
      <w:bookmarkStart w:id="53" w:name="_Toc74816307"/>
      <w:r w:rsidRPr="00AB4B9A">
        <w:t>Strömförsörjning</w:t>
      </w:r>
      <w:r w:rsidR="003E7110" w:rsidRPr="00AB4B9A">
        <w:t xml:space="preserve">, </w:t>
      </w:r>
      <w:r w:rsidRPr="00AB4B9A">
        <w:t xml:space="preserve">miljö </w:t>
      </w:r>
      <w:r w:rsidR="003E7110" w:rsidRPr="00AB4B9A">
        <w:t>och brandskydd</w:t>
      </w:r>
      <w:bookmarkEnd w:id="53"/>
    </w:p>
    <w:p w14:paraId="31F2E970" w14:textId="77777777" w:rsidR="00853EAD" w:rsidRPr="00AB4B9A" w:rsidRDefault="001408EF" w:rsidP="00055EC7">
      <w:pPr>
        <w:pStyle w:val="Normaltindrag"/>
        <w:ind w:right="283"/>
        <w:jc w:val="both"/>
      </w:pPr>
      <w:r>
        <w:t>Intygsgivare</w:t>
      </w:r>
      <w:r w:rsidR="00FA27C2" w:rsidRPr="00AB4B9A">
        <w:t>n ska under denna rubrik beskriva driftanläggningarnas förutsättningar till kontinuerlig strömförsörjning</w:t>
      </w:r>
      <w:r w:rsidR="008266D1" w:rsidRPr="00AB4B9A">
        <w:t xml:space="preserve"> och </w:t>
      </w:r>
      <w:r w:rsidR="00FA27C2" w:rsidRPr="00AB4B9A">
        <w:t>kontrollerad miljö</w:t>
      </w:r>
      <w:r w:rsidR="003E7110" w:rsidRPr="00AB4B9A">
        <w:t xml:space="preserve"> samt </w:t>
      </w:r>
      <w:r w:rsidR="008266D1" w:rsidRPr="00AB4B9A">
        <w:t>de åtgärder som vidtagits för skydd mot brand i de skyddade utrymmena</w:t>
      </w:r>
      <w:r w:rsidR="00FA27C2" w:rsidRPr="00AB4B9A">
        <w:t xml:space="preserve">. </w:t>
      </w:r>
    </w:p>
    <w:p w14:paraId="4EF24607" w14:textId="77777777" w:rsidR="00455B35" w:rsidRPr="00AB4B9A" w:rsidRDefault="00455B35" w:rsidP="00055EC7">
      <w:pPr>
        <w:pStyle w:val="Normaltindrag"/>
        <w:ind w:right="283"/>
        <w:jc w:val="both"/>
      </w:pPr>
      <w:r w:rsidRPr="00AB4B9A">
        <w:rPr>
          <w:u w:val="single"/>
        </w:rPr>
        <w:t xml:space="preserve">Styrande krav i </w:t>
      </w:r>
      <w:r w:rsidR="00C221D9">
        <w:rPr>
          <w:u w:val="single"/>
        </w:rPr>
        <w:t>Avtal</w:t>
      </w:r>
    </w:p>
    <w:p w14:paraId="3F755A4D" w14:textId="77777777" w:rsidR="00725760" w:rsidRPr="00AB4B9A" w:rsidRDefault="00FE1CC3" w:rsidP="00055EC7">
      <w:pPr>
        <w:pStyle w:val="Normaltindrag"/>
        <w:numPr>
          <w:ilvl w:val="0"/>
          <w:numId w:val="28"/>
        </w:numPr>
        <w:ind w:right="283"/>
        <w:jc w:val="both"/>
      </w:pPr>
      <w:r>
        <w:t>Avtalsbilaga 1 – Tillitsramverk</w:t>
      </w:r>
      <w:r w:rsidR="00AE77A5" w:rsidRPr="00AB4B9A">
        <w:t xml:space="preserve">: </w:t>
      </w:r>
      <w:r w:rsidR="00455B35" w:rsidRPr="00AB4B9A">
        <w:t>K3.1</w:t>
      </w:r>
    </w:p>
    <w:p w14:paraId="14161B0F" w14:textId="77777777" w:rsidR="00853EAD" w:rsidRPr="00C870B8" w:rsidRDefault="00CC189E" w:rsidP="008F4079">
      <w:pPr>
        <w:pStyle w:val="Frga"/>
        <w:rPr>
          <w:color w:val="BE3C14"/>
        </w:rPr>
      </w:pPr>
      <w:r w:rsidRPr="00C870B8">
        <w:rPr>
          <w:color w:val="BE3C14"/>
        </w:rPr>
        <w:t xml:space="preserve">Svar </w:t>
      </w:r>
      <w:r w:rsidR="007D708A" w:rsidRPr="00C870B8">
        <w:rPr>
          <w:color w:val="BE3C14"/>
        </w:rPr>
        <w:t>B4.1.3</w:t>
      </w:r>
      <w:r w:rsidRPr="00C870B8">
        <w:rPr>
          <w:color w:val="BE3C14"/>
        </w:rPr>
        <w:t xml:space="preserve"> – Beskrivning av s</w:t>
      </w:r>
      <w:r w:rsidR="00853EAD" w:rsidRPr="00C870B8">
        <w:rPr>
          <w:color w:val="BE3C14"/>
        </w:rPr>
        <w:t>trömförsörjning</w:t>
      </w:r>
      <w:r w:rsidR="003E7110" w:rsidRPr="00C870B8">
        <w:rPr>
          <w:color w:val="BE3C14"/>
        </w:rPr>
        <w:t xml:space="preserve">, </w:t>
      </w:r>
      <w:r w:rsidR="00853EAD" w:rsidRPr="00C870B8">
        <w:rPr>
          <w:color w:val="BE3C14"/>
        </w:rPr>
        <w:t>miljö</w:t>
      </w:r>
      <w:r w:rsidR="003E7110" w:rsidRPr="00C870B8">
        <w:rPr>
          <w:color w:val="BE3C14"/>
        </w:rPr>
        <w:t xml:space="preserve"> och brandskydd</w:t>
      </w:r>
      <w:r w:rsidR="00853EAD" w:rsidRPr="00C870B8">
        <w:rPr>
          <w:color w:val="BE3C14"/>
        </w:rPr>
        <w:t>:</w:t>
      </w:r>
    </w:p>
    <w:p w14:paraId="2F18D52F" w14:textId="4A75C6B3" w:rsidR="008F4079" w:rsidRPr="00317EA1" w:rsidRDefault="00317EA1" w:rsidP="008F4079">
      <w:pPr>
        <w:pStyle w:val="Svarsruta"/>
        <w:rPr>
          <w:color w:val="auto"/>
        </w:rPr>
      </w:pPr>
      <w:r>
        <w:rPr>
          <w:color w:val="auto"/>
        </w:rPr>
        <w:fldChar w:fldCharType="begin">
          <w:ffData>
            <w:name w:val=""/>
            <w:enabled/>
            <w:calcOnExit w:val="0"/>
            <w:statusText w:type="text" w:val="Beskrivning av strömförsörjning, miljö och brandskydd."/>
            <w:textInput/>
          </w:ffData>
        </w:fldChar>
      </w:r>
      <w:r>
        <w:rPr>
          <w:color w:val="auto"/>
        </w:rPr>
        <w:instrText xml:space="preserve"> FORMTEXT </w:instrText>
      </w:r>
      <w:r>
        <w:rPr>
          <w:color w:val="auto"/>
        </w:rPr>
      </w:r>
      <w:r>
        <w:rPr>
          <w:color w:val="auto"/>
        </w:rPr>
        <w:fldChar w:fldCharType="separate"/>
      </w:r>
      <w:r>
        <w:rPr>
          <w:noProof/>
          <w:color w:val="auto"/>
        </w:rPr>
        <w:t> </w:t>
      </w:r>
      <w:r>
        <w:rPr>
          <w:noProof/>
          <w:color w:val="auto"/>
        </w:rPr>
        <w:t> </w:t>
      </w:r>
      <w:r>
        <w:rPr>
          <w:noProof/>
          <w:color w:val="auto"/>
        </w:rPr>
        <w:t> </w:t>
      </w:r>
      <w:r>
        <w:rPr>
          <w:noProof/>
          <w:color w:val="auto"/>
        </w:rPr>
        <w:t> </w:t>
      </w:r>
      <w:r>
        <w:rPr>
          <w:noProof/>
          <w:color w:val="auto"/>
        </w:rPr>
        <w:t> </w:t>
      </w:r>
      <w:r>
        <w:rPr>
          <w:color w:val="auto"/>
        </w:rPr>
        <w:fldChar w:fldCharType="end"/>
      </w:r>
    </w:p>
    <w:p w14:paraId="66B73188" w14:textId="2193C271" w:rsidR="00330241" w:rsidRPr="00AB4B9A" w:rsidRDefault="00FA27C2" w:rsidP="00330241">
      <w:pPr>
        <w:pStyle w:val="Nr-Rubrik2"/>
        <w:numPr>
          <w:ilvl w:val="1"/>
          <w:numId w:val="21"/>
        </w:numPr>
        <w:ind w:right="283"/>
        <w:jc w:val="both"/>
      </w:pPr>
      <w:bookmarkStart w:id="54" w:name="_Toc74816308"/>
      <w:r w:rsidRPr="00AB4B9A">
        <w:t>Administrativ säkerhet</w:t>
      </w:r>
      <w:bookmarkEnd w:id="54"/>
      <w:r w:rsidRPr="00AB4B9A">
        <w:t xml:space="preserve"> </w:t>
      </w:r>
    </w:p>
    <w:p w14:paraId="1CF416DC" w14:textId="15AE3BC4" w:rsidR="00FA27C2" w:rsidRPr="00AB4B9A" w:rsidRDefault="00FA27C2" w:rsidP="00055EC7">
      <w:pPr>
        <w:pStyle w:val="Nr-Rubrik3"/>
        <w:numPr>
          <w:ilvl w:val="2"/>
          <w:numId w:val="21"/>
        </w:numPr>
        <w:ind w:right="283"/>
        <w:jc w:val="both"/>
        <w:rPr>
          <w:color w:val="auto"/>
        </w:rPr>
      </w:pPr>
      <w:bookmarkStart w:id="55" w:name="_Toc74816309"/>
      <w:r w:rsidRPr="00AB4B9A">
        <w:rPr>
          <w:color w:val="auto"/>
        </w:rPr>
        <w:t>Betrodda roller inom organisationen</w:t>
      </w:r>
      <w:bookmarkEnd w:id="55"/>
    </w:p>
    <w:p w14:paraId="5B1DB157" w14:textId="77777777" w:rsidR="00455B35" w:rsidRPr="00AB4B9A" w:rsidRDefault="00FA27C2" w:rsidP="00055EC7">
      <w:pPr>
        <w:pStyle w:val="Normaltindrag"/>
        <w:ind w:right="283"/>
        <w:jc w:val="both"/>
      </w:pPr>
      <w:r w:rsidRPr="00AB4B9A">
        <w:t xml:space="preserve">I detta avsnitt ska </w:t>
      </w:r>
      <w:r w:rsidR="001408EF">
        <w:t>intygsgivare</w:t>
      </w:r>
      <w:r w:rsidRPr="00AB4B9A">
        <w:t xml:space="preserve">n redogöra för de betrodda roller som existerar inom organisationen, vilket ansvar som följer av respektive roll och på vilket sätt dessa roller är bemannade. </w:t>
      </w:r>
    </w:p>
    <w:p w14:paraId="1D293205" w14:textId="77777777" w:rsidR="00455B35" w:rsidRPr="00AB4B9A" w:rsidRDefault="00AE77A5" w:rsidP="00055EC7">
      <w:pPr>
        <w:pStyle w:val="Normaltindrag"/>
        <w:ind w:right="283"/>
        <w:jc w:val="both"/>
        <w:rPr>
          <w:u w:val="single"/>
        </w:rPr>
      </w:pPr>
      <w:r w:rsidRPr="00AB4B9A">
        <w:rPr>
          <w:u w:val="single"/>
        </w:rPr>
        <w:t xml:space="preserve">Styrande krav i </w:t>
      </w:r>
      <w:r w:rsidR="00C221D9">
        <w:rPr>
          <w:u w:val="single"/>
        </w:rPr>
        <w:t>Avtal</w:t>
      </w:r>
      <w:r w:rsidR="00455B35" w:rsidRPr="00AB4B9A">
        <w:rPr>
          <w:u w:val="single"/>
        </w:rPr>
        <w:t xml:space="preserve"> </w:t>
      </w:r>
    </w:p>
    <w:p w14:paraId="5070B45F" w14:textId="77777777" w:rsidR="00FA27C2" w:rsidRPr="00AB4B9A" w:rsidRDefault="00FE1CC3" w:rsidP="00055EC7">
      <w:pPr>
        <w:pStyle w:val="Normaltindrag"/>
        <w:numPr>
          <w:ilvl w:val="0"/>
          <w:numId w:val="28"/>
        </w:numPr>
        <w:ind w:right="283"/>
        <w:jc w:val="both"/>
      </w:pPr>
      <w:r>
        <w:t>Avtalsbilaga 1 – Tillitsramverk</w:t>
      </w:r>
      <w:r w:rsidR="00AE77A5" w:rsidRPr="00AB4B9A">
        <w:t xml:space="preserve">: </w:t>
      </w:r>
      <w:r w:rsidR="00455B35" w:rsidRPr="00AB4B9A">
        <w:t>K3.2</w:t>
      </w:r>
    </w:p>
    <w:p w14:paraId="0EC47017" w14:textId="77777777" w:rsidR="00853EAD" w:rsidRPr="00C870B8" w:rsidRDefault="00CC189E" w:rsidP="005B53AF">
      <w:pPr>
        <w:pStyle w:val="Frga"/>
        <w:rPr>
          <w:color w:val="BE3C14"/>
        </w:rPr>
      </w:pPr>
      <w:r w:rsidRPr="00C870B8">
        <w:rPr>
          <w:color w:val="BE3C14"/>
        </w:rPr>
        <w:t xml:space="preserve">Svar </w:t>
      </w:r>
      <w:r w:rsidR="007D708A" w:rsidRPr="00C870B8">
        <w:rPr>
          <w:color w:val="BE3C14"/>
        </w:rPr>
        <w:t>B4.2.1</w:t>
      </w:r>
      <w:r w:rsidR="004F3912" w:rsidRPr="00C870B8">
        <w:rPr>
          <w:color w:val="BE3C14"/>
        </w:rPr>
        <w:t xml:space="preserve"> </w:t>
      </w:r>
      <w:r w:rsidRPr="00C870B8">
        <w:rPr>
          <w:color w:val="BE3C14"/>
        </w:rPr>
        <w:t>– Beskrivning av b</w:t>
      </w:r>
      <w:r w:rsidR="00853EAD" w:rsidRPr="00C870B8">
        <w:rPr>
          <w:color w:val="BE3C14"/>
        </w:rPr>
        <w:t>etrodda roller inom organisationen:</w:t>
      </w:r>
    </w:p>
    <w:p w14:paraId="210CD216" w14:textId="5AE388DD" w:rsidR="005B53AF" w:rsidRPr="00317EA1" w:rsidRDefault="00684B3F" w:rsidP="005B53AF">
      <w:pPr>
        <w:pStyle w:val="Svarsruta"/>
        <w:rPr>
          <w:color w:val="auto"/>
        </w:rPr>
      </w:pPr>
      <w:r>
        <w:rPr>
          <w:color w:val="auto"/>
        </w:rPr>
        <w:fldChar w:fldCharType="begin">
          <w:ffData>
            <w:name w:val=""/>
            <w:enabled/>
            <w:calcOnExit w:val="0"/>
            <w:statusText w:type="text" w:val="Beskrivning av betrodda roller inom organisationen."/>
            <w:textInput/>
          </w:ffData>
        </w:fldChar>
      </w:r>
      <w:r>
        <w:rPr>
          <w:color w:val="auto"/>
        </w:rPr>
        <w:instrText xml:space="preserve"> FORMTEXT </w:instrText>
      </w:r>
      <w:r>
        <w:rPr>
          <w:color w:val="auto"/>
        </w:rPr>
      </w:r>
      <w:r>
        <w:rPr>
          <w:color w:val="auto"/>
        </w:rPr>
        <w:fldChar w:fldCharType="separate"/>
      </w:r>
      <w:r>
        <w:rPr>
          <w:noProof/>
          <w:color w:val="auto"/>
        </w:rPr>
        <w:t> </w:t>
      </w:r>
      <w:r>
        <w:rPr>
          <w:noProof/>
          <w:color w:val="auto"/>
        </w:rPr>
        <w:t> </w:t>
      </w:r>
      <w:r>
        <w:rPr>
          <w:noProof/>
          <w:color w:val="auto"/>
        </w:rPr>
        <w:t> </w:t>
      </w:r>
      <w:r>
        <w:rPr>
          <w:noProof/>
          <w:color w:val="auto"/>
        </w:rPr>
        <w:t> </w:t>
      </w:r>
      <w:r>
        <w:rPr>
          <w:noProof/>
          <w:color w:val="auto"/>
        </w:rPr>
        <w:t> </w:t>
      </w:r>
      <w:r>
        <w:rPr>
          <w:color w:val="auto"/>
        </w:rPr>
        <w:fldChar w:fldCharType="end"/>
      </w:r>
    </w:p>
    <w:p w14:paraId="03E46485" w14:textId="4A13D029" w:rsidR="00FA27C2" w:rsidRPr="00AB4B9A" w:rsidRDefault="00AE77A5" w:rsidP="00055EC7">
      <w:pPr>
        <w:pStyle w:val="Nr-Rubrik3"/>
        <w:numPr>
          <w:ilvl w:val="2"/>
          <w:numId w:val="21"/>
        </w:numPr>
        <w:ind w:right="283"/>
        <w:jc w:val="both"/>
      </w:pPr>
      <w:bookmarkStart w:id="56" w:name="_Toc74816310"/>
      <w:r w:rsidRPr="00AB4B9A">
        <w:t>Åtgärder som kräver separation av arbetsuppgifter</w:t>
      </w:r>
      <w:bookmarkEnd w:id="56"/>
    </w:p>
    <w:p w14:paraId="6BF10394" w14:textId="77777777" w:rsidR="00FA27C2" w:rsidRPr="00AB4B9A" w:rsidRDefault="00FA27C2" w:rsidP="00055EC7">
      <w:pPr>
        <w:pStyle w:val="Normaltindrag"/>
        <w:ind w:right="283"/>
        <w:jc w:val="both"/>
      </w:pPr>
      <w:r w:rsidRPr="00AB4B9A">
        <w:t xml:space="preserve">Vissa särskilt säkerhetskritiska åtgärder kan </w:t>
      </w:r>
      <w:r w:rsidR="00D16EBD" w:rsidRPr="00AB4B9A">
        <w:t xml:space="preserve">fordra </w:t>
      </w:r>
      <w:r w:rsidRPr="00AB4B9A">
        <w:t xml:space="preserve">att flera personer </w:t>
      </w:r>
      <w:r w:rsidR="00207BAD" w:rsidRPr="00AB4B9A">
        <w:t xml:space="preserve">i förening </w:t>
      </w:r>
      <w:r w:rsidR="00D16EBD" w:rsidRPr="00AB4B9A">
        <w:t>krävs</w:t>
      </w:r>
      <w:r w:rsidR="00207BAD" w:rsidRPr="00AB4B9A">
        <w:t xml:space="preserve"> </w:t>
      </w:r>
      <w:r w:rsidRPr="00AB4B9A">
        <w:t>för genomförandet</w:t>
      </w:r>
      <w:r w:rsidR="00ED14A1" w:rsidRPr="00AB4B9A">
        <w:t xml:space="preserve"> (utöver det som anges under 5.2.1)</w:t>
      </w:r>
      <w:r w:rsidRPr="00AB4B9A">
        <w:t xml:space="preserve">. Här ska </w:t>
      </w:r>
      <w:r w:rsidR="001408EF">
        <w:t>intygsgivare</w:t>
      </w:r>
      <w:r w:rsidRPr="00AB4B9A">
        <w:t xml:space="preserve">n </w:t>
      </w:r>
      <w:r w:rsidR="00ED14A1" w:rsidRPr="00AB4B9A">
        <w:t xml:space="preserve">i förekommande fall </w:t>
      </w:r>
      <w:r w:rsidRPr="00AB4B9A">
        <w:t>redogöra för vilka åtgärder som kräver sådana kontroller, vilka roller som involveras och på vilket sätt</w:t>
      </w:r>
      <w:r w:rsidR="00C46840" w:rsidRPr="00AB4B9A">
        <w:t xml:space="preserve"> samt hur efterlevnad säkerställs</w:t>
      </w:r>
      <w:r w:rsidRPr="00AB4B9A">
        <w:t xml:space="preserve">. </w:t>
      </w:r>
    </w:p>
    <w:p w14:paraId="182326A0" w14:textId="77777777" w:rsidR="00455B35" w:rsidRPr="00AB4B9A" w:rsidRDefault="00AE77A5" w:rsidP="00055EC7">
      <w:pPr>
        <w:pStyle w:val="Normaltindrag"/>
        <w:ind w:right="283"/>
        <w:jc w:val="both"/>
        <w:rPr>
          <w:u w:val="single"/>
        </w:rPr>
      </w:pPr>
      <w:r w:rsidRPr="00AB4B9A">
        <w:rPr>
          <w:u w:val="single"/>
        </w:rPr>
        <w:t xml:space="preserve">Styrande krav i </w:t>
      </w:r>
      <w:r w:rsidR="00C221D9">
        <w:rPr>
          <w:u w:val="single"/>
        </w:rPr>
        <w:t>Avtal</w:t>
      </w:r>
    </w:p>
    <w:p w14:paraId="178D844C" w14:textId="77777777" w:rsidR="00455B35" w:rsidRPr="00AB4B9A" w:rsidRDefault="00FE1CC3" w:rsidP="00A52053">
      <w:pPr>
        <w:pStyle w:val="Normaltindrag"/>
        <w:numPr>
          <w:ilvl w:val="0"/>
          <w:numId w:val="28"/>
        </w:numPr>
        <w:ind w:right="283"/>
        <w:jc w:val="both"/>
      </w:pPr>
      <w:r>
        <w:t>Avtalsbilaga 1 – Tillitsramverk</w:t>
      </w:r>
      <w:r w:rsidR="00AE77A5" w:rsidRPr="00AB4B9A">
        <w:t xml:space="preserve">: </w:t>
      </w:r>
      <w:r w:rsidR="00455B35" w:rsidRPr="00AB4B9A">
        <w:t>K3.2</w:t>
      </w:r>
      <w:r w:rsidR="00AE77A5" w:rsidRPr="00AB4B9A">
        <w:t xml:space="preserve">, </w:t>
      </w:r>
      <w:r w:rsidR="00455B35" w:rsidRPr="00AB4B9A">
        <w:t>K4.1</w:t>
      </w:r>
    </w:p>
    <w:p w14:paraId="2B19059E" w14:textId="77777777" w:rsidR="00853EAD" w:rsidRPr="00C870B8" w:rsidRDefault="007D708A" w:rsidP="005B53AF">
      <w:pPr>
        <w:pStyle w:val="Frga"/>
        <w:rPr>
          <w:color w:val="BE3C14"/>
        </w:rPr>
      </w:pPr>
      <w:r w:rsidRPr="00C870B8">
        <w:rPr>
          <w:color w:val="BE3C14"/>
        </w:rPr>
        <w:t>Svar B4.2.2</w:t>
      </w:r>
      <w:r w:rsidR="00CC189E" w:rsidRPr="00C870B8">
        <w:rPr>
          <w:color w:val="BE3C14"/>
        </w:rPr>
        <w:t xml:space="preserve"> – Beskrivning av </w:t>
      </w:r>
      <w:r w:rsidR="00AE77A5" w:rsidRPr="00C870B8">
        <w:rPr>
          <w:color w:val="BE3C14"/>
        </w:rPr>
        <w:t>åtgärder som kräver separation av arbetsuppgifter</w:t>
      </w:r>
      <w:r w:rsidR="00853EAD" w:rsidRPr="00C870B8">
        <w:rPr>
          <w:color w:val="BE3C14"/>
        </w:rPr>
        <w:t>:</w:t>
      </w:r>
    </w:p>
    <w:p w14:paraId="79F9461A" w14:textId="423CA52B" w:rsidR="005B53AF" w:rsidRPr="00684B3F" w:rsidRDefault="00684B3F" w:rsidP="005B53AF">
      <w:pPr>
        <w:pStyle w:val="Svarsruta"/>
        <w:rPr>
          <w:color w:val="auto"/>
        </w:rPr>
      </w:pPr>
      <w:r>
        <w:rPr>
          <w:color w:val="auto"/>
        </w:rPr>
        <w:fldChar w:fldCharType="begin">
          <w:ffData>
            <w:name w:val=""/>
            <w:enabled/>
            <w:calcOnExit w:val="0"/>
            <w:statusText w:type="text" w:val="Beskrivning av åtgärder som kräver separation av arbetsuppgifter."/>
            <w:textInput/>
          </w:ffData>
        </w:fldChar>
      </w:r>
      <w:r>
        <w:rPr>
          <w:color w:val="auto"/>
        </w:rPr>
        <w:instrText xml:space="preserve"> FORMTEXT </w:instrText>
      </w:r>
      <w:r>
        <w:rPr>
          <w:color w:val="auto"/>
        </w:rPr>
      </w:r>
      <w:r>
        <w:rPr>
          <w:color w:val="auto"/>
        </w:rPr>
        <w:fldChar w:fldCharType="separate"/>
      </w:r>
      <w:r>
        <w:rPr>
          <w:noProof/>
          <w:color w:val="auto"/>
        </w:rPr>
        <w:t> </w:t>
      </w:r>
      <w:r>
        <w:rPr>
          <w:noProof/>
          <w:color w:val="auto"/>
        </w:rPr>
        <w:t> </w:t>
      </w:r>
      <w:r>
        <w:rPr>
          <w:noProof/>
          <w:color w:val="auto"/>
        </w:rPr>
        <w:t> </w:t>
      </w:r>
      <w:r>
        <w:rPr>
          <w:noProof/>
          <w:color w:val="auto"/>
        </w:rPr>
        <w:t> </w:t>
      </w:r>
      <w:r>
        <w:rPr>
          <w:noProof/>
          <w:color w:val="auto"/>
        </w:rPr>
        <w:t> </w:t>
      </w:r>
      <w:r>
        <w:rPr>
          <w:color w:val="auto"/>
        </w:rPr>
        <w:fldChar w:fldCharType="end"/>
      </w:r>
    </w:p>
    <w:p w14:paraId="6B034D20" w14:textId="57B0A435" w:rsidR="00FA27C2" w:rsidRPr="00AB4B9A" w:rsidRDefault="00FA27C2" w:rsidP="00055EC7">
      <w:pPr>
        <w:pStyle w:val="Nr-Rubrik3"/>
        <w:numPr>
          <w:ilvl w:val="2"/>
          <w:numId w:val="21"/>
        </w:numPr>
        <w:ind w:right="283"/>
        <w:jc w:val="both"/>
      </w:pPr>
      <w:bookmarkStart w:id="57" w:name="_Toc74816311"/>
      <w:r w:rsidRPr="00AB4B9A">
        <w:t>Identifiering av personer i betrodda roller</w:t>
      </w:r>
      <w:bookmarkEnd w:id="57"/>
    </w:p>
    <w:p w14:paraId="78B2C43A" w14:textId="77777777" w:rsidR="00455B35" w:rsidRPr="00AB4B9A" w:rsidRDefault="00FA27C2" w:rsidP="00055EC7">
      <w:pPr>
        <w:pStyle w:val="Normaltindrag"/>
        <w:ind w:right="283"/>
        <w:jc w:val="both"/>
      </w:pPr>
      <w:r w:rsidRPr="00AB4B9A">
        <w:t xml:space="preserve">Personer i betrodda roller besitter som regel sådan fysisk- och/eller logisk behörighet till informationstillgångar och informationsbehandlingsresurser som medför att ett särskilt säkerhetskritiskt ansvar vilar på dem. I detta avsnitt ska </w:t>
      </w:r>
      <w:r w:rsidR="001408EF">
        <w:t>intygsgivare</w:t>
      </w:r>
      <w:r w:rsidRPr="00AB4B9A">
        <w:t xml:space="preserve">n beskriva vilka kontroller som tillämpas för att identifiera dessa personer vid (fysisk och logisk) åtkomst till sådana informationstillgångar. </w:t>
      </w:r>
    </w:p>
    <w:p w14:paraId="7D1ECBCB" w14:textId="77777777" w:rsidR="00455B35" w:rsidRPr="00AB4B9A" w:rsidRDefault="00AE77A5" w:rsidP="00055EC7">
      <w:pPr>
        <w:pStyle w:val="Normaltindrag"/>
        <w:ind w:right="283"/>
        <w:jc w:val="both"/>
        <w:rPr>
          <w:u w:val="single"/>
        </w:rPr>
      </w:pPr>
      <w:r w:rsidRPr="00AB4B9A">
        <w:rPr>
          <w:u w:val="single"/>
        </w:rPr>
        <w:t xml:space="preserve">Styrande krav i </w:t>
      </w:r>
      <w:r w:rsidR="00C221D9">
        <w:rPr>
          <w:u w:val="single"/>
        </w:rPr>
        <w:t>Avtal</w:t>
      </w:r>
    </w:p>
    <w:p w14:paraId="217D2C26" w14:textId="77777777" w:rsidR="00FA27C2" w:rsidRPr="00AB4B9A" w:rsidRDefault="00FE1CC3" w:rsidP="00055EC7">
      <w:pPr>
        <w:pStyle w:val="Normaltindrag"/>
        <w:numPr>
          <w:ilvl w:val="0"/>
          <w:numId w:val="28"/>
        </w:numPr>
        <w:ind w:right="283"/>
        <w:jc w:val="both"/>
      </w:pPr>
      <w:r>
        <w:t>Avtalsbilaga 1 – Tillitsramverk</w:t>
      </w:r>
      <w:r w:rsidR="00AE77A5" w:rsidRPr="00AB4B9A">
        <w:t xml:space="preserve">: </w:t>
      </w:r>
      <w:r w:rsidR="00ED14A1" w:rsidRPr="00AB4B9A">
        <w:t>K3.1</w:t>
      </w:r>
      <w:r w:rsidR="00AE77A5" w:rsidRPr="00AB4B9A">
        <w:t xml:space="preserve">, </w:t>
      </w:r>
      <w:r w:rsidR="00455B35" w:rsidRPr="00AB4B9A">
        <w:t>K4.1</w:t>
      </w:r>
    </w:p>
    <w:p w14:paraId="5A137BF4" w14:textId="77777777" w:rsidR="00AD5763" w:rsidRPr="00C870B8" w:rsidRDefault="007D708A" w:rsidP="00D957D5">
      <w:pPr>
        <w:pStyle w:val="Frga"/>
        <w:rPr>
          <w:color w:val="BE3C14"/>
        </w:rPr>
      </w:pPr>
      <w:r w:rsidRPr="00C870B8">
        <w:rPr>
          <w:color w:val="BE3C14"/>
        </w:rPr>
        <w:t>Svar B4.2.3</w:t>
      </w:r>
      <w:r w:rsidR="00CC189E" w:rsidRPr="00C870B8">
        <w:rPr>
          <w:color w:val="BE3C14"/>
        </w:rPr>
        <w:t xml:space="preserve"> – Beskrivning av i</w:t>
      </w:r>
      <w:r w:rsidR="00AD5763" w:rsidRPr="00C870B8">
        <w:rPr>
          <w:color w:val="BE3C14"/>
        </w:rPr>
        <w:t>dentifiering av personer i betrodda roller:</w:t>
      </w:r>
    </w:p>
    <w:p w14:paraId="38872ACA" w14:textId="75F25E39" w:rsidR="00D957D5" w:rsidRPr="00684B3F" w:rsidRDefault="00684B3F" w:rsidP="00D957D5">
      <w:pPr>
        <w:pStyle w:val="Svarsruta"/>
        <w:rPr>
          <w:color w:val="auto"/>
        </w:rPr>
      </w:pPr>
      <w:r>
        <w:rPr>
          <w:color w:val="auto"/>
        </w:rPr>
        <w:fldChar w:fldCharType="begin">
          <w:ffData>
            <w:name w:val=""/>
            <w:enabled/>
            <w:calcOnExit w:val="0"/>
            <w:statusText w:type="text" w:val="Beskrivning av identifiering av personer i betrodda roller."/>
            <w:textInput/>
          </w:ffData>
        </w:fldChar>
      </w:r>
      <w:r>
        <w:rPr>
          <w:color w:val="auto"/>
        </w:rPr>
        <w:instrText xml:space="preserve"> FORMTEXT </w:instrText>
      </w:r>
      <w:r>
        <w:rPr>
          <w:color w:val="auto"/>
        </w:rPr>
      </w:r>
      <w:r>
        <w:rPr>
          <w:color w:val="auto"/>
        </w:rPr>
        <w:fldChar w:fldCharType="separate"/>
      </w:r>
      <w:r>
        <w:rPr>
          <w:noProof/>
          <w:color w:val="auto"/>
        </w:rPr>
        <w:t> </w:t>
      </w:r>
      <w:r>
        <w:rPr>
          <w:noProof/>
          <w:color w:val="auto"/>
        </w:rPr>
        <w:t> </w:t>
      </w:r>
      <w:r>
        <w:rPr>
          <w:noProof/>
          <w:color w:val="auto"/>
        </w:rPr>
        <w:t> </w:t>
      </w:r>
      <w:r>
        <w:rPr>
          <w:noProof/>
          <w:color w:val="auto"/>
        </w:rPr>
        <w:t> </w:t>
      </w:r>
      <w:r>
        <w:rPr>
          <w:noProof/>
          <w:color w:val="auto"/>
        </w:rPr>
        <w:t> </w:t>
      </w:r>
      <w:r>
        <w:rPr>
          <w:color w:val="auto"/>
        </w:rPr>
        <w:fldChar w:fldCharType="end"/>
      </w:r>
    </w:p>
    <w:p w14:paraId="3481577B" w14:textId="63975789" w:rsidR="00FA27C2" w:rsidRPr="00AB4B9A" w:rsidRDefault="00FA27C2" w:rsidP="00055EC7">
      <w:pPr>
        <w:pStyle w:val="Nr-Rubrik2"/>
        <w:numPr>
          <w:ilvl w:val="1"/>
          <w:numId w:val="21"/>
        </w:numPr>
        <w:ind w:right="283"/>
        <w:jc w:val="both"/>
      </w:pPr>
      <w:bookmarkStart w:id="58" w:name="_Toc74816312"/>
      <w:r w:rsidRPr="00AB4B9A">
        <w:t>Person</w:t>
      </w:r>
      <w:r w:rsidR="006E1298" w:rsidRPr="00AB4B9A">
        <w:t>al</w:t>
      </w:r>
      <w:r w:rsidRPr="00AB4B9A">
        <w:t>orienterad säkerhet</w:t>
      </w:r>
      <w:bookmarkEnd w:id="58"/>
    </w:p>
    <w:p w14:paraId="6105EA31" w14:textId="77777777" w:rsidR="00FA27C2" w:rsidRPr="00AB4B9A" w:rsidRDefault="00FA27C2" w:rsidP="00055EC7">
      <w:pPr>
        <w:pStyle w:val="Normaltindrag"/>
        <w:ind w:right="283"/>
        <w:jc w:val="both"/>
      </w:pPr>
      <w:r w:rsidRPr="00AB4B9A">
        <w:t>Följande avsnitt avses i första hand gälla personal i betrodda roller, men även övrig personal som i sitt arbete kan komma i kontakt med sådana informationstillgångar och system som används för att tillhandahålla tjänsten. Exempel innefattar säkerhetsansvariga, systemadministratörer, personal i registraturfunktion, handläggare och underhållspersonal.</w:t>
      </w:r>
    </w:p>
    <w:p w14:paraId="3AF631D8" w14:textId="2F35C9A0" w:rsidR="00FA27C2" w:rsidRPr="00AB4B9A" w:rsidRDefault="00FA27C2" w:rsidP="00055EC7">
      <w:pPr>
        <w:pStyle w:val="Nr-Rubrik3"/>
        <w:numPr>
          <w:ilvl w:val="2"/>
          <w:numId w:val="21"/>
        </w:numPr>
        <w:ind w:right="283"/>
        <w:jc w:val="both"/>
      </w:pPr>
      <w:bookmarkStart w:id="59" w:name="_Toc74816313"/>
      <w:r w:rsidRPr="00AB4B9A">
        <w:t>Bakgrund och kvalifikationer</w:t>
      </w:r>
      <w:bookmarkEnd w:id="59"/>
    </w:p>
    <w:p w14:paraId="11E2EF5B" w14:textId="77777777" w:rsidR="00FA27C2" w:rsidRPr="00AB4B9A" w:rsidRDefault="001408EF" w:rsidP="00055EC7">
      <w:pPr>
        <w:pStyle w:val="Normaltindrag"/>
        <w:ind w:right="283"/>
        <w:jc w:val="both"/>
      </w:pPr>
      <w:r>
        <w:t>Intygsgivare</w:t>
      </w:r>
      <w:r w:rsidR="00FA27C2" w:rsidRPr="00AB4B9A">
        <w:t xml:space="preserve">n ska beskriva de rutiner som tillämpas för att säkerställa att personal i betrodda roller samt de som i övrigt kan komma i kontakt med känsliga informationstillgångar och system, kan anses pålitlig och har den utbildning och de kvalifikationer som krävs för att fullgöra sina arbetsuppgifter på ett korrekt och säkert sätt. </w:t>
      </w:r>
    </w:p>
    <w:p w14:paraId="4A053F43" w14:textId="77777777" w:rsidR="00455B35" w:rsidRPr="00AB4B9A" w:rsidRDefault="00455B35" w:rsidP="00055EC7">
      <w:pPr>
        <w:pStyle w:val="Normaltindrag"/>
        <w:ind w:right="283"/>
        <w:jc w:val="both"/>
        <w:rPr>
          <w:u w:val="single"/>
        </w:rPr>
      </w:pPr>
      <w:r w:rsidRPr="00AB4B9A">
        <w:rPr>
          <w:u w:val="single"/>
        </w:rPr>
        <w:t>Styrande kra</w:t>
      </w:r>
      <w:r w:rsidR="00AE77A5" w:rsidRPr="00AB4B9A">
        <w:rPr>
          <w:u w:val="single"/>
        </w:rPr>
        <w:t xml:space="preserve">v i </w:t>
      </w:r>
      <w:r w:rsidR="00C221D9">
        <w:rPr>
          <w:u w:val="single"/>
        </w:rPr>
        <w:t>Avtal</w:t>
      </w:r>
    </w:p>
    <w:p w14:paraId="4658D8F0" w14:textId="77777777" w:rsidR="00455B35" w:rsidRPr="00AB4B9A" w:rsidRDefault="00FE1CC3" w:rsidP="00055EC7">
      <w:pPr>
        <w:pStyle w:val="Normaltindrag"/>
        <w:numPr>
          <w:ilvl w:val="0"/>
          <w:numId w:val="28"/>
        </w:numPr>
        <w:ind w:right="283"/>
        <w:jc w:val="both"/>
      </w:pPr>
      <w:r>
        <w:t>Avtalsbilaga 1 – Tillitsramverk</w:t>
      </w:r>
      <w:r w:rsidR="00AE77A5" w:rsidRPr="00AB4B9A">
        <w:t xml:space="preserve">: </w:t>
      </w:r>
      <w:r w:rsidR="00455B35" w:rsidRPr="00AB4B9A">
        <w:t>K3.2</w:t>
      </w:r>
    </w:p>
    <w:p w14:paraId="598742BB" w14:textId="77777777" w:rsidR="00AD5763" w:rsidRPr="00C870B8" w:rsidRDefault="007D708A" w:rsidP="00D957D5">
      <w:pPr>
        <w:pStyle w:val="Frga"/>
        <w:rPr>
          <w:color w:val="BE3C14"/>
        </w:rPr>
      </w:pPr>
      <w:r w:rsidRPr="00C870B8">
        <w:rPr>
          <w:color w:val="BE3C14"/>
        </w:rPr>
        <w:t>Svar B4.3.1</w:t>
      </w:r>
      <w:r w:rsidR="00CC189E" w:rsidRPr="00C870B8">
        <w:rPr>
          <w:color w:val="BE3C14"/>
        </w:rPr>
        <w:t xml:space="preserve"> – Beskrivning av </w:t>
      </w:r>
      <w:r w:rsidR="00CC477D" w:rsidRPr="00C870B8">
        <w:rPr>
          <w:color w:val="BE3C14"/>
        </w:rPr>
        <w:t xml:space="preserve">kontroll av </w:t>
      </w:r>
      <w:r w:rsidR="00CC189E" w:rsidRPr="00C870B8">
        <w:rPr>
          <w:color w:val="BE3C14"/>
        </w:rPr>
        <w:t>b</w:t>
      </w:r>
      <w:r w:rsidR="00AD5763" w:rsidRPr="00C870B8">
        <w:rPr>
          <w:color w:val="BE3C14"/>
        </w:rPr>
        <w:t>akgrund och kvalifikationer:</w:t>
      </w:r>
    </w:p>
    <w:p w14:paraId="3517EE14" w14:textId="3A9816C1" w:rsidR="00D957D5" w:rsidRPr="00684B3F" w:rsidRDefault="00684B3F" w:rsidP="00D957D5">
      <w:pPr>
        <w:pStyle w:val="Svarsruta"/>
        <w:rPr>
          <w:color w:val="auto"/>
        </w:rPr>
      </w:pPr>
      <w:r>
        <w:rPr>
          <w:color w:val="auto"/>
        </w:rPr>
        <w:fldChar w:fldCharType="begin">
          <w:ffData>
            <w:name w:val=""/>
            <w:enabled/>
            <w:calcOnExit w:val="0"/>
            <w:statusText w:type="text" w:val="Beskrivning av kontroll av bakgrund och kvalifikationer."/>
            <w:textInput/>
          </w:ffData>
        </w:fldChar>
      </w:r>
      <w:r>
        <w:rPr>
          <w:color w:val="auto"/>
        </w:rPr>
        <w:instrText xml:space="preserve"> FORMTEXT </w:instrText>
      </w:r>
      <w:r>
        <w:rPr>
          <w:color w:val="auto"/>
        </w:rPr>
      </w:r>
      <w:r>
        <w:rPr>
          <w:color w:val="auto"/>
        </w:rPr>
        <w:fldChar w:fldCharType="separate"/>
      </w:r>
      <w:r>
        <w:rPr>
          <w:noProof/>
          <w:color w:val="auto"/>
        </w:rPr>
        <w:t> </w:t>
      </w:r>
      <w:r>
        <w:rPr>
          <w:noProof/>
          <w:color w:val="auto"/>
        </w:rPr>
        <w:t> </w:t>
      </w:r>
      <w:r>
        <w:rPr>
          <w:noProof/>
          <w:color w:val="auto"/>
        </w:rPr>
        <w:t> </w:t>
      </w:r>
      <w:r>
        <w:rPr>
          <w:noProof/>
          <w:color w:val="auto"/>
        </w:rPr>
        <w:t> </w:t>
      </w:r>
      <w:r>
        <w:rPr>
          <w:noProof/>
          <w:color w:val="auto"/>
        </w:rPr>
        <w:t> </w:t>
      </w:r>
      <w:r>
        <w:rPr>
          <w:color w:val="auto"/>
        </w:rPr>
        <w:fldChar w:fldCharType="end"/>
      </w:r>
    </w:p>
    <w:p w14:paraId="72154F8D" w14:textId="45F9EFFE" w:rsidR="00FA27C2" w:rsidRPr="00AB4B9A" w:rsidRDefault="00FA27C2" w:rsidP="00055EC7">
      <w:pPr>
        <w:pStyle w:val="Nr-Rubrik3"/>
        <w:numPr>
          <w:ilvl w:val="2"/>
          <w:numId w:val="21"/>
        </w:numPr>
        <w:ind w:right="283"/>
        <w:jc w:val="both"/>
      </w:pPr>
      <w:bookmarkStart w:id="60" w:name="_Toc74816314"/>
      <w:r w:rsidRPr="00AB4B9A">
        <w:t>Utbildning av personal</w:t>
      </w:r>
      <w:bookmarkEnd w:id="60"/>
    </w:p>
    <w:p w14:paraId="3699CFB5" w14:textId="77777777" w:rsidR="00455B35" w:rsidRPr="00AB4B9A" w:rsidRDefault="00FA27C2" w:rsidP="00055EC7">
      <w:pPr>
        <w:pStyle w:val="Normaltindrag"/>
        <w:ind w:right="283"/>
        <w:jc w:val="both"/>
      </w:pPr>
      <w:r w:rsidRPr="00AB4B9A">
        <w:t xml:space="preserve">Personal i betrodda roller kräver som regel </w:t>
      </w:r>
      <w:r w:rsidR="00741815" w:rsidRPr="00AB4B9A">
        <w:t xml:space="preserve">specifik </w:t>
      </w:r>
      <w:r w:rsidRPr="00AB4B9A">
        <w:t xml:space="preserve">utbildning i de arbetsuppgifter de ska utföra. </w:t>
      </w:r>
      <w:r w:rsidR="001408EF">
        <w:t>Intygsgivare</w:t>
      </w:r>
      <w:r w:rsidRPr="00AB4B9A">
        <w:t xml:space="preserve">n ska beskriva hur denne bedriver utbildning av sådan personal, vid anställning och därefter regelbundet. </w:t>
      </w:r>
    </w:p>
    <w:p w14:paraId="45C2136B" w14:textId="77777777" w:rsidR="00455B35" w:rsidRPr="00AB4B9A" w:rsidRDefault="00AE77A5" w:rsidP="00055EC7">
      <w:pPr>
        <w:pStyle w:val="Normaltindrag"/>
        <w:ind w:right="283"/>
        <w:jc w:val="both"/>
        <w:rPr>
          <w:u w:val="single"/>
        </w:rPr>
      </w:pPr>
      <w:r w:rsidRPr="00AB4B9A">
        <w:rPr>
          <w:u w:val="single"/>
        </w:rPr>
        <w:t xml:space="preserve">Styrande krav i </w:t>
      </w:r>
      <w:r w:rsidR="00C221D9">
        <w:rPr>
          <w:u w:val="single"/>
        </w:rPr>
        <w:t>Avtal</w:t>
      </w:r>
      <w:r w:rsidR="00455B35" w:rsidRPr="00AB4B9A">
        <w:rPr>
          <w:u w:val="single"/>
        </w:rPr>
        <w:t xml:space="preserve"> </w:t>
      </w:r>
    </w:p>
    <w:p w14:paraId="416FC058" w14:textId="77777777" w:rsidR="00FF56AA" w:rsidRPr="00AB4B9A" w:rsidRDefault="00FE1CC3" w:rsidP="00055EC7">
      <w:pPr>
        <w:pStyle w:val="Normaltindrag"/>
        <w:numPr>
          <w:ilvl w:val="0"/>
          <w:numId w:val="28"/>
        </w:numPr>
        <w:ind w:right="283"/>
        <w:jc w:val="both"/>
      </w:pPr>
      <w:r>
        <w:t>Avtalsbilaga 1 – Tillitsramverk</w:t>
      </w:r>
      <w:r w:rsidR="00AE77A5" w:rsidRPr="00AB4B9A">
        <w:t xml:space="preserve">: </w:t>
      </w:r>
      <w:r w:rsidR="00455B35" w:rsidRPr="00AB4B9A">
        <w:t>K3.2</w:t>
      </w:r>
    </w:p>
    <w:p w14:paraId="7732CCF4" w14:textId="77777777" w:rsidR="00AD5763" w:rsidRPr="00C870B8" w:rsidRDefault="00CC189E" w:rsidP="0050614F">
      <w:pPr>
        <w:pStyle w:val="Frga"/>
        <w:rPr>
          <w:color w:val="BE3C14"/>
        </w:rPr>
      </w:pPr>
      <w:r w:rsidRPr="00C870B8">
        <w:rPr>
          <w:color w:val="BE3C14"/>
        </w:rPr>
        <w:t xml:space="preserve">Svar </w:t>
      </w:r>
      <w:r w:rsidR="007D708A" w:rsidRPr="00C870B8">
        <w:rPr>
          <w:color w:val="BE3C14"/>
        </w:rPr>
        <w:t>B4.3.2</w:t>
      </w:r>
      <w:r w:rsidRPr="00C870B8">
        <w:rPr>
          <w:color w:val="BE3C14"/>
        </w:rPr>
        <w:t xml:space="preserve"> – Beskrivning av u</w:t>
      </w:r>
      <w:r w:rsidR="00AD5763" w:rsidRPr="00C870B8">
        <w:rPr>
          <w:color w:val="BE3C14"/>
        </w:rPr>
        <w:t>tbildning av personal:</w:t>
      </w:r>
    </w:p>
    <w:p w14:paraId="72ED9670" w14:textId="40134C63" w:rsidR="0050614F" w:rsidRPr="00684B3F" w:rsidRDefault="00684B3F" w:rsidP="0050614F">
      <w:pPr>
        <w:pStyle w:val="Svarsruta"/>
        <w:rPr>
          <w:color w:val="auto"/>
        </w:rPr>
      </w:pPr>
      <w:r>
        <w:rPr>
          <w:color w:val="auto"/>
        </w:rPr>
        <w:fldChar w:fldCharType="begin">
          <w:ffData>
            <w:name w:val=""/>
            <w:enabled/>
            <w:calcOnExit w:val="0"/>
            <w:statusText w:type="text" w:val="Beskrivning av utbildning av personal."/>
            <w:textInput/>
          </w:ffData>
        </w:fldChar>
      </w:r>
      <w:r>
        <w:rPr>
          <w:color w:val="auto"/>
        </w:rPr>
        <w:instrText xml:space="preserve"> FORMTEXT </w:instrText>
      </w:r>
      <w:r>
        <w:rPr>
          <w:color w:val="auto"/>
        </w:rPr>
      </w:r>
      <w:r>
        <w:rPr>
          <w:color w:val="auto"/>
        </w:rPr>
        <w:fldChar w:fldCharType="separate"/>
      </w:r>
      <w:r>
        <w:rPr>
          <w:noProof/>
          <w:color w:val="auto"/>
        </w:rPr>
        <w:t> </w:t>
      </w:r>
      <w:r>
        <w:rPr>
          <w:noProof/>
          <w:color w:val="auto"/>
        </w:rPr>
        <w:t> </w:t>
      </w:r>
      <w:r>
        <w:rPr>
          <w:noProof/>
          <w:color w:val="auto"/>
        </w:rPr>
        <w:t> </w:t>
      </w:r>
      <w:r>
        <w:rPr>
          <w:noProof/>
          <w:color w:val="auto"/>
        </w:rPr>
        <w:t> </w:t>
      </w:r>
      <w:r>
        <w:rPr>
          <w:noProof/>
          <w:color w:val="auto"/>
        </w:rPr>
        <w:t> </w:t>
      </w:r>
      <w:r>
        <w:rPr>
          <w:color w:val="auto"/>
        </w:rPr>
        <w:fldChar w:fldCharType="end"/>
      </w:r>
    </w:p>
    <w:p w14:paraId="1FB132D0" w14:textId="46AC777F" w:rsidR="00FA27C2" w:rsidRPr="00AB4B9A" w:rsidRDefault="00FA27C2" w:rsidP="00055EC7">
      <w:pPr>
        <w:pStyle w:val="Nr-Rubrik3"/>
        <w:numPr>
          <w:ilvl w:val="2"/>
          <w:numId w:val="21"/>
        </w:numPr>
        <w:ind w:right="283"/>
        <w:jc w:val="both"/>
      </w:pPr>
      <w:bookmarkStart w:id="61" w:name="_Toc74816315"/>
      <w:r w:rsidRPr="00AB4B9A">
        <w:t xml:space="preserve">Krav vid </w:t>
      </w:r>
      <w:proofErr w:type="spellStart"/>
      <w:r w:rsidRPr="00AB4B9A">
        <w:t>utkontraktering</w:t>
      </w:r>
      <w:proofErr w:type="spellEnd"/>
      <w:r w:rsidRPr="00AB4B9A">
        <w:t xml:space="preserve"> av personal</w:t>
      </w:r>
      <w:bookmarkEnd w:id="61"/>
    </w:p>
    <w:p w14:paraId="6BF70D3B" w14:textId="77777777" w:rsidR="00FA27C2" w:rsidRPr="00AB4B9A" w:rsidRDefault="00FA27C2" w:rsidP="00055EC7">
      <w:pPr>
        <w:pStyle w:val="Normaltindrag"/>
        <w:ind w:right="283"/>
        <w:jc w:val="both"/>
      </w:pPr>
      <w:r w:rsidRPr="00AB4B9A">
        <w:t xml:space="preserve">Då personal som inte är anställd vid </w:t>
      </w:r>
      <w:r w:rsidR="001408EF">
        <w:t>intygsgivare</w:t>
      </w:r>
      <w:r w:rsidRPr="00AB4B9A">
        <w:t xml:space="preserve">n </w:t>
      </w:r>
      <w:r w:rsidR="008266D1" w:rsidRPr="00AB4B9A">
        <w:t xml:space="preserve">(och inte genomgått </w:t>
      </w:r>
      <w:r w:rsidRPr="00AB4B9A">
        <w:t>bakgrund</w:t>
      </w:r>
      <w:r w:rsidR="00741815" w:rsidRPr="00AB4B9A">
        <w:t>s</w:t>
      </w:r>
      <w:r w:rsidRPr="00AB4B9A">
        <w:t>kontroll och utbildning</w:t>
      </w:r>
      <w:r w:rsidR="00741815" w:rsidRPr="00AB4B9A">
        <w:t xml:space="preserve"> hos </w:t>
      </w:r>
      <w:r w:rsidR="001408EF">
        <w:t>intygsgivare</w:t>
      </w:r>
      <w:r w:rsidR="00741815" w:rsidRPr="00AB4B9A">
        <w:t>n</w:t>
      </w:r>
      <w:r w:rsidRPr="00AB4B9A">
        <w:t xml:space="preserve">) ska utföra </w:t>
      </w:r>
      <w:r w:rsidR="00741815" w:rsidRPr="00AB4B9A">
        <w:t xml:space="preserve">tillfälligt </w:t>
      </w:r>
      <w:r w:rsidRPr="00AB4B9A">
        <w:t xml:space="preserve">arbete där denne kan komma i kontakt med informationstillgångar och system, krävs som regel att dessa kontrolleras eller att det på annat sätt säkerställs att säkerheten upprätthålls. I detta avsnitt ska </w:t>
      </w:r>
      <w:r w:rsidR="001408EF">
        <w:t>intygsgivare</w:t>
      </w:r>
      <w:r w:rsidRPr="00AB4B9A">
        <w:t>n beskriva sådana kontroller denne tillämpar då kontrakterad personal</w:t>
      </w:r>
      <w:r w:rsidR="00C46840" w:rsidRPr="00AB4B9A">
        <w:t xml:space="preserve"> </w:t>
      </w:r>
      <w:r w:rsidRPr="00AB4B9A">
        <w:t xml:space="preserve">utför sådant arbete. </w:t>
      </w:r>
    </w:p>
    <w:p w14:paraId="7FC38F0F" w14:textId="77777777" w:rsidR="004F2730" w:rsidRPr="00AB4B9A" w:rsidRDefault="004F2730" w:rsidP="00055EC7">
      <w:pPr>
        <w:pStyle w:val="Normaltindrag"/>
        <w:ind w:right="283"/>
        <w:jc w:val="both"/>
        <w:rPr>
          <w:u w:val="single"/>
        </w:rPr>
      </w:pPr>
      <w:r w:rsidRPr="00AB4B9A">
        <w:rPr>
          <w:u w:val="single"/>
        </w:rPr>
        <w:t>Styrand</w:t>
      </w:r>
      <w:r w:rsidR="008266D1" w:rsidRPr="00AB4B9A">
        <w:rPr>
          <w:u w:val="single"/>
        </w:rPr>
        <w:t xml:space="preserve">e krav i </w:t>
      </w:r>
      <w:r w:rsidR="00C221D9">
        <w:rPr>
          <w:u w:val="single"/>
        </w:rPr>
        <w:t>Avtal</w:t>
      </w:r>
      <w:r w:rsidRPr="00AB4B9A">
        <w:rPr>
          <w:u w:val="single"/>
        </w:rPr>
        <w:t xml:space="preserve"> </w:t>
      </w:r>
    </w:p>
    <w:p w14:paraId="0C5431C2" w14:textId="77777777" w:rsidR="004F2730" w:rsidRPr="00AB4B9A" w:rsidRDefault="00FE1CC3" w:rsidP="00055EC7">
      <w:pPr>
        <w:pStyle w:val="Normaltindrag"/>
        <w:numPr>
          <w:ilvl w:val="0"/>
          <w:numId w:val="28"/>
        </w:numPr>
        <w:ind w:right="283"/>
        <w:jc w:val="both"/>
      </w:pPr>
      <w:r>
        <w:t>Avtalsbilaga 1 – Tillitsramverk</w:t>
      </w:r>
      <w:r w:rsidR="008266D1" w:rsidRPr="00AB4B9A">
        <w:t xml:space="preserve">: </w:t>
      </w:r>
      <w:r w:rsidR="004F2730" w:rsidRPr="00AB4B9A">
        <w:t>K2.6</w:t>
      </w:r>
      <w:r w:rsidR="008266D1" w:rsidRPr="00AB4B9A">
        <w:t xml:space="preserve">, </w:t>
      </w:r>
      <w:r w:rsidR="004F2730" w:rsidRPr="00AB4B9A">
        <w:t>K3.2</w:t>
      </w:r>
      <w:r w:rsidR="008266D1" w:rsidRPr="00AB4B9A">
        <w:t xml:space="preserve">, </w:t>
      </w:r>
      <w:r w:rsidR="004F2730" w:rsidRPr="00AB4B9A">
        <w:t>K3.3</w:t>
      </w:r>
    </w:p>
    <w:p w14:paraId="150583F8" w14:textId="77777777" w:rsidR="00AD5763" w:rsidRPr="00C870B8" w:rsidRDefault="00CC189E" w:rsidP="0050614F">
      <w:pPr>
        <w:pStyle w:val="Frga"/>
        <w:rPr>
          <w:color w:val="BE3C14"/>
        </w:rPr>
      </w:pPr>
      <w:r w:rsidRPr="00C870B8">
        <w:rPr>
          <w:color w:val="BE3C14"/>
        </w:rPr>
        <w:t xml:space="preserve">Svar </w:t>
      </w:r>
      <w:r w:rsidR="007D708A" w:rsidRPr="00C870B8">
        <w:rPr>
          <w:color w:val="BE3C14"/>
        </w:rPr>
        <w:t>B4.3.3</w:t>
      </w:r>
      <w:r w:rsidRPr="00C870B8">
        <w:rPr>
          <w:color w:val="BE3C14"/>
        </w:rPr>
        <w:t xml:space="preserve"> – Beskrivning av k</w:t>
      </w:r>
      <w:r w:rsidR="00AD5763" w:rsidRPr="00C870B8">
        <w:rPr>
          <w:color w:val="BE3C14"/>
        </w:rPr>
        <w:t xml:space="preserve">rav vid </w:t>
      </w:r>
      <w:proofErr w:type="spellStart"/>
      <w:r w:rsidR="00AD5763" w:rsidRPr="00C870B8">
        <w:rPr>
          <w:color w:val="BE3C14"/>
        </w:rPr>
        <w:t>utkontraktering</w:t>
      </w:r>
      <w:proofErr w:type="spellEnd"/>
      <w:r w:rsidR="00AD5763" w:rsidRPr="00C870B8">
        <w:rPr>
          <w:color w:val="BE3C14"/>
        </w:rPr>
        <w:t xml:space="preserve"> av personal:</w:t>
      </w:r>
    </w:p>
    <w:p w14:paraId="0FA4862E" w14:textId="6B32E4EE" w:rsidR="0050614F" w:rsidRPr="00684B3F" w:rsidRDefault="00684B3F" w:rsidP="0050614F">
      <w:pPr>
        <w:pStyle w:val="Svarsruta"/>
        <w:rPr>
          <w:color w:val="auto"/>
        </w:rPr>
      </w:pPr>
      <w:r>
        <w:rPr>
          <w:color w:val="auto"/>
        </w:rPr>
        <w:fldChar w:fldCharType="begin">
          <w:ffData>
            <w:name w:val=""/>
            <w:enabled/>
            <w:calcOnExit w:val="0"/>
            <w:statusText w:type="text" w:val="Beskrivning av krav vid utkontraktering av personal."/>
            <w:textInput/>
          </w:ffData>
        </w:fldChar>
      </w:r>
      <w:r>
        <w:rPr>
          <w:color w:val="auto"/>
        </w:rPr>
        <w:instrText xml:space="preserve"> FORMTEXT </w:instrText>
      </w:r>
      <w:r>
        <w:rPr>
          <w:color w:val="auto"/>
        </w:rPr>
      </w:r>
      <w:r>
        <w:rPr>
          <w:color w:val="auto"/>
        </w:rPr>
        <w:fldChar w:fldCharType="separate"/>
      </w:r>
      <w:r>
        <w:rPr>
          <w:noProof/>
          <w:color w:val="auto"/>
        </w:rPr>
        <w:t> </w:t>
      </w:r>
      <w:r>
        <w:rPr>
          <w:noProof/>
          <w:color w:val="auto"/>
        </w:rPr>
        <w:t> </w:t>
      </w:r>
      <w:r>
        <w:rPr>
          <w:noProof/>
          <w:color w:val="auto"/>
        </w:rPr>
        <w:t> </w:t>
      </w:r>
      <w:r>
        <w:rPr>
          <w:noProof/>
          <w:color w:val="auto"/>
        </w:rPr>
        <w:t> </w:t>
      </w:r>
      <w:r>
        <w:rPr>
          <w:noProof/>
          <w:color w:val="auto"/>
        </w:rPr>
        <w:t> </w:t>
      </w:r>
      <w:r>
        <w:rPr>
          <w:color w:val="auto"/>
        </w:rPr>
        <w:fldChar w:fldCharType="end"/>
      </w:r>
    </w:p>
    <w:p w14:paraId="35BC5852" w14:textId="6DE20302" w:rsidR="00FA27C2" w:rsidRPr="00AB4B9A" w:rsidRDefault="004B0222" w:rsidP="00055EC7">
      <w:pPr>
        <w:pStyle w:val="Nr-Rubrik2"/>
        <w:numPr>
          <w:ilvl w:val="1"/>
          <w:numId w:val="21"/>
        </w:numPr>
        <w:ind w:right="283"/>
        <w:jc w:val="both"/>
      </w:pPr>
      <w:bookmarkStart w:id="62" w:name="_Toc74816316"/>
      <w:r w:rsidRPr="00AB4B9A">
        <w:t>Spårbarhet och loggning</w:t>
      </w:r>
      <w:bookmarkEnd w:id="62"/>
    </w:p>
    <w:p w14:paraId="159511D1" w14:textId="77777777" w:rsidR="00FA27C2" w:rsidRPr="00AB4B9A" w:rsidRDefault="00FA27C2" w:rsidP="00055EC7">
      <w:pPr>
        <w:pStyle w:val="Normaltindrag"/>
        <w:ind w:right="283"/>
        <w:jc w:val="both"/>
      </w:pPr>
      <w:r w:rsidRPr="00AB4B9A">
        <w:t>Följande avsnitt avses omfatta all den information som krävs för att säkerställa uppföljning av säkerhetsrelaterade händelser, även innefattande den information som krävs för revision av ledningssystem, med mera.</w:t>
      </w:r>
    </w:p>
    <w:p w14:paraId="12D9321B" w14:textId="1C2C6F7D" w:rsidR="00FA27C2" w:rsidRPr="00AB4B9A" w:rsidRDefault="00FA27C2" w:rsidP="00055EC7">
      <w:pPr>
        <w:pStyle w:val="Nr-Rubrik3"/>
        <w:numPr>
          <w:ilvl w:val="2"/>
          <w:numId w:val="21"/>
        </w:numPr>
        <w:ind w:right="283"/>
        <w:jc w:val="both"/>
      </w:pPr>
      <w:bookmarkStart w:id="63" w:name="_Toc74816317"/>
      <w:r w:rsidRPr="00AB4B9A">
        <w:t>Händelser som registreras i säkerhetslogg</w:t>
      </w:r>
      <w:bookmarkEnd w:id="63"/>
    </w:p>
    <w:p w14:paraId="3163EB9C" w14:textId="77777777" w:rsidR="00FA27C2" w:rsidRPr="00AB4B9A" w:rsidRDefault="00741815" w:rsidP="00055EC7">
      <w:pPr>
        <w:pStyle w:val="Normaltindrag"/>
        <w:ind w:right="283"/>
        <w:jc w:val="both"/>
      </w:pPr>
      <w:r w:rsidRPr="00AB4B9A">
        <w:t xml:space="preserve">Registrering av så kallad behandlingshistorik eller säkerhetslogg ska innefatta samtliga händelser som relaterar till </w:t>
      </w:r>
      <w:r w:rsidR="007E600B">
        <w:t>användningen</w:t>
      </w:r>
      <w:r w:rsidRPr="00AB4B9A">
        <w:t xml:space="preserve"> av e-legitimationer, såväl som personals åtkomst till känsliga informationstillgångar och system. </w:t>
      </w:r>
      <w:r w:rsidR="001408EF">
        <w:t>Intygsgivare</w:t>
      </w:r>
      <w:r w:rsidR="00FA27C2" w:rsidRPr="00AB4B9A">
        <w:t xml:space="preserve">n ska </w:t>
      </w:r>
      <w:r w:rsidRPr="00AB4B9A">
        <w:t xml:space="preserve">här </w:t>
      </w:r>
      <w:r w:rsidR="00FA27C2" w:rsidRPr="00AB4B9A">
        <w:t xml:space="preserve">redogöra för de grundprinciper som gäller för </w:t>
      </w:r>
      <w:r w:rsidRPr="00AB4B9A">
        <w:t xml:space="preserve">sådan </w:t>
      </w:r>
      <w:r w:rsidR="00FA27C2" w:rsidRPr="00AB4B9A">
        <w:t>registrering</w:t>
      </w:r>
      <w:r w:rsidR="00322767" w:rsidRPr="00AB4B9A">
        <w:t>.</w:t>
      </w:r>
      <w:r w:rsidR="00FA27C2" w:rsidRPr="00AB4B9A">
        <w:t xml:space="preserve"> </w:t>
      </w:r>
    </w:p>
    <w:p w14:paraId="6152832E" w14:textId="77777777" w:rsidR="004F2730" w:rsidRPr="00AB4B9A" w:rsidRDefault="008266D1" w:rsidP="00055EC7">
      <w:pPr>
        <w:pStyle w:val="Normaltindrag"/>
        <w:ind w:right="283"/>
        <w:jc w:val="both"/>
        <w:rPr>
          <w:u w:val="single"/>
        </w:rPr>
      </w:pPr>
      <w:r w:rsidRPr="00AB4B9A">
        <w:rPr>
          <w:u w:val="single"/>
        </w:rPr>
        <w:t xml:space="preserve">Styrande krav i </w:t>
      </w:r>
      <w:r w:rsidR="00C221D9">
        <w:rPr>
          <w:u w:val="single"/>
        </w:rPr>
        <w:t>Avtal</w:t>
      </w:r>
    </w:p>
    <w:p w14:paraId="357F6ECD" w14:textId="77777777" w:rsidR="004F2730" w:rsidRPr="00AB4B9A" w:rsidRDefault="00FE1CC3" w:rsidP="00055EC7">
      <w:pPr>
        <w:pStyle w:val="Normaltindrag"/>
        <w:numPr>
          <w:ilvl w:val="0"/>
          <w:numId w:val="28"/>
        </w:numPr>
        <w:ind w:right="283"/>
        <w:jc w:val="both"/>
      </w:pPr>
      <w:r>
        <w:t>Avtalsbilaga 1 – Tillitsramverk</w:t>
      </w:r>
      <w:r w:rsidR="008266D1" w:rsidRPr="00AB4B9A">
        <w:t xml:space="preserve">: </w:t>
      </w:r>
      <w:r w:rsidR="004F2730" w:rsidRPr="00AB4B9A">
        <w:t>K2.7</w:t>
      </w:r>
    </w:p>
    <w:p w14:paraId="74CA884F" w14:textId="77777777" w:rsidR="00AD5763" w:rsidRPr="00C870B8" w:rsidRDefault="00CC189E" w:rsidP="004450CF">
      <w:pPr>
        <w:pStyle w:val="Frga"/>
        <w:rPr>
          <w:color w:val="BE3C14"/>
        </w:rPr>
      </w:pPr>
      <w:r w:rsidRPr="00C870B8">
        <w:rPr>
          <w:color w:val="BE3C14"/>
        </w:rPr>
        <w:t xml:space="preserve">Svar </w:t>
      </w:r>
      <w:r w:rsidR="007D708A" w:rsidRPr="00C870B8">
        <w:rPr>
          <w:color w:val="BE3C14"/>
        </w:rPr>
        <w:t>B4.4.1</w:t>
      </w:r>
      <w:r w:rsidRPr="00C870B8">
        <w:rPr>
          <w:color w:val="BE3C14"/>
        </w:rPr>
        <w:t xml:space="preserve"> – Beskrivning av h</w:t>
      </w:r>
      <w:r w:rsidR="00AD5763" w:rsidRPr="00C870B8">
        <w:rPr>
          <w:color w:val="BE3C14"/>
        </w:rPr>
        <w:t>ändelser som registreras i säkerhetslogg:</w:t>
      </w:r>
    </w:p>
    <w:p w14:paraId="18DC36BD" w14:textId="678AB08D" w:rsidR="004450CF" w:rsidRPr="00684B3F" w:rsidRDefault="00684B3F" w:rsidP="004450CF">
      <w:pPr>
        <w:pStyle w:val="Svarsruta"/>
        <w:rPr>
          <w:color w:val="auto"/>
        </w:rPr>
      </w:pPr>
      <w:r>
        <w:rPr>
          <w:color w:val="auto"/>
        </w:rPr>
        <w:fldChar w:fldCharType="begin">
          <w:ffData>
            <w:name w:val=""/>
            <w:enabled/>
            <w:calcOnExit w:val="0"/>
            <w:statusText w:type="text" w:val="Beskrivning av händelser som registreras i säkerhetslogg."/>
            <w:textInput/>
          </w:ffData>
        </w:fldChar>
      </w:r>
      <w:r>
        <w:rPr>
          <w:color w:val="auto"/>
        </w:rPr>
        <w:instrText xml:space="preserve"> FORMTEXT </w:instrText>
      </w:r>
      <w:r>
        <w:rPr>
          <w:color w:val="auto"/>
        </w:rPr>
      </w:r>
      <w:r>
        <w:rPr>
          <w:color w:val="auto"/>
        </w:rPr>
        <w:fldChar w:fldCharType="separate"/>
      </w:r>
      <w:r>
        <w:rPr>
          <w:noProof/>
          <w:color w:val="auto"/>
        </w:rPr>
        <w:t> </w:t>
      </w:r>
      <w:r>
        <w:rPr>
          <w:noProof/>
          <w:color w:val="auto"/>
        </w:rPr>
        <w:t> </w:t>
      </w:r>
      <w:r>
        <w:rPr>
          <w:noProof/>
          <w:color w:val="auto"/>
        </w:rPr>
        <w:t> </w:t>
      </w:r>
      <w:r>
        <w:rPr>
          <w:noProof/>
          <w:color w:val="auto"/>
        </w:rPr>
        <w:t> </w:t>
      </w:r>
      <w:r>
        <w:rPr>
          <w:noProof/>
          <w:color w:val="auto"/>
        </w:rPr>
        <w:t> </w:t>
      </w:r>
      <w:r>
        <w:rPr>
          <w:color w:val="auto"/>
        </w:rPr>
        <w:fldChar w:fldCharType="end"/>
      </w:r>
    </w:p>
    <w:p w14:paraId="532CA3D6" w14:textId="0C80DDAE" w:rsidR="00FA27C2" w:rsidRPr="00AB4B9A" w:rsidRDefault="00FA27C2" w:rsidP="00055EC7">
      <w:pPr>
        <w:pStyle w:val="Nr-Rubrik3"/>
        <w:numPr>
          <w:ilvl w:val="2"/>
          <w:numId w:val="21"/>
        </w:numPr>
        <w:ind w:right="283"/>
        <w:jc w:val="both"/>
      </w:pPr>
      <w:bookmarkStart w:id="64" w:name="_Toc74816318"/>
      <w:r w:rsidRPr="00AB4B9A">
        <w:t>Kontroll och uppföljning av säkerhetsrelaterade händelser</w:t>
      </w:r>
      <w:bookmarkEnd w:id="64"/>
    </w:p>
    <w:p w14:paraId="729624E7" w14:textId="77777777" w:rsidR="00FA27C2" w:rsidRPr="00AB4B9A" w:rsidRDefault="001408EF" w:rsidP="00055EC7">
      <w:pPr>
        <w:pStyle w:val="Normaltindrag"/>
        <w:ind w:right="283"/>
        <w:jc w:val="both"/>
      </w:pPr>
      <w:r>
        <w:t>Intygsgivare</w:t>
      </w:r>
      <w:r w:rsidR="00FA27C2" w:rsidRPr="00AB4B9A">
        <w:t xml:space="preserve">n ska beskriva under vilka premisser regelbunden och särskild kontroll av säkerhetsrelaterade händelser sker. Exempel kan innefatta stickprov av dokumentation som stödjer att utfärdandeprocessen fungerar som avsett, eller kontroller av vilken personal som sökt åtkomst till vilken information och när, samt i vilken mån de haft befogenhet att vidta dessa åtgärder. </w:t>
      </w:r>
    </w:p>
    <w:p w14:paraId="05129BCC" w14:textId="77777777" w:rsidR="004F2730" w:rsidRPr="00AB4B9A" w:rsidRDefault="008266D1" w:rsidP="00055EC7">
      <w:pPr>
        <w:pStyle w:val="Normaltindrag"/>
        <w:ind w:right="283"/>
        <w:jc w:val="both"/>
        <w:rPr>
          <w:u w:val="single"/>
        </w:rPr>
      </w:pPr>
      <w:r w:rsidRPr="00AB4B9A">
        <w:rPr>
          <w:u w:val="single"/>
        </w:rPr>
        <w:t xml:space="preserve">Styrande krav i </w:t>
      </w:r>
      <w:r w:rsidR="00C221D9">
        <w:rPr>
          <w:u w:val="single"/>
        </w:rPr>
        <w:t>Avtal</w:t>
      </w:r>
    </w:p>
    <w:p w14:paraId="35EF878C" w14:textId="77777777" w:rsidR="004F2730" w:rsidRPr="00AB4B9A" w:rsidRDefault="00FE1CC3" w:rsidP="00055EC7">
      <w:pPr>
        <w:pStyle w:val="Normaltindrag"/>
        <w:numPr>
          <w:ilvl w:val="0"/>
          <w:numId w:val="28"/>
        </w:numPr>
        <w:ind w:right="283"/>
        <w:jc w:val="both"/>
      </w:pPr>
      <w:r>
        <w:t>Avtalsbilaga 1 – Tillitsramverk</w:t>
      </w:r>
      <w:r w:rsidR="008266D1" w:rsidRPr="00AB4B9A">
        <w:t xml:space="preserve">: </w:t>
      </w:r>
      <w:r w:rsidR="004F2730" w:rsidRPr="00AB4B9A">
        <w:t>K2.9</w:t>
      </w:r>
      <w:r w:rsidR="008266D1" w:rsidRPr="00AB4B9A">
        <w:t xml:space="preserve">, </w:t>
      </w:r>
      <w:r w:rsidR="004F2730" w:rsidRPr="00AB4B9A">
        <w:t>K3.3</w:t>
      </w:r>
    </w:p>
    <w:p w14:paraId="412FE6AB" w14:textId="77777777" w:rsidR="00AD5763" w:rsidRPr="00C870B8" w:rsidRDefault="007D708A" w:rsidP="004450CF">
      <w:pPr>
        <w:pStyle w:val="Frga"/>
        <w:rPr>
          <w:color w:val="BE3C14"/>
        </w:rPr>
      </w:pPr>
      <w:r w:rsidRPr="00C870B8">
        <w:rPr>
          <w:color w:val="BE3C14"/>
        </w:rPr>
        <w:t>Svar B4.4.2</w:t>
      </w:r>
      <w:r w:rsidR="00CC189E" w:rsidRPr="00C870B8">
        <w:rPr>
          <w:color w:val="BE3C14"/>
        </w:rPr>
        <w:t xml:space="preserve"> – Beskrivning av k</w:t>
      </w:r>
      <w:r w:rsidR="00AD5763" w:rsidRPr="00C870B8">
        <w:rPr>
          <w:color w:val="BE3C14"/>
        </w:rPr>
        <w:t>ontroll och uppföljning av säkerhetsrelaterade händelser:</w:t>
      </w:r>
    </w:p>
    <w:p w14:paraId="65B0FBAB" w14:textId="52B52D3B" w:rsidR="004450CF" w:rsidRPr="00684B3F" w:rsidRDefault="00684B3F" w:rsidP="004450CF">
      <w:pPr>
        <w:pStyle w:val="Svarsruta"/>
        <w:rPr>
          <w:color w:val="auto"/>
        </w:rPr>
      </w:pPr>
      <w:r>
        <w:rPr>
          <w:color w:val="auto"/>
        </w:rPr>
        <w:fldChar w:fldCharType="begin">
          <w:ffData>
            <w:name w:val=""/>
            <w:enabled/>
            <w:calcOnExit w:val="0"/>
            <w:statusText w:type="text" w:val="Beskrivning av kontroll och uppföljning av säkerhetsrelaterade händelser."/>
            <w:textInput/>
          </w:ffData>
        </w:fldChar>
      </w:r>
      <w:r>
        <w:rPr>
          <w:color w:val="auto"/>
        </w:rPr>
        <w:instrText xml:space="preserve"> FORMTEXT </w:instrText>
      </w:r>
      <w:r>
        <w:rPr>
          <w:color w:val="auto"/>
        </w:rPr>
      </w:r>
      <w:r>
        <w:rPr>
          <w:color w:val="auto"/>
        </w:rPr>
        <w:fldChar w:fldCharType="separate"/>
      </w:r>
      <w:r>
        <w:rPr>
          <w:noProof/>
          <w:color w:val="auto"/>
        </w:rPr>
        <w:t> </w:t>
      </w:r>
      <w:r>
        <w:rPr>
          <w:noProof/>
          <w:color w:val="auto"/>
        </w:rPr>
        <w:t> </w:t>
      </w:r>
      <w:r>
        <w:rPr>
          <w:noProof/>
          <w:color w:val="auto"/>
        </w:rPr>
        <w:t> </w:t>
      </w:r>
      <w:r>
        <w:rPr>
          <w:noProof/>
          <w:color w:val="auto"/>
        </w:rPr>
        <w:t> </w:t>
      </w:r>
      <w:r>
        <w:rPr>
          <w:noProof/>
          <w:color w:val="auto"/>
        </w:rPr>
        <w:t> </w:t>
      </w:r>
      <w:r>
        <w:rPr>
          <w:color w:val="auto"/>
        </w:rPr>
        <w:fldChar w:fldCharType="end"/>
      </w:r>
    </w:p>
    <w:p w14:paraId="51B3CF3F" w14:textId="547397AC" w:rsidR="00FA27C2" w:rsidRPr="00AB4B9A" w:rsidRDefault="00FA27C2" w:rsidP="00055EC7">
      <w:pPr>
        <w:pStyle w:val="Nr-Rubrik3"/>
        <w:numPr>
          <w:ilvl w:val="2"/>
          <w:numId w:val="21"/>
        </w:numPr>
        <w:ind w:right="283"/>
        <w:jc w:val="both"/>
      </w:pPr>
      <w:bookmarkStart w:id="65" w:name="_Toc74816319"/>
      <w:r w:rsidRPr="00AB4B9A">
        <w:t>Skydd av spårbarhetsinformation</w:t>
      </w:r>
      <w:bookmarkEnd w:id="65"/>
    </w:p>
    <w:p w14:paraId="7A2294F3" w14:textId="77777777" w:rsidR="00FA27C2" w:rsidRPr="00AB4B9A" w:rsidRDefault="00FA27C2" w:rsidP="00055EC7">
      <w:pPr>
        <w:pStyle w:val="Normaltindrag"/>
        <w:ind w:right="283"/>
        <w:jc w:val="both"/>
      </w:pPr>
      <w:r w:rsidRPr="00AB4B9A">
        <w:t xml:space="preserve">Information som registreras i säkerhetslogg eller bevaras för revisions- och uppföljningsändamål kan vara av både integritetskänslig och säkerhetskritisk karaktär. </w:t>
      </w:r>
      <w:r w:rsidR="001408EF">
        <w:t>Intygsgivare</w:t>
      </w:r>
      <w:r w:rsidRPr="00AB4B9A">
        <w:t>n ska beskriva de åtgärder som vidtagits för att säkerställa dessa informationstillgångars sekretess, deras integritet samt även spårbarheten</w:t>
      </w:r>
      <w:r w:rsidR="008266D1" w:rsidRPr="00AB4B9A">
        <w:t xml:space="preserve"> vid åtkomst till dem. </w:t>
      </w:r>
      <w:r w:rsidR="00AD5763" w:rsidRPr="00AB4B9A">
        <w:t xml:space="preserve"> </w:t>
      </w:r>
    </w:p>
    <w:p w14:paraId="1BB93227" w14:textId="77777777" w:rsidR="008266D1" w:rsidRPr="00AB4B9A" w:rsidRDefault="008266D1" w:rsidP="00055EC7">
      <w:pPr>
        <w:pStyle w:val="Normaltindrag"/>
        <w:ind w:right="283"/>
        <w:jc w:val="both"/>
        <w:rPr>
          <w:u w:val="single"/>
        </w:rPr>
      </w:pPr>
      <w:r w:rsidRPr="00AB4B9A">
        <w:rPr>
          <w:u w:val="single"/>
        </w:rPr>
        <w:t xml:space="preserve">Styrande krav i </w:t>
      </w:r>
      <w:r w:rsidR="00C221D9">
        <w:rPr>
          <w:u w:val="single"/>
        </w:rPr>
        <w:t>Avtal</w:t>
      </w:r>
    </w:p>
    <w:p w14:paraId="2AC5D005" w14:textId="77777777" w:rsidR="008266D1" w:rsidRPr="00AB4B9A" w:rsidRDefault="00FE1CC3" w:rsidP="00055EC7">
      <w:pPr>
        <w:pStyle w:val="Normaltindrag"/>
        <w:numPr>
          <w:ilvl w:val="0"/>
          <w:numId w:val="28"/>
        </w:numPr>
        <w:ind w:right="283"/>
        <w:jc w:val="both"/>
      </w:pPr>
      <w:r>
        <w:t>Avtalsbilaga 1 – Tillitsramverk</w:t>
      </w:r>
      <w:r w:rsidR="008266D1" w:rsidRPr="00AB4B9A">
        <w:t>: K3.3, K4.1</w:t>
      </w:r>
    </w:p>
    <w:p w14:paraId="01CA1F18" w14:textId="77777777" w:rsidR="00AD5763" w:rsidRPr="00C870B8" w:rsidRDefault="00CC189E" w:rsidP="004450CF">
      <w:pPr>
        <w:pStyle w:val="Frga"/>
        <w:rPr>
          <w:color w:val="BE3C14"/>
        </w:rPr>
      </w:pPr>
      <w:r w:rsidRPr="00C870B8">
        <w:rPr>
          <w:color w:val="BE3C14"/>
        </w:rPr>
        <w:t xml:space="preserve">Svar </w:t>
      </w:r>
      <w:r w:rsidR="007D708A" w:rsidRPr="00C870B8">
        <w:rPr>
          <w:color w:val="BE3C14"/>
        </w:rPr>
        <w:t>B4.4.3</w:t>
      </w:r>
      <w:r w:rsidRPr="00C870B8">
        <w:rPr>
          <w:color w:val="BE3C14"/>
        </w:rPr>
        <w:t xml:space="preserve"> – Beskrivning av s</w:t>
      </w:r>
      <w:r w:rsidR="00AD5763" w:rsidRPr="00C870B8">
        <w:rPr>
          <w:color w:val="BE3C14"/>
        </w:rPr>
        <w:t>kydd av spårbarhetsinformation:</w:t>
      </w:r>
    </w:p>
    <w:p w14:paraId="421795F0" w14:textId="51856EFB" w:rsidR="004450CF" w:rsidRPr="00684B3F" w:rsidRDefault="00684B3F" w:rsidP="004450CF">
      <w:pPr>
        <w:pStyle w:val="Svarsruta"/>
        <w:rPr>
          <w:color w:val="auto"/>
        </w:rPr>
      </w:pPr>
      <w:r>
        <w:rPr>
          <w:color w:val="auto"/>
        </w:rPr>
        <w:fldChar w:fldCharType="begin">
          <w:ffData>
            <w:name w:val=""/>
            <w:enabled/>
            <w:calcOnExit w:val="0"/>
            <w:statusText w:type="text" w:val="Beskrivning av skydd av spårbarhetsinformation."/>
            <w:textInput/>
          </w:ffData>
        </w:fldChar>
      </w:r>
      <w:r>
        <w:rPr>
          <w:color w:val="auto"/>
        </w:rPr>
        <w:instrText xml:space="preserve"> FORMTEXT </w:instrText>
      </w:r>
      <w:r>
        <w:rPr>
          <w:color w:val="auto"/>
        </w:rPr>
      </w:r>
      <w:r>
        <w:rPr>
          <w:color w:val="auto"/>
        </w:rPr>
        <w:fldChar w:fldCharType="separate"/>
      </w:r>
      <w:r>
        <w:rPr>
          <w:noProof/>
          <w:color w:val="auto"/>
        </w:rPr>
        <w:t> </w:t>
      </w:r>
      <w:r>
        <w:rPr>
          <w:noProof/>
          <w:color w:val="auto"/>
        </w:rPr>
        <w:t> </w:t>
      </w:r>
      <w:r>
        <w:rPr>
          <w:noProof/>
          <w:color w:val="auto"/>
        </w:rPr>
        <w:t> </w:t>
      </w:r>
      <w:r>
        <w:rPr>
          <w:noProof/>
          <w:color w:val="auto"/>
        </w:rPr>
        <w:t> </w:t>
      </w:r>
      <w:r>
        <w:rPr>
          <w:noProof/>
          <w:color w:val="auto"/>
        </w:rPr>
        <w:t> </w:t>
      </w:r>
      <w:r>
        <w:rPr>
          <w:color w:val="auto"/>
        </w:rPr>
        <w:fldChar w:fldCharType="end"/>
      </w:r>
    </w:p>
    <w:p w14:paraId="1DDFF734" w14:textId="0DD7502E" w:rsidR="00FA27C2" w:rsidRPr="00AB4B9A" w:rsidRDefault="00FA27C2" w:rsidP="00055EC7">
      <w:pPr>
        <w:pStyle w:val="Nr-Rubrik3"/>
        <w:numPr>
          <w:ilvl w:val="2"/>
          <w:numId w:val="21"/>
        </w:numPr>
        <w:ind w:right="283"/>
        <w:jc w:val="both"/>
      </w:pPr>
      <w:bookmarkStart w:id="66" w:name="_Toc74816320"/>
      <w:r w:rsidRPr="00AB4B9A">
        <w:t>Handlingars bevarande</w:t>
      </w:r>
      <w:bookmarkEnd w:id="66"/>
    </w:p>
    <w:p w14:paraId="341B364C" w14:textId="77777777" w:rsidR="00FA27C2" w:rsidRPr="00AB4B9A" w:rsidRDefault="005166E2" w:rsidP="00055EC7">
      <w:pPr>
        <w:pStyle w:val="Normaltindrag"/>
        <w:ind w:right="283"/>
        <w:jc w:val="both"/>
      </w:pPr>
      <w:r w:rsidRPr="00AB4B9A">
        <w:t>Den s</w:t>
      </w:r>
      <w:r w:rsidR="00FA27C2" w:rsidRPr="00AB4B9A">
        <w:t xml:space="preserve">pårbarhetsinformation som krävs för uppföljning ska bevaras i enlighet med bestämmelserna i tillitsramverket. </w:t>
      </w:r>
      <w:r w:rsidR="001408EF">
        <w:t>Intygsgivare</w:t>
      </w:r>
      <w:r w:rsidR="00FA27C2" w:rsidRPr="00AB4B9A">
        <w:t>n ska beskriva hur sådant bevarande säkerställs då informationen t.ex. flyttas ur systemen för att arkiveras. Detta ska innefatta beskrivning av hur det är säkerställt att informationen kan eftersökas, läsas tillbaka och tolkas under hela tiden för bevarande. Beskrivningarna ska även inn</w:t>
      </w:r>
      <w:r w:rsidR="00AD5763" w:rsidRPr="00AB4B9A">
        <w:t>e</w:t>
      </w:r>
      <w:r w:rsidR="00FA27C2" w:rsidRPr="00AB4B9A">
        <w:t xml:space="preserve">fatta hur det är säkerställt att fysiska handlingar kan </w:t>
      </w:r>
      <w:proofErr w:type="spellStart"/>
      <w:r w:rsidR="00FA27C2" w:rsidRPr="00AB4B9A">
        <w:t>återsökas</w:t>
      </w:r>
      <w:proofErr w:type="spellEnd"/>
      <w:r w:rsidR="00FA27C2" w:rsidRPr="00AB4B9A">
        <w:t xml:space="preserve"> under samma förutsättningar. </w:t>
      </w:r>
    </w:p>
    <w:p w14:paraId="12FEC220" w14:textId="77777777" w:rsidR="008266D1" w:rsidRPr="00AB4B9A" w:rsidRDefault="008266D1" w:rsidP="00055EC7">
      <w:pPr>
        <w:pStyle w:val="Normaltindrag"/>
        <w:ind w:right="283"/>
        <w:jc w:val="both"/>
        <w:rPr>
          <w:u w:val="single"/>
        </w:rPr>
      </w:pPr>
      <w:r w:rsidRPr="00AB4B9A">
        <w:rPr>
          <w:u w:val="single"/>
        </w:rPr>
        <w:t xml:space="preserve">Styrande krav i </w:t>
      </w:r>
      <w:r w:rsidR="00C221D9">
        <w:rPr>
          <w:u w:val="single"/>
        </w:rPr>
        <w:t>Avtal</w:t>
      </w:r>
    </w:p>
    <w:p w14:paraId="526A0829" w14:textId="77777777" w:rsidR="008266D1" w:rsidRPr="00AB4B9A" w:rsidRDefault="00FE1CC3" w:rsidP="00055EC7">
      <w:pPr>
        <w:pStyle w:val="Normaltindrag"/>
        <w:numPr>
          <w:ilvl w:val="0"/>
          <w:numId w:val="28"/>
        </w:numPr>
        <w:ind w:right="283"/>
        <w:jc w:val="both"/>
      </w:pPr>
      <w:r>
        <w:t>Avtalsbilaga 1 – Tillitsramverk</w:t>
      </w:r>
      <w:r w:rsidR="008266D1" w:rsidRPr="00AB4B9A">
        <w:t>: K2.8</w:t>
      </w:r>
    </w:p>
    <w:p w14:paraId="48C7F21F" w14:textId="77777777" w:rsidR="00AD5763" w:rsidRPr="00C870B8" w:rsidRDefault="00CC189E" w:rsidP="004450CF">
      <w:pPr>
        <w:pStyle w:val="Frga"/>
        <w:rPr>
          <w:color w:val="BE3C14"/>
        </w:rPr>
      </w:pPr>
      <w:r w:rsidRPr="00C870B8">
        <w:rPr>
          <w:color w:val="BE3C14"/>
        </w:rPr>
        <w:t xml:space="preserve">Svar </w:t>
      </w:r>
      <w:r w:rsidR="007D708A" w:rsidRPr="00C870B8">
        <w:rPr>
          <w:color w:val="BE3C14"/>
        </w:rPr>
        <w:t>B4.4.4</w:t>
      </w:r>
      <w:r w:rsidRPr="00C870B8">
        <w:rPr>
          <w:color w:val="BE3C14"/>
        </w:rPr>
        <w:t xml:space="preserve"> – Beskrivning av h</w:t>
      </w:r>
      <w:r w:rsidR="00AD5763" w:rsidRPr="00C870B8">
        <w:rPr>
          <w:color w:val="BE3C14"/>
        </w:rPr>
        <w:t>andlingars bevarande:</w:t>
      </w:r>
    </w:p>
    <w:p w14:paraId="39A07850" w14:textId="1D70A485" w:rsidR="004450CF" w:rsidRPr="00684B3F" w:rsidRDefault="00684B3F" w:rsidP="004450CF">
      <w:pPr>
        <w:pStyle w:val="Svarsruta"/>
        <w:rPr>
          <w:color w:val="auto"/>
        </w:rPr>
      </w:pPr>
      <w:r>
        <w:rPr>
          <w:color w:val="auto"/>
        </w:rPr>
        <w:fldChar w:fldCharType="begin">
          <w:ffData>
            <w:name w:val=""/>
            <w:enabled/>
            <w:calcOnExit w:val="0"/>
            <w:statusText w:type="text" w:val="Beskrivning av handlingars bevarande."/>
            <w:textInput/>
          </w:ffData>
        </w:fldChar>
      </w:r>
      <w:r>
        <w:rPr>
          <w:color w:val="auto"/>
        </w:rPr>
        <w:instrText xml:space="preserve"> FORMTEXT </w:instrText>
      </w:r>
      <w:r>
        <w:rPr>
          <w:color w:val="auto"/>
        </w:rPr>
      </w:r>
      <w:r>
        <w:rPr>
          <w:color w:val="auto"/>
        </w:rPr>
        <w:fldChar w:fldCharType="separate"/>
      </w:r>
      <w:r>
        <w:rPr>
          <w:noProof/>
          <w:color w:val="auto"/>
        </w:rPr>
        <w:t> </w:t>
      </w:r>
      <w:r>
        <w:rPr>
          <w:noProof/>
          <w:color w:val="auto"/>
        </w:rPr>
        <w:t> </w:t>
      </w:r>
      <w:r>
        <w:rPr>
          <w:noProof/>
          <w:color w:val="auto"/>
        </w:rPr>
        <w:t> </w:t>
      </w:r>
      <w:r>
        <w:rPr>
          <w:noProof/>
          <w:color w:val="auto"/>
        </w:rPr>
        <w:t> </w:t>
      </w:r>
      <w:r>
        <w:rPr>
          <w:noProof/>
          <w:color w:val="auto"/>
        </w:rPr>
        <w:t> </w:t>
      </w:r>
      <w:r>
        <w:rPr>
          <w:color w:val="auto"/>
        </w:rPr>
        <w:fldChar w:fldCharType="end"/>
      </w:r>
    </w:p>
    <w:p w14:paraId="5C3461DD" w14:textId="5365D76B" w:rsidR="00FA27C2" w:rsidRPr="00AB4B9A" w:rsidRDefault="00FA27C2" w:rsidP="00055EC7">
      <w:pPr>
        <w:pStyle w:val="Nr-Rubrik3"/>
        <w:numPr>
          <w:ilvl w:val="2"/>
          <w:numId w:val="21"/>
        </w:numPr>
        <w:ind w:right="283"/>
        <w:jc w:val="both"/>
      </w:pPr>
      <w:bookmarkStart w:id="67" w:name="_Toc74816321"/>
      <w:r w:rsidRPr="00AB4B9A">
        <w:t>Gallring</w:t>
      </w:r>
      <w:bookmarkEnd w:id="67"/>
    </w:p>
    <w:p w14:paraId="609B3C17" w14:textId="77777777" w:rsidR="008266D1" w:rsidRPr="00AB4B9A" w:rsidRDefault="00FA27C2" w:rsidP="00055EC7">
      <w:pPr>
        <w:pStyle w:val="Normaltindrag"/>
        <w:ind w:right="283"/>
        <w:jc w:val="both"/>
      </w:pPr>
      <w:r w:rsidRPr="00AB4B9A">
        <w:t>Då tiden för bevarande förlöpt ska spårbarhetsinformationen gallras. Vid gallring ska sådan information utplånas på ett säkert sätt, så att den inte enkelt kan återskapas.</w:t>
      </w:r>
      <w:r w:rsidR="00FC7B00" w:rsidRPr="00AB4B9A">
        <w:t xml:space="preserve"> Olika informationstyper kan också ha olika tid för bevarande. </w:t>
      </w:r>
      <w:r w:rsidRPr="00AB4B9A">
        <w:t xml:space="preserve"> </w:t>
      </w:r>
      <w:r w:rsidR="001408EF">
        <w:t>Intygsgivare</w:t>
      </w:r>
      <w:r w:rsidRPr="00AB4B9A">
        <w:t xml:space="preserve">n ska redogöra för hur information gallras på ett sådant sätt att dessa krav är uppfyllda. </w:t>
      </w:r>
    </w:p>
    <w:p w14:paraId="3E5D3245" w14:textId="77777777" w:rsidR="008266D1" w:rsidRPr="00AB4B9A" w:rsidRDefault="008266D1" w:rsidP="00055EC7">
      <w:pPr>
        <w:pStyle w:val="Normaltindrag"/>
        <w:ind w:right="283"/>
        <w:jc w:val="both"/>
        <w:rPr>
          <w:u w:val="single"/>
        </w:rPr>
      </w:pPr>
      <w:r w:rsidRPr="00AB4B9A">
        <w:rPr>
          <w:u w:val="single"/>
        </w:rPr>
        <w:t xml:space="preserve">Styrande krav i </w:t>
      </w:r>
      <w:r w:rsidR="00C221D9">
        <w:rPr>
          <w:u w:val="single"/>
        </w:rPr>
        <w:t>Avtal</w:t>
      </w:r>
    </w:p>
    <w:p w14:paraId="185E5AD5" w14:textId="77777777" w:rsidR="00FA27C2" w:rsidRPr="00AB4B9A" w:rsidRDefault="00FE1CC3" w:rsidP="00055EC7">
      <w:pPr>
        <w:pStyle w:val="Normaltindrag"/>
        <w:numPr>
          <w:ilvl w:val="0"/>
          <w:numId w:val="28"/>
        </w:numPr>
        <w:ind w:right="283"/>
        <w:jc w:val="both"/>
      </w:pPr>
      <w:r>
        <w:t>Avtalsbilaga 1 – Tillitsramverk</w:t>
      </w:r>
      <w:r w:rsidR="008266D1" w:rsidRPr="00AB4B9A">
        <w:t>: K2.8</w:t>
      </w:r>
    </w:p>
    <w:p w14:paraId="76CF6814" w14:textId="77777777" w:rsidR="00AD5763" w:rsidRPr="00C870B8" w:rsidRDefault="00CC189E" w:rsidP="004450CF">
      <w:pPr>
        <w:pStyle w:val="Frga"/>
        <w:rPr>
          <w:color w:val="BE3C14"/>
        </w:rPr>
      </w:pPr>
      <w:r w:rsidRPr="00C870B8">
        <w:rPr>
          <w:color w:val="BE3C14"/>
        </w:rPr>
        <w:t xml:space="preserve">Svar </w:t>
      </w:r>
      <w:r w:rsidR="007D708A" w:rsidRPr="00C870B8">
        <w:rPr>
          <w:color w:val="BE3C14"/>
        </w:rPr>
        <w:t>B4.4.5</w:t>
      </w:r>
      <w:r w:rsidRPr="00C870B8">
        <w:rPr>
          <w:color w:val="BE3C14"/>
        </w:rPr>
        <w:t xml:space="preserve"> – Beskrivning av g</w:t>
      </w:r>
      <w:r w:rsidR="00AD5763" w:rsidRPr="00C870B8">
        <w:rPr>
          <w:color w:val="BE3C14"/>
        </w:rPr>
        <w:t>allring:</w:t>
      </w:r>
    </w:p>
    <w:p w14:paraId="0DD8CB25" w14:textId="6B45268C" w:rsidR="004450CF" w:rsidRPr="00684B3F" w:rsidRDefault="00684B3F" w:rsidP="004450CF">
      <w:pPr>
        <w:pStyle w:val="Svarsruta"/>
        <w:rPr>
          <w:color w:val="auto"/>
        </w:rPr>
      </w:pPr>
      <w:r>
        <w:rPr>
          <w:color w:val="auto"/>
        </w:rPr>
        <w:fldChar w:fldCharType="begin">
          <w:ffData>
            <w:name w:val=""/>
            <w:enabled/>
            <w:calcOnExit w:val="0"/>
            <w:statusText w:type="text" w:val="Beskrivning av gallring."/>
            <w:textInput/>
          </w:ffData>
        </w:fldChar>
      </w:r>
      <w:r>
        <w:rPr>
          <w:color w:val="auto"/>
        </w:rPr>
        <w:instrText xml:space="preserve"> FORMTEXT </w:instrText>
      </w:r>
      <w:r>
        <w:rPr>
          <w:color w:val="auto"/>
        </w:rPr>
      </w:r>
      <w:r>
        <w:rPr>
          <w:color w:val="auto"/>
        </w:rPr>
        <w:fldChar w:fldCharType="separate"/>
      </w:r>
      <w:r>
        <w:rPr>
          <w:noProof/>
          <w:color w:val="auto"/>
        </w:rPr>
        <w:t> </w:t>
      </w:r>
      <w:r>
        <w:rPr>
          <w:noProof/>
          <w:color w:val="auto"/>
        </w:rPr>
        <w:t> </w:t>
      </w:r>
      <w:r>
        <w:rPr>
          <w:noProof/>
          <w:color w:val="auto"/>
        </w:rPr>
        <w:t> </w:t>
      </w:r>
      <w:r>
        <w:rPr>
          <w:noProof/>
          <w:color w:val="auto"/>
        </w:rPr>
        <w:t> </w:t>
      </w:r>
      <w:r>
        <w:rPr>
          <w:noProof/>
          <w:color w:val="auto"/>
        </w:rPr>
        <w:t> </w:t>
      </w:r>
      <w:r>
        <w:rPr>
          <w:color w:val="auto"/>
        </w:rPr>
        <w:fldChar w:fldCharType="end"/>
      </w:r>
    </w:p>
    <w:p w14:paraId="50F5F1EE" w14:textId="335A2C42" w:rsidR="00FA27C2" w:rsidRPr="00AB4B9A" w:rsidRDefault="00FA27C2" w:rsidP="00055EC7">
      <w:pPr>
        <w:pStyle w:val="Nr-Rubrik2"/>
        <w:numPr>
          <w:ilvl w:val="1"/>
          <w:numId w:val="21"/>
        </w:numPr>
        <w:ind w:right="283"/>
        <w:jc w:val="both"/>
      </w:pPr>
      <w:bookmarkStart w:id="68" w:name="_Toc74816322"/>
      <w:r w:rsidRPr="00AB4B9A">
        <w:t>Operationella aspekter</w:t>
      </w:r>
      <w:bookmarkEnd w:id="68"/>
      <w:r w:rsidRPr="00AB4B9A">
        <w:t xml:space="preserve"> </w:t>
      </w:r>
    </w:p>
    <w:p w14:paraId="064F06BD" w14:textId="3B5E4B9B" w:rsidR="00FA27C2" w:rsidRPr="00AB4B9A" w:rsidRDefault="00FA27C2" w:rsidP="00055EC7">
      <w:pPr>
        <w:pStyle w:val="Nr-Rubrik3"/>
        <w:numPr>
          <w:ilvl w:val="2"/>
          <w:numId w:val="21"/>
        </w:numPr>
        <w:ind w:right="283"/>
        <w:jc w:val="both"/>
      </w:pPr>
      <w:bookmarkStart w:id="69" w:name="_Toc74816323"/>
      <w:r w:rsidRPr="00AB4B9A">
        <w:t>Kontinuitetsplanering</w:t>
      </w:r>
      <w:bookmarkEnd w:id="69"/>
    </w:p>
    <w:p w14:paraId="20C23AE2" w14:textId="77777777" w:rsidR="00FA27C2" w:rsidRPr="00AB4B9A" w:rsidRDefault="001408EF" w:rsidP="00055EC7">
      <w:pPr>
        <w:pStyle w:val="Normaltindrag"/>
        <w:ind w:right="283"/>
        <w:jc w:val="both"/>
      </w:pPr>
      <w:r>
        <w:t>Intygsgivare</w:t>
      </w:r>
      <w:r w:rsidR="00FA27C2" w:rsidRPr="00AB4B9A">
        <w:t>n ska ha upprättat en kontinuitetsplan som säkerställer förmågan att återställa kritiska processer vid händelse av allvarliga incidenter</w:t>
      </w:r>
      <w:r w:rsidR="002E59A0" w:rsidRPr="00AB4B9A">
        <w:t xml:space="preserve"> eller kris</w:t>
      </w:r>
      <w:r w:rsidR="00FA27C2" w:rsidRPr="00AB4B9A">
        <w:t xml:space="preserve">. Denna kontinuitetsplan ska även regelbundet testas och övas. </w:t>
      </w:r>
      <w:r>
        <w:t>Intygsgivare</w:t>
      </w:r>
      <w:r w:rsidR="00FA27C2" w:rsidRPr="00AB4B9A">
        <w:t xml:space="preserve">n ska redogöra för det övergripande innehållet i denna kontinuitetsplan, och med vilken frekvens den </w:t>
      </w:r>
      <w:r w:rsidR="00352531" w:rsidRPr="00AB4B9A">
        <w:t xml:space="preserve">testas och </w:t>
      </w:r>
      <w:r w:rsidR="00FA27C2" w:rsidRPr="00AB4B9A">
        <w:t xml:space="preserve">övas. </w:t>
      </w:r>
    </w:p>
    <w:p w14:paraId="5659A8BF" w14:textId="77777777" w:rsidR="008266D1" w:rsidRPr="00AB4B9A" w:rsidRDefault="008266D1" w:rsidP="00055EC7">
      <w:pPr>
        <w:pStyle w:val="Normaltindrag"/>
        <w:ind w:right="283"/>
        <w:jc w:val="both"/>
        <w:rPr>
          <w:u w:val="single"/>
        </w:rPr>
      </w:pPr>
      <w:r w:rsidRPr="00AB4B9A">
        <w:rPr>
          <w:u w:val="single"/>
        </w:rPr>
        <w:t xml:space="preserve">Styrande krav i </w:t>
      </w:r>
      <w:r w:rsidR="00C221D9">
        <w:rPr>
          <w:u w:val="single"/>
        </w:rPr>
        <w:t>Avtal</w:t>
      </w:r>
    </w:p>
    <w:p w14:paraId="48AB8D84" w14:textId="77777777" w:rsidR="008266D1" w:rsidRPr="00AB4B9A" w:rsidRDefault="00FE1CC3" w:rsidP="00055EC7">
      <w:pPr>
        <w:pStyle w:val="Normaltindrag"/>
        <w:numPr>
          <w:ilvl w:val="0"/>
          <w:numId w:val="28"/>
        </w:numPr>
        <w:ind w:right="283"/>
        <w:jc w:val="both"/>
      </w:pPr>
      <w:r>
        <w:t>Avtalsbilaga 1 – Tillitsramverk</w:t>
      </w:r>
      <w:r w:rsidR="008266D1" w:rsidRPr="00AB4B9A">
        <w:t>: K2.4, K6.9, K7.1</w:t>
      </w:r>
    </w:p>
    <w:p w14:paraId="7860CA88" w14:textId="77777777" w:rsidR="00AD5763" w:rsidRPr="00C870B8" w:rsidRDefault="00CC189E" w:rsidP="004450CF">
      <w:pPr>
        <w:pStyle w:val="Frga"/>
        <w:rPr>
          <w:color w:val="BE3C14"/>
        </w:rPr>
      </w:pPr>
      <w:r w:rsidRPr="00C870B8">
        <w:rPr>
          <w:color w:val="BE3C14"/>
        </w:rPr>
        <w:t xml:space="preserve">Svar </w:t>
      </w:r>
      <w:r w:rsidR="007D708A" w:rsidRPr="00C870B8">
        <w:rPr>
          <w:color w:val="BE3C14"/>
        </w:rPr>
        <w:t>B4.5.1</w:t>
      </w:r>
      <w:r w:rsidRPr="00C870B8">
        <w:rPr>
          <w:color w:val="BE3C14"/>
        </w:rPr>
        <w:t xml:space="preserve"> – Beskrivning av k</w:t>
      </w:r>
      <w:r w:rsidR="00AD5763" w:rsidRPr="00C870B8">
        <w:rPr>
          <w:color w:val="BE3C14"/>
        </w:rPr>
        <w:t>ontinuitetsplanering:</w:t>
      </w:r>
    </w:p>
    <w:p w14:paraId="3446AB7C" w14:textId="17E02DA5" w:rsidR="004450CF" w:rsidRPr="00684B3F" w:rsidRDefault="00684B3F" w:rsidP="004450CF">
      <w:pPr>
        <w:pStyle w:val="Svarsruta"/>
        <w:rPr>
          <w:color w:val="auto"/>
        </w:rPr>
      </w:pPr>
      <w:r>
        <w:rPr>
          <w:color w:val="auto"/>
        </w:rPr>
        <w:fldChar w:fldCharType="begin">
          <w:ffData>
            <w:name w:val=""/>
            <w:enabled/>
            <w:calcOnExit w:val="0"/>
            <w:statusText w:type="text" w:val="Beskrivning av kontinuitetsplanering."/>
            <w:textInput/>
          </w:ffData>
        </w:fldChar>
      </w:r>
      <w:r>
        <w:rPr>
          <w:color w:val="auto"/>
        </w:rPr>
        <w:instrText xml:space="preserve"> FORMTEXT </w:instrText>
      </w:r>
      <w:r>
        <w:rPr>
          <w:color w:val="auto"/>
        </w:rPr>
      </w:r>
      <w:r>
        <w:rPr>
          <w:color w:val="auto"/>
        </w:rPr>
        <w:fldChar w:fldCharType="separate"/>
      </w:r>
      <w:r>
        <w:rPr>
          <w:noProof/>
          <w:color w:val="auto"/>
        </w:rPr>
        <w:t> </w:t>
      </w:r>
      <w:r>
        <w:rPr>
          <w:noProof/>
          <w:color w:val="auto"/>
        </w:rPr>
        <w:t> </w:t>
      </w:r>
      <w:r>
        <w:rPr>
          <w:noProof/>
          <w:color w:val="auto"/>
        </w:rPr>
        <w:t> </w:t>
      </w:r>
      <w:r>
        <w:rPr>
          <w:noProof/>
          <w:color w:val="auto"/>
        </w:rPr>
        <w:t> </w:t>
      </w:r>
      <w:r>
        <w:rPr>
          <w:noProof/>
          <w:color w:val="auto"/>
        </w:rPr>
        <w:t> </w:t>
      </w:r>
      <w:r>
        <w:rPr>
          <w:color w:val="auto"/>
        </w:rPr>
        <w:fldChar w:fldCharType="end"/>
      </w:r>
    </w:p>
    <w:p w14:paraId="162D7310" w14:textId="79EB9AA6" w:rsidR="00FA27C2" w:rsidRPr="00AB4B9A" w:rsidRDefault="00FA27C2" w:rsidP="00055EC7">
      <w:pPr>
        <w:pStyle w:val="Nr-Rubrik3"/>
        <w:numPr>
          <w:ilvl w:val="2"/>
          <w:numId w:val="21"/>
        </w:numPr>
        <w:ind w:right="283"/>
        <w:jc w:val="both"/>
      </w:pPr>
      <w:bookmarkStart w:id="70" w:name="_Toc74816324"/>
      <w:r w:rsidRPr="00AB4B9A">
        <w:t>Incidenthantering</w:t>
      </w:r>
      <w:bookmarkEnd w:id="70"/>
    </w:p>
    <w:p w14:paraId="68A3FD6F" w14:textId="77777777" w:rsidR="00FA27C2" w:rsidRPr="00AB4B9A" w:rsidRDefault="00FA27C2" w:rsidP="00055EC7">
      <w:pPr>
        <w:pStyle w:val="Normaltindrag"/>
        <w:ind w:right="283"/>
        <w:jc w:val="both"/>
      </w:pPr>
      <w:r w:rsidRPr="00AB4B9A">
        <w:t xml:space="preserve">Incidenthanteringen är ett av de viktigaste verktygen att förebygga </w:t>
      </w:r>
      <w:r w:rsidR="00E72D1E" w:rsidRPr="00AB4B9A">
        <w:t xml:space="preserve">och </w:t>
      </w:r>
      <w:r w:rsidR="000A7234" w:rsidRPr="00AB4B9A">
        <w:t xml:space="preserve">att </w:t>
      </w:r>
      <w:r w:rsidR="00E72D1E" w:rsidRPr="00AB4B9A">
        <w:t xml:space="preserve">lindra </w:t>
      </w:r>
      <w:r w:rsidR="000A7234" w:rsidRPr="00AB4B9A">
        <w:t xml:space="preserve">konsekvenserna av </w:t>
      </w:r>
      <w:r w:rsidRPr="00AB4B9A">
        <w:t>säkerhets</w:t>
      </w:r>
      <w:r w:rsidR="00CE3A6A">
        <w:t>överträdelser</w:t>
      </w:r>
      <w:r w:rsidRPr="00AB4B9A">
        <w:t xml:space="preserve">. I detta avsnitt ska </w:t>
      </w:r>
      <w:r w:rsidR="001408EF">
        <w:t>intygsgivare</w:t>
      </w:r>
      <w:r w:rsidRPr="00AB4B9A">
        <w:t xml:space="preserve">n redogöra för hur </w:t>
      </w:r>
      <w:r w:rsidR="00E5661F" w:rsidRPr="00AB4B9A">
        <w:t xml:space="preserve">de interna </w:t>
      </w:r>
      <w:r w:rsidRPr="00AB4B9A">
        <w:t>rutinerna kring incidenthanteringen fungerar,</w:t>
      </w:r>
      <w:r w:rsidR="009B7D29" w:rsidRPr="00AB4B9A">
        <w:t xml:space="preserve"> till exempel</w:t>
      </w:r>
      <w:r w:rsidR="00E5661F" w:rsidRPr="00AB4B9A">
        <w:t xml:space="preserve"> innefattande hur incidenter och rotorsaker utreds, införande av konsekvensbegränsande och</w:t>
      </w:r>
      <w:r w:rsidRPr="00AB4B9A">
        <w:t xml:space="preserve"> </w:t>
      </w:r>
      <w:r w:rsidR="00697B35" w:rsidRPr="00AB4B9A">
        <w:t>förebyggande</w:t>
      </w:r>
      <w:r w:rsidRPr="00AB4B9A">
        <w:t xml:space="preserve"> åtgärder </w:t>
      </w:r>
      <w:r w:rsidR="00E5661F" w:rsidRPr="00AB4B9A">
        <w:t xml:space="preserve">samt utvärdering </w:t>
      </w:r>
      <w:r w:rsidRPr="00AB4B9A">
        <w:t xml:space="preserve">och uppföljning. </w:t>
      </w:r>
    </w:p>
    <w:p w14:paraId="763E763E" w14:textId="77777777" w:rsidR="008266D1" w:rsidRPr="00AB4B9A" w:rsidRDefault="008266D1" w:rsidP="00055EC7">
      <w:pPr>
        <w:pStyle w:val="Normaltindrag"/>
        <w:ind w:right="283"/>
        <w:jc w:val="both"/>
        <w:rPr>
          <w:u w:val="single"/>
        </w:rPr>
      </w:pPr>
      <w:r w:rsidRPr="00AB4B9A">
        <w:rPr>
          <w:u w:val="single"/>
        </w:rPr>
        <w:t xml:space="preserve">Styrande krav i </w:t>
      </w:r>
      <w:r w:rsidR="00C221D9">
        <w:rPr>
          <w:u w:val="single"/>
        </w:rPr>
        <w:t>Avtal</w:t>
      </w:r>
    </w:p>
    <w:p w14:paraId="554B3071" w14:textId="77777777" w:rsidR="008266D1" w:rsidRPr="00AB4B9A" w:rsidRDefault="00FE1CC3" w:rsidP="00055EC7">
      <w:pPr>
        <w:pStyle w:val="Normaltindrag"/>
        <w:numPr>
          <w:ilvl w:val="0"/>
          <w:numId w:val="28"/>
        </w:numPr>
        <w:ind w:right="283"/>
        <w:jc w:val="both"/>
      </w:pPr>
      <w:r>
        <w:t>Avtalsbilaga 1 – Tillitsramverk</w:t>
      </w:r>
      <w:r w:rsidR="008266D1" w:rsidRPr="00AB4B9A">
        <w:t>: K2.4</w:t>
      </w:r>
    </w:p>
    <w:p w14:paraId="408E4C12" w14:textId="77777777" w:rsidR="00AD5763" w:rsidRPr="00C870B8" w:rsidRDefault="00CC189E" w:rsidP="00021D75">
      <w:pPr>
        <w:pStyle w:val="Frga"/>
        <w:rPr>
          <w:color w:val="BE3C14"/>
        </w:rPr>
      </w:pPr>
      <w:r w:rsidRPr="00C870B8">
        <w:rPr>
          <w:color w:val="BE3C14"/>
        </w:rPr>
        <w:t xml:space="preserve">Svar </w:t>
      </w:r>
      <w:r w:rsidR="007D708A" w:rsidRPr="00C870B8">
        <w:rPr>
          <w:color w:val="BE3C14"/>
        </w:rPr>
        <w:t>B4.5.2</w:t>
      </w:r>
      <w:r w:rsidRPr="00C870B8">
        <w:rPr>
          <w:color w:val="BE3C14"/>
        </w:rPr>
        <w:t xml:space="preserve"> – Beskrivning av i</w:t>
      </w:r>
      <w:r w:rsidR="00AD5763" w:rsidRPr="00C870B8">
        <w:rPr>
          <w:color w:val="BE3C14"/>
        </w:rPr>
        <w:t>ncidenthantering</w:t>
      </w:r>
      <w:r w:rsidR="00B35E23" w:rsidRPr="00C870B8">
        <w:rPr>
          <w:color w:val="BE3C14"/>
        </w:rPr>
        <w:t>sprocessen</w:t>
      </w:r>
      <w:r w:rsidR="00AD5763" w:rsidRPr="00C870B8">
        <w:rPr>
          <w:color w:val="BE3C14"/>
        </w:rPr>
        <w:t>:</w:t>
      </w:r>
    </w:p>
    <w:p w14:paraId="2E093365" w14:textId="1B630344" w:rsidR="00021D75" w:rsidRPr="00684B3F" w:rsidRDefault="00684B3F" w:rsidP="00021D75">
      <w:pPr>
        <w:pStyle w:val="Svarsruta"/>
        <w:rPr>
          <w:color w:val="auto"/>
        </w:rPr>
      </w:pPr>
      <w:r>
        <w:rPr>
          <w:color w:val="auto"/>
        </w:rPr>
        <w:fldChar w:fldCharType="begin">
          <w:ffData>
            <w:name w:val=""/>
            <w:enabled/>
            <w:calcOnExit w:val="0"/>
            <w:statusText w:type="text" w:val="Beskrivning av incidenthanteringsprocessen."/>
            <w:textInput/>
          </w:ffData>
        </w:fldChar>
      </w:r>
      <w:r>
        <w:rPr>
          <w:color w:val="auto"/>
        </w:rPr>
        <w:instrText xml:space="preserve"> FORMTEXT </w:instrText>
      </w:r>
      <w:r>
        <w:rPr>
          <w:color w:val="auto"/>
        </w:rPr>
      </w:r>
      <w:r>
        <w:rPr>
          <w:color w:val="auto"/>
        </w:rPr>
        <w:fldChar w:fldCharType="separate"/>
      </w:r>
      <w:r>
        <w:rPr>
          <w:noProof/>
          <w:color w:val="auto"/>
        </w:rPr>
        <w:t> </w:t>
      </w:r>
      <w:r>
        <w:rPr>
          <w:noProof/>
          <w:color w:val="auto"/>
        </w:rPr>
        <w:t> </w:t>
      </w:r>
      <w:r>
        <w:rPr>
          <w:noProof/>
          <w:color w:val="auto"/>
        </w:rPr>
        <w:t> </w:t>
      </w:r>
      <w:r>
        <w:rPr>
          <w:noProof/>
          <w:color w:val="auto"/>
        </w:rPr>
        <w:t> </w:t>
      </w:r>
      <w:r>
        <w:rPr>
          <w:noProof/>
          <w:color w:val="auto"/>
        </w:rPr>
        <w:t> </w:t>
      </w:r>
      <w:r>
        <w:rPr>
          <w:color w:val="auto"/>
        </w:rPr>
        <w:fldChar w:fldCharType="end"/>
      </w:r>
    </w:p>
    <w:p w14:paraId="32056FE7" w14:textId="4ACB2C6C" w:rsidR="00FA27C2" w:rsidRPr="00AB4B9A" w:rsidRDefault="00FA27C2" w:rsidP="00055EC7">
      <w:pPr>
        <w:pStyle w:val="Nr-Rubrik3"/>
        <w:numPr>
          <w:ilvl w:val="2"/>
          <w:numId w:val="21"/>
        </w:numPr>
        <w:ind w:right="283"/>
        <w:jc w:val="both"/>
      </w:pPr>
      <w:bookmarkStart w:id="71" w:name="_Toc74816325"/>
      <w:r w:rsidRPr="00AB4B9A">
        <w:t>Avveckling av tjänsten</w:t>
      </w:r>
      <w:bookmarkEnd w:id="71"/>
    </w:p>
    <w:p w14:paraId="15A2ABF7" w14:textId="77777777" w:rsidR="00F5126C" w:rsidRPr="00AB4B9A" w:rsidRDefault="009B7D29" w:rsidP="00055EC7">
      <w:pPr>
        <w:pStyle w:val="Normaltindrag"/>
        <w:ind w:right="283"/>
        <w:jc w:val="both"/>
      </w:pPr>
      <w:r w:rsidRPr="00AB4B9A">
        <w:t>En a</w:t>
      </w:r>
      <w:r w:rsidR="00FA27C2" w:rsidRPr="00AB4B9A">
        <w:t>vveckling av tjänsten</w:t>
      </w:r>
      <w:r w:rsidR="005421FB" w:rsidRPr="00AB4B9A">
        <w:t xml:space="preserve"> ska</w:t>
      </w:r>
      <w:r w:rsidRPr="00AB4B9A">
        <w:t xml:space="preserve"> ske</w:t>
      </w:r>
      <w:r w:rsidR="005421FB" w:rsidRPr="00AB4B9A">
        <w:t xml:space="preserve"> under kontrollerade former</w:t>
      </w:r>
      <w:r w:rsidR="00FA27C2" w:rsidRPr="00AB4B9A">
        <w:t xml:space="preserve">. </w:t>
      </w:r>
      <w:r w:rsidR="001408EF">
        <w:t>Intygsgivare</w:t>
      </w:r>
      <w:r w:rsidR="00FA27C2" w:rsidRPr="00AB4B9A">
        <w:t xml:space="preserve">n ska redogöra för de övergripande momenten i en sådan </w:t>
      </w:r>
      <w:r w:rsidR="005421FB" w:rsidRPr="00AB4B9A">
        <w:t>avvecklings</w:t>
      </w:r>
      <w:r w:rsidR="00FA27C2" w:rsidRPr="00AB4B9A">
        <w:t xml:space="preserve">process, innefattande hur dess användare informeras och hur information som ska bevaras hålls tillgänglig. </w:t>
      </w:r>
    </w:p>
    <w:p w14:paraId="1CABDB4E" w14:textId="77777777" w:rsidR="00F5126C" w:rsidRPr="00AB4B9A" w:rsidRDefault="00F5126C" w:rsidP="00055EC7">
      <w:pPr>
        <w:pStyle w:val="Normaltindrag"/>
        <w:ind w:right="283"/>
        <w:jc w:val="both"/>
        <w:rPr>
          <w:u w:val="single"/>
        </w:rPr>
      </w:pPr>
      <w:r w:rsidRPr="00AB4B9A">
        <w:rPr>
          <w:u w:val="single"/>
        </w:rPr>
        <w:t xml:space="preserve">Styrande krav i </w:t>
      </w:r>
      <w:r w:rsidR="00C221D9">
        <w:rPr>
          <w:u w:val="single"/>
        </w:rPr>
        <w:t>Avtal</w:t>
      </w:r>
    </w:p>
    <w:p w14:paraId="0808F823" w14:textId="77777777" w:rsidR="00FA27C2" w:rsidRPr="00AB4B9A" w:rsidRDefault="00FE1CC3" w:rsidP="00055EC7">
      <w:pPr>
        <w:pStyle w:val="Normaltindrag"/>
        <w:numPr>
          <w:ilvl w:val="0"/>
          <w:numId w:val="28"/>
        </w:numPr>
        <w:ind w:right="283"/>
        <w:jc w:val="both"/>
      </w:pPr>
      <w:r>
        <w:t>Avtalsbilaga 1 – Tillitsramverk</w:t>
      </w:r>
      <w:r w:rsidR="00F5126C" w:rsidRPr="00AB4B9A">
        <w:t>: K5.5</w:t>
      </w:r>
    </w:p>
    <w:p w14:paraId="5B23FE0D" w14:textId="77777777" w:rsidR="00AD5763" w:rsidRPr="00C870B8" w:rsidRDefault="00CC189E" w:rsidP="00021D75">
      <w:pPr>
        <w:pStyle w:val="Frga"/>
        <w:rPr>
          <w:color w:val="BE3C14"/>
        </w:rPr>
      </w:pPr>
      <w:r w:rsidRPr="00C870B8">
        <w:rPr>
          <w:color w:val="BE3C14"/>
        </w:rPr>
        <w:t xml:space="preserve">Svar </w:t>
      </w:r>
      <w:r w:rsidR="007D708A" w:rsidRPr="00C870B8">
        <w:rPr>
          <w:color w:val="BE3C14"/>
        </w:rPr>
        <w:t xml:space="preserve">B4.5.3 </w:t>
      </w:r>
      <w:r w:rsidRPr="00C870B8">
        <w:rPr>
          <w:color w:val="BE3C14"/>
        </w:rPr>
        <w:t>– Beskrivning av a</w:t>
      </w:r>
      <w:r w:rsidR="00AD5763" w:rsidRPr="00C870B8">
        <w:rPr>
          <w:color w:val="BE3C14"/>
        </w:rPr>
        <w:t>vveckling</w:t>
      </w:r>
      <w:r w:rsidR="005421FB" w:rsidRPr="00C870B8">
        <w:rPr>
          <w:color w:val="BE3C14"/>
        </w:rPr>
        <w:t xml:space="preserve"> av</w:t>
      </w:r>
      <w:r w:rsidR="00B03BD0" w:rsidRPr="00C870B8">
        <w:rPr>
          <w:color w:val="BE3C14"/>
        </w:rPr>
        <w:t xml:space="preserve"> </w:t>
      </w:r>
      <w:r w:rsidR="00AD5763" w:rsidRPr="00C870B8">
        <w:rPr>
          <w:color w:val="BE3C14"/>
        </w:rPr>
        <w:t>tjänsten:</w:t>
      </w:r>
    </w:p>
    <w:p w14:paraId="0ED6206D" w14:textId="5CA35D59" w:rsidR="00021D75" w:rsidRPr="00684B3F" w:rsidRDefault="00684B3F" w:rsidP="00021D75">
      <w:pPr>
        <w:pStyle w:val="Svarsruta"/>
        <w:rPr>
          <w:color w:val="auto"/>
        </w:rPr>
      </w:pPr>
      <w:r>
        <w:rPr>
          <w:color w:val="auto"/>
        </w:rPr>
        <w:fldChar w:fldCharType="begin">
          <w:ffData>
            <w:name w:val=""/>
            <w:enabled/>
            <w:calcOnExit w:val="0"/>
            <w:statusText w:type="text" w:val="Beskrivning av avveckling av tjänsten."/>
            <w:textInput/>
          </w:ffData>
        </w:fldChar>
      </w:r>
      <w:r>
        <w:rPr>
          <w:color w:val="auto"/>
        </w:rPr>
        <w:instrText xml:space="preserve"> FORMTEXT </w:instrText>
      </w:r>
      <w:r>
        <w:rPr>
          <w:color w:val="auto"/>
        </w:rPr>
      </w:r>
      <w:r>
        <w:rPr>
          <w:color w:val="auto"/>
        </w:rPr>
        <w:fldChar w:fldCharType="separate"/>
      </w:r>
      <w:r>
        <w:rPr>
          <w:noProof/>
          <w:color w:val="auto"/>
        </w:rPr>
        <w:t> </w:t>
      </w:r>
      <w:r>
        <w:rPr>
          <w:noProof/>
          <w:color w:val="auto"/>
        </w:rPr>
        <w:t> </w:t>
      </w:r>
      <w:r>
        <w:rPr>
          <w:noProof/>
          <w:color w:val="auto"/>
        </w:rPr>
        <w:t> </w:t>
      </w:r>
      <w:r>
        <w:rPr>
          <w:noProof/>
          <w:color w:val="auto"/>
        </w:rPr>
        <w:t> </w:t>
      </w:r>
      <w:r>
        <w:rPr>
          <w:noProof/>
          <w:color w:val="auto"/>
        </w:rPr>
        <w:t> </w:t>
      </w:r>
      <w:r>
        <w:rPr>
          <w:color w:val="auto"/>
        </w:rPr>
        <w:fldChar w:fldCharType="end"/>
      </w:r>
    </w:p>
    <w:p w14:paraId="47A6B80F" w14:textId="7AC24BAE" w:rsidR="00FA27C2" w:rsidRPr="00AB4B9A" w:rsidRDefault="00FA27C2" w:rsidP="00055EC7">
      <w:pPr>
        <w:pStyle w:val="Nr-Rubrik1"/>
        <w:numPr>
          <w:ilvl w:val="0"/>
          <w:numId w:val="21"/>
        </w:numPr>
        <w:ind w:right="283"/>
        <w:jc w:val="both"/>
      </w:pPr>
      <w:bookmarkStart w:id="72" w:name="_Toc74816326"/>
      <w:r w:rsidRPr="00AB4B9A">
        <w:t>Teknisk säkerhet</w:t>
      </w:r>
      <w:bookmarkEnd w:id="72"/>
      <w:r w:rsidRPr="00AB4B9A">
        <w:t xml:space="preserve"> </w:t>
      </w:r>
    </w:p>
    <w:p w14:paraId="61EFF5B5" w14:textId="5D868D56" w:rsidR="009F4FCE" w:rsidRPr="00AB4B9A" w:rsidRDefault="001F2CC7" w:rsidP="00055EC7">
      <w:pPr>
        <w:pStyle w:val="Nr-Rubrik2"/>
        <w:numPr>
          <w:ilvl w:val="1"/>
          <w:numId w:val="21"/>
        </w:numPr>
        <w:ind w:right="283"/>
        <w:jc w:val="both"/>
      </w:pPr>
      <w:bookmarkStart w:id="73" w:name="_Toc74816327"/>
      <w:r w:rsidRPr="00AB4B9A">
        <w:t xml:space="preserve">Kryptografiska </w:t>
      </w:r>
      <w:r w:rsidR="00F6619C" w:rsidRPr="00AB4B9A">
        <w:t>funktioner</w:t>
      </w:r>
      <w:bookmarkEnd w:id="73"/>
    </w:p>
    <w:p w14:paraId="4DB20DED" w14:textId="77777777" w:rsidR="004A624D" w:rsidRPr="00AB4B9A" w:rsidRDefault="00F5126C" w:rsidP="00055EC7">
      <w:pPr>
        <w:pStyle w:val="Normaltindrag"/>
        <w:jc w:val="both"/>
      </w:pPr>
      <w:r w:rsidRPr="00AB4B9A">
        <w:t xml:space="preserve">Säkerheten i hanteringen och användningen av e-legitimationer beror till betydande del på starka kryptografiska funktioner. För att säkerställa denna styrka är det viktigt att de kontroller som omgärdar nyckelhanteringen är baserade på välkända och genomlysta funktioner och metoder. I de följande underavsnitten ska </w:t>
      </w:r>
      <w:r w:rsidR="001408EF">
        <w:t>intygsgivare</w:t>
      </w:r>
      <w:r w:rsidRPr="00AB4B9A">
        <w:t xml:space="preserve">n visa hur denne har säkerställt en hög säkerhet i kryptografiska funktioner och kring hanteringen av sådant känsligt kryptografiskt nyckelmaterial som används för att identifiera innehavare </w:t>
      </w:r>
      <w:r w:rsidR="00C931B1">
        <w:t xml:space="preserve">av e-legitimationer </w:t>
      </w:r>
      <w:r w:rsidRPr="00AB4B9A">
        <w:t>och ställa ut identitetsintyg.</w:t>
      </w:r>
    </w:p>
    <w:p w14:paraId="42CD0986" w14:textId="32B337AD" w:rsidR="004A624D" w:rsidRPr="00AB4B9A" w:rsidRDefault="00133F33" w:rsidP="00055EC7">
      <w:pPr>
        <w:pStyle w:val="Nr-Rubrik3"/>
        <w:numPr>
          <w:ilvl w:val="2"/>
          <w:numId w:val="21"/>
        </w:numPr>
        <w:ind w:right="283"/>
        <w:jc w:val="both"/>
      </w:pPr>
      <w:bookmarkStart w:id="74" w:name="_Toc74816328"/>
      <w:r w:rsidRPr="00AB4B9A">
        <w:t>Kryptografiska algoritmer och nyckeltyper</w:t>
      </w:r>
      <w:bookmarkEnd w:id="74"/>
    </w:p>
    <w:p w14:paraId="4EF33E02" w14:textId="77777777" w:rsidR="004A624D" w:rsidRPr="00AB4B9A" w:rsidRDefault="00D06355" w:rsidP="00055EC7">
      <w:pPr>
        <w:pStyle w:val="Normaltindrag"/>
        <w:ind w:right="283"/>
        <w:jc w:val="both"/>
      </w:pPr>
      <w:r w:rsidRPr="00AB4B9A">
        <w:t xml:space="preserve">Grundläggande är att </w:t>
      </w:r>
      <w:r w:rsidR="001408EF">
        <w:t>intygsgivare</w:t>
      </w:r>
      <w:r w:rsidRPr="00AB4B9A">
        <w:t xml:space="preserve">n har identifierat vilka kryptografiska nycklar denne </w:t>
      </w:r>
      <w:r w:rsidR="00342F36">
        <w:t xml:space="preserve">hanterar inom ramen för </w:t>
      </w:r>
      <w:r w:rsidRPr="00AB4B9A">
        <w:t xml:space="preserve">verksamheten, och kategoriserat dessa. I detta avsnitt ska </w:t>
      </w:r>
      <w:r w:rsidR="001408EF">
        <w:t>intygsgivare</w:t>
      </w:r>
      <w:r w:rsidRPr="00AB4B9A">
        <w:t>n redogöra för de kryptografiska algoritmer och de kategorier, hierarkier och kedjor av kryptografiskt nyckelma</w:t>
      </w:r>
      <w:r w:rsidR="00950ADE">
        <w:t>terial som säkerheten i tillhandahållandet av identitetsintyg</w:t>
      </w:r>
      <w:r w:rsidRPr="00AB4B9A">
        <w:t xml:space="preserve"> kan komma att bero på.</w:t>
      </w:r>
      <w:r w:rsidR="004A624D" w:rsidRPr="00AB4B9A">
        <w:t xml:space="preserve"> </w:t>
      </w:r>
    </w:p>
    <w:p w14:paraId="649EB4E1" w14:textId="77777777" w:rsidR="00D06355" w:rsidRPr="00AB4B9A" w:rsidRDefault="00D06355" w:rsidP="00055EC7">
      <w:pPr>
        <w:pStyle w:val="Normaltindrag"/>
        <w:ind w:right="283"/>
        <w:jc w:val="both"/>
        <w:rPr>
          <w:u w:val="single"/>
        </w:rPr>
      </w:pPr>
      <w:r w:rsidRPr="00AB4B9A">
        <w:rPr>
          <w:u w:val="single"/>
        </w:rPr>
        <w:t xml:space="preserve">Styrande krav i </w:t>
      </w:r>
      <w:r w:rsidR="00C221D9">
        <w:rPr>
          <w:u w:val="single"/>
        </w:rPr>
        <w:t>Avtal</w:t>
      </w:r>
    </w:p>
    <w:p w14:paraId="378E19FE" w14:textId="77777777" w:rsidR="00D06355" w:rsidRPr="00AB4B9A" w:rsidRDefault="00FE1CC3" w:rsidP="00055EC7">
      <w:pPr>
        <w:pStyle w:val="Normaltindrag"/>
        <w:numPr>
          <w:ilvl w:val="0"/>
          <w:numId w:val="28"/>
        </w:numPr>
        <w:ind w:right="283"/>
        <w:jc w:val="both"/>
      </w:pPr>
      <w:r>
        <w:t>Avtalsbilaga 1 – Tillitsramverk</w:t>
      </w:r>
      <w:r w:rsidR="00D06355" w:rsidRPr="00AB4B9A">
        <w:t>: K4.1, K4.3</w:t>
      </w:r>
    </w:p>
    <w:p w14:paraId="61880195" w14:textId="77777777" w:rsidR="004A624D" w:rsidRPr="00C870B8" w:rsidRDefault="004A624D" w:rsidP="00021D75">
      <w:pPr>
        <w:pStyle w:val="Frga"/>
        <w:rPr>
          <w:color w:val="BE3C14"/>
        </w:rPr>
      </w:pPr>
      <w:r w:rsidRPr="00C870B8">
        <w:rPr>
          <w:color w:val="BE3C14"/>
        </w:rPr>
        <w:t xml:space="preserve">Svar </w:t>
      </w:r>
      <w:r w:rsidR="007D708A" w:rsidRPr="00C870B8">
        <w:rPr>
          <w:color w:val="BE3C14"/>
        </w:rPr>
        <w:t>B5.1.1</w:t>
      </w:r>
      <w:r w:rsidRPr="00C870B8">
        <w:rPr>
          <w:color w:val="BE3C14"/>
        </w:rPr>
        <w:t xml:space="preserve"> – Beskrivning av kryptografisk</w:t>
      </w:r>
      <w:r w:rsidR="00CF075F" w:rsidRPr="00C870B8">
        <w:rPr>
          <w:color w:val="BE3C14"/>
        </w:rPr>
        <w:t>a</w:t>
      </w:r>
      <w:r w:rsidRPr="00C870B8">
        <w:rPr>
          <w:color w:val="BE3C14"/>
        </w:rPr>
        <w:t xml:space="preserve"> </w:t>
      </w:r>
      <w:r w:rsidR="00CF075F" w:rsidRPr="00C870B8">
        <w:rPr>
          <w:color w:val="BE3C14"/>
        </w:rPr>
        <w:t>algoritmer och nyckeltyper</w:t>
      </w:r>
      <w:r w:rsidRPr="00C870B8">
        <w:rPr>
          <w:color w:val="BE3C14"/>
        </w:rPr>
        <w:t>:</w:t>
      </w:r>
    </w:p>
    <w:p w14:paraId="39B1A8F1" w14:textId="092B2497" w:rsidR="00021D75" w:rsidRPr="005752A3" w:rsidRDefault="005752A3" w:rsidP="00021D75">
      <w:pPr>
        <w:pStyle w:val="Svarsruta"/>
        <w:rPr>
          <w:color w:val="auto"/>
        </w:rPr>
      </w:pPr>
      <w:r>
        <w:rPr>
          <w:color w:val="auto"/>
        </w:rPr>
        <w:fldChar w:fldCharType="begin">
          <w:ffData>
            <w:name w:val=""/>
            <w:enabled/>
            <w:calcOnExit w:val="0"/>
            <w:statusText w:type="text" w:val="Beskrivning av kryptografiska algoritmer och nyckeltyper."/>
            <w:textInput/>
          </w:ffData>
        </w:fldChar>
      </w:r>
      <w:r>
        <w:rPr>
          <w:color w:val="auto"/>
        </w:rPr>
        <w:instrText xml:space="preserve"> FORMTEXT </w:instrText>
      </w:r>
      <w:r>
        <w:rPr>
          <w:color w:val="auto"/>
        </w:rPr>
      </w:r>
      <w:r>
        <w:rPr>
          <w:color w:val="auto"/>
        </w:rPr>
        <w:fldChar w:fldCharType="separate"/>
      </w:r>
      <w:r>
        <w:rPr>
          <w:noProof/>
          <w:color w:val="auto"/>
        </w:rPr>
        <w:t> </w:t>
      </w:r>
      <w:r>
        <w:rPr>
          <w:noProof/>
          <w:color w:val="auto"/>
        </w:rPr>
        <w:t> </w:t>
      </w:r>
      <w:r>
        <w:rPr>
          <w:noProof/>
          <w:color w:val="auto"/>
        </w:rPr>
        <w:t> </w:t>
      </w:r>
      <w:r>
        <w:rPr>
          <w:noProof/>
          <w:color w:val="auto"/>
        </w:rPr>
        <w:t> </w:t>
      </w:r>
      <w:r>
        <w:rPr>
          <w:noProof/>
          <w:color w:val="auto"/>
        </w:rPr>
        <w:t> </w:t>
      </w:r>
      <w:r>
        <w:rPr>
          <w:color w:val="auto"/>
        </w:rPr>
        <w:fldChar w:fldCharType="end"/>
      </w:r>
    </w:p>
    <w:p w14:paraId="6FAAEA08" w14:textId="3DC6A7D2" w:rsidR="000454CE" w:rsidRPr="00AB4B9A" w:rsidRDefault="00E24E65" w:rsidP="00055EC7">
      <w:pPr>
        <w:pStyle w:val="Nr-Rubrik3"/>
        <w:numPr>
          <w:ilvl w:val="2"/>
          <w:numId w:val="21"/>
        </w:numPr>
        <w:ind w:right="283"/>
        <w:jc w:val="both"/>
      </w:pPr>
      <w:bookmarkStart w:id="75" w:name="_Toc74816329"/>
      <w:r w:rsidRPr="00AB4B9A">
        <w:t>N</w:t>
      </w:r>
      <w:r w:rsidR="000454CE" w:rsidRPr="00AB4B9A">
        <w:t>ycklars livs</w:t>
      </w:r>
      <w:r w:rsidRPr="00AB4B9A">
        <w:t>cyk</w:t>
      </w:r>
      <w:r w:rsidR="009B0F9A" w:rsidRPr="00AB4B9A">
        <w:t>el</w:t>
      </w:r>
      <w:bookmarkEnd w:id="75"/>
    </w:p>
    <w:p w14:paraId="0AE135DD" w14:textId="77777777" w:rsidR="000454CE" w:rsidRPr="00AB4B9A" w:rsidRDefault="000454CE" w:rsidP="00055EC7">
      <w:pPr>
        <w:pStyle w:val="Normaltindrag"/>
        <w:ind w:right="283"/>
        <w:jc w:val="both"/>
      </w:pPr>
      <w:r w:rsidRPr="00AB4B9A">
        <w:t xml:space="preserve">I detta avsnitt ska </w:t>
      </w:r>
      <w:r w:rsidR="001408EF">
        <w:t>intygsgivare</w:t>
      </w:r>
      <w:r w:rsidRPr="00AB4B9A">
        <w:t xml:space="preserve">n redogöra för de olika administrativa livslängder som </w:t>
      </w:r>
      <w:r w:rsidR="001408EF">
        <w:t>intygsgivare</w:t>
      </w:r>
      <w:r w:rsidRPr="00AB4B9A">
        <w:t xml:space="preserve">n tilldelat olika kategorier av nycklar, det vill säga vilken utbytesfrekvens som ska gälla och vilka olika faser som existerar i nycklarnas livscykel. </w:t>
      </w:r>
    </w:p>
    <w:p w14:paraId="7CDC039F" w14:textId="77777777" w:rsidR="00D06355" w:rsidRPr="00AB4B9A" w:rsidRDefault="00D06355" w:rsidP="00055EC7">
      <w:pPr>
        <w:pStyle w:val="Normaltindrag"/>
        <w:ind w:right="283"/>
        <w:jc w:val="both"/>
        <w:rPr>
          <w:u w:val="single"/>
        </w:rPr>
      </w:pPr>
      <w:r w:rsidRPr="00AB4B9A">
        <w:rPr>
          <w:u w:val="single"/>
        </w:rPr>
        <w:t xml:space="preserve">Styrande krav i </w:t>
      </w:r>
      <w:r w:rsidR="00C221D9">
        <w:rPr>
          <w:u w:val="single"/>
        </w:rPr>
        <w:t>Avtal</w:t>
      </w:r>
    </w:p>
    <w:p w14:paraId="1F83EEA3" w14:textId="77777777" w:rsidR="00D06355" w:rsidRPr="00AB4B9A" w:rsidRDefault="00FE1CC3" w:rsidP="00055EC7">
      <w:pPr>
        <w:pStyle w:val="Normaltindrag"/>
        <w:numPr>
          <w:ilvl w:val="0"/>
          <w:numId w:val="28"/>
        </w:numPr>
        <w:ind w:right="283"/>
        <w:jc w:val="both"/>
      </w:pPr>
      <w:r>
        <w:t>Avtalsbilaga 1 – Tillitsramverk</w:t>
      </w:r>
      <w:r w:rsidR="00D06355" w:rsidRPr="00AB4B9A">
        <w:t>: K4.1</w:t>
      </w:r>
    </w:p>
    <w:p w14:paraId="2366B111" w14:textId="77777777" w:rsidR="000454CE" w:rsidRPr="00C870B8" w:rsidRDefault="000454CE" w:rsidP="00021D75">
      <w:pPr>
        <w:pStyle w:val="Frga"/>
        <w:rPr>
          <w:color w:val="BE3C14"/>
        </w:rPr>
      </w:pPr>
      <w:r w:rsidRPr="00C870B8">
        <w:rPr>
          <w:color w:val="BE3C14"/>
        </w:rPr>
        <w:t xml:space="preserve">Svar </w:t>
      </w:r>
      <w:r w:rsidR="007D708A" w:rsidRPr="00C870B8">
        <w:rPr>
          <w:color w:val="BE3C14"/>
        </w:rPr>
        <w:t>B5.1.2</w:t>
      </w:r>
      <w:r w:rsidRPr="00C870B8">
        <w:rPr>
          <w:color w:val="BE3C14"/>
        </w:rPr>
        <w:t xml:space="preserve"> – Beskrivning av nycklars livs</w:t>
      </w:r>
      <w:r w:rsidR="0037515A" w:rsidRPr="00C870B8">
        <w:rPr>
          <w:color w:val="BE3C14"/>
        </w:rPr>
        <w:t>cyk</w:t>
      </w:r>
      <w:r w:rsidR="00B20AEC" w:rsidRPr="00C870B8">
        <w:rPr>
          <w:color w:val="BE3C14"/>
        </w:rPr>
        <w:t>el</w:t>
      </w:r>
      <w:r w:rsidRPr="00C870B8">
        <w:rPr>
          <w:color w:val="BE3C14"/>
        </w:rPr>
        <w:t>:</w:t>
      </w:r>
    </w:p>
    <w:p w14:paraId="35A3A873" w14:textId="4D4161E0" w:rsidR="00021D75" w:rsidRPr="005752A3" w:rsidRDefault="005752A3" w:rsidP="00021D75">
      <w:pPr>
        <w:pStyle w:val="Svarsruta"/>
        <w:rPr>
          <w:color w:val="auto"/>
        </w:rPr>
      </w:pPr>
      <w:r>
        <w:rPr>
          <w:color w:val="auto"/>
        </w:rPr>
        <w:fldChar w:fldCharType="begin">
          <w:ffData>
            <w:name w:val=""/>
            <w:enabled/>
            <w:calcOnExit w:val="0"/>
            <w:statusText w:type="text" w:val="Beskrivning av nycklars livscykel."/>
            <w:textInput/>
          </w:ffData>
        </w:fldChar>
      </w:r>
      <w:r>
        <w:rPr>
          <w:color w:val="auto"/>
        </w:rPr>
        <w:instrText xml:space="preserve"> FORMTEXT </w:instrText>
      </w:r>
      <w:r>
        <w:rPr>
          <w:color w:val="auto"/>
        </w:rPr>
      </w:r>
      <w:r>
        <w:rPr>
          <w:color w:val="auto"/>
        </w:rPr>
        <w:fldChar w:fldCharType="separate"/>
      </w:r>
      <w:r>
        <w:rPr>
          <w:noProof/>
          <w:color w:val="auto"/>
        </w:rPr>
        <w:t> </w:t>
      </w:r>
      <w:r>
        <w:rPr>
          <w:noProof/>
          <w:color w:val="auto"/>
        </w:rPr>
        <w:t> </w:t>
      </w:r>
      <w:r>
        <w:rPr>
          <w:noProof/>
          <w:color w:val="auto"/>
        </w:rPr>
        <w:t> </w:t>
      </w:r>
      <w:r>
        <w:rPr>
          <w:noProof/>
          <w:color w:val="auto"/>
        </w:rPr>
        <w:t> </w:t>
      </w:r>
      <w:r>
        <w:rPr>
          <w:noProof/>
          <w:color w:val="auto"/>
        </w:rPr>
        <w:t> </w:t>
      </w:r>
      <w:r>
        <w:rPr>
          <w:color w:val="auto"/>
        </w:rPr>
        <w:fldChar w:fldCharType="end"/>
      </w:r>
    </w:p>
    <w:p w14:paraId="6282245C" w14:textId="1915B1AC" w:rsidR="00FA27C2" w:rsidRPr="00AB4B9A" w:rsidRDefault="00F5126C" w:rsidP="00055EC7">
      <w:pPr>
        <w:pStyle w:val="Nr-Rubrik3"/>
        <w:numPr>
          <w:ilvl w:val="2"/>
          <w:numId w:val="21"/>
        </w:numPr>
        <w:ind w:right="283"/>
        <w:jc w:val="both"/>
      </w:pPr>
      <w:bookmarkStart w:id="76" w:name="_Toc74816330"/>
      <w:r w:rsidRPr="00AB4B9A">
        <w:t>Omgivning och metodik för nyckelframställning</w:t>
      </w:r>
      <w:bookmarkEnd w:id="76"/>
    </w:p>
    <w:p w14:paraId="35B9BC6F" w14:textId="77777777" w:rsidR="00FA27C2" w:rsidRPr="00AB4B9A" w:rsidRDefault="00F5126C" w:rsidP="00055EC7">
      <w:pPr>
        <w:pStyle w:val="Normaltindrag"/>
        <w:ind w:right="283"/>
        <w:jc w:val="both"/>
      </w:pPr>
      <w:r w:rsidRPr="00AB4B9A">
        <w:t xml:space="preserve">Det sätt på vilket krypteringsnycklar framställs kan vara avgörande för de kryptografiska säkerhetsfunktionernas styrka. I detta avsnitt ska </w:t>
      </w:r>
      <w:r w:rsidR="001408EF">
        <w:t>intygsgivare</w:t>
      </w:r>
      <w:r w:rsidRPr="00AB4B9A">
        <w:t xml:space="preserve">n beskriva det sätt och den omgivning som används för att </w:t>
      </w:r>
      <w:r w:rsidR="007E3078">
        <w:t>fra</w:t>
      </w:r>
      <w:r w:rsidR="00BD4902">
        <w:t xml:space="preserve">mställa nycklar inom </w:t>
      </w:r>
      <w:r w:rsidRPr="00AB4B9A">
        <w:t>verksamheten. Den källa och metod till slumptalsframställning, samt den metod som används för att säkerställa nyckelparametrars kvalitet ska även beskrivas.</w:t>
      </w:r>
      <w:r w:rsidR="00FA27C2" w:rsidRPr="00AB4B9A">
        <w:t xml:space="preserve"> </w:t>
      </w:r>
    </w:p>
    <w:p w14:paraId="317EAE17" w14:textId="77777777" w:rsidR="00D06355" w:rsidRPr="00AB4B9A" w:rsidRDefault="00D06355" w:rsidP="00055EC7">
      <w:pPr>
        <w:pStyle w:val="Normaltindrag"/>
        <w:ind w:right="283"/>
        <w:jc w:val="both"/>
        <w:rPr>
          <w:u w:val="single"/>
        </w:rPr>
      </w:pPr>
      <w:r w:rsidRPr="00AB4B9A">
        <w:rPr>
          <w:u w:val="single"/>
        </w:rPr>
        <w:t xml:space="preserve">Styrande krav i </w:t>
      </w:r>
      <w:r w:rsidR="00C221D9">
        <w:rPr>
          <w:u w:val="single"/>
        </w:rPr>
        <w:t>Avtal</w:t>
      </w:r>
    </w:p>
    <w:p w14:paraId="63E971EF" w14:textId="77777777" w:rsidR="00D06355" w:rsidRPr="00AB4B9A" w:rsidRDefault="00FE1CC3" w:rsidP="00055EC7">
      <w:pPr>
        <w:pStyle w:val="Normaltindrag"/>
        <w:numPr>
          <w:ilvl w:val="0"/>
          <w:numId w:val="28"/>
        </w:numPr>
        <w:ind w:right="283"/>
        <w:jc w:val="both"/>
      </w:pPr>
      <w:r>
        <w:t>Avtalsbilaga 1 – Tillitsramverk</w:t>
      </w:r>
      <w:r w:rsidR="00D06355" w:rsidRPr="00AB4B9A">
        <w:t>: K4.1, K4.3</w:t>
      </w:r>
    </w:p>
    <w:p w14:paraId="0DC4C5E7" w14:textId="77777777" w:rsidR="00AD5763" w:rsidRPr="00C870B8" w:rsidRDefault="00CC189E" w:rsidP="00021D75">
      <w:pPr>
        <w:pStyle w:val="Frga"/>
        <w:rPr>
          <w:color w:val="BE3C14"/>
        </w:rPr>
      </w:pPr>
      <w:r w:rsidRPr="00C870B8">
        <w:rPr>
          <w:color w:val="BE3C14"/>
        </w:rPr>
        <w:t xml:space="preserve">Svar </w:t>
      </w:r>
      <w:r w:rsidR="007D708A" w:rsidRPr="00C870B8">
        <w:rPr>
          <w:color w:val="BE3C14"/>
        </w:rPr>
        <w:t>B5.1.3</w:t>
      </w:r>
      <w:r w:rsidRPr="00C870B8">
        <w:rPr>
          <w:color w:val="BE3C14"/>
        </w:rPr>
        <w:t xml:space="preserve"> – Beskrivning av o</w:t>
      </w:r>
      <w:r w:rsidR="00AD5763" w:rsidRPr="00C870B8">
        <w:rPr>
          <w:color w:val="BE3C14"/>
        </w:rPr>
        <w:t xml:space="preserve">mgivning </w:t>
      </w:r>
      <w:r w:rsidR="00F5126C" w:rsidRPr="00C870B8">
        <w:rPr>
          <w:color w:val="BE3C14"/>
        </w:rPr>
        <w:t xml:space="preserve">och metodik </w:t>
      </w:r>
      <w:r w:rsidR="00AD5763" w:rsidRPr="00C870B8">
        <w:rPr>
          <w:color w:val="BE3C14"/>
        </w:rPr>
        <w:t>för nyckelframställning:</w:t>
      </w:r>
    </w:p>
    <w:p w14:paraId="50E8EDDB" w14:textId="19FDAC73" w:rsidR="00021D75" w:rsidRPr="005752A3" w:rsidRDefault="005752A3" w:rsidP="00021D75">
      <w:pPr>
        <w:pStyle w:val="Svarsruta"/>
        <w:rPr>
          <w:color w:val="auto"/>
        </w:rPr>
      </w:pPr>
      <w:r>
        <w:rPr>
          <w:color w:val="auto"/>
        </w:rPr>
        <w:fldChar w:fldCharType="begin">
          <w:ffData>
            <w:name w:val=""/>
            <w:enabled/>
            <w:calcOnExit w:val="0"/>
            <w:statusText w:type="text" w:val="Beskrivning av omgivning och metodik för nyckelframställning."/>
            <w:textInput/>
          </w:ffData>
        </w:fldChar>
      </w:r>
      <w:r>
        <w:rPr>
          <w:color w:val="auto"/>
        </w:rPr>
        <w:instrText xml:space="preserve"> FORMTEXT </w:instrText>
      </w:r>
      <w:r>
        <w:rPr>
          <w:color w:val="auto"/>
        </w:rPr>
      </w:r>
      <w:r>
        <w:rPr>
          <w:color w:val="auto"/>
        </w:rPr>
        <w:fldChar w:fldCharType="separate"/>
      </w:r>
      <w:r>
        <w:rPr>
          <w:noProof/>
          <w:color w:val="auto"/>
        </w:rPr>
        <w:t> </w:t>
      </w:r>
      <w:r>
        <w:rPr>
          <w:noProof/>
          <w:color w:val="auto"/>
        </w:rPr>
        <w:t> </w:t>
      </w:r>
      <w:r>
        <w:rPr>
          <w:noProof/>
          <w:color w:val="auto"/>
        </w:rPr>
        <w:t> </w:t>
      </w:r>
      <w:r>
        <w:rPr>
          <w:noProof/>
          <w:color w:val="auto"/>
        </w:rPr>
        <w:t> </w:t>
      </w:r>
      <w:r>
        <w:rPr>
          <w:noProof/>
          <w:color w:val="auto"/>
        </w:rPr>
        <w:t> </w:t>
      </w:r>
      <w:r>
        <w:rPr>
          <w:color w:val="auto"/>
        </w:rPr>
        <w:fldChar w:fldCharType="end"/>
      </w:r>
    </w:p>
    <w:p w14:paraId="12F9DA94" w14:textId="79AF4AED" w:rsidR="00FA27C2" w:rsidRPr="00AB4B9A" w:rsidRDefault="00FA27C2" w:rsidP="00055EC7">
      <w:pPr>
        <w:pStyle w:val="Nr-Rubrik2"/>
        <w:numPr>
          <w:ilvl w:val="1"/>
          <w:numId w:val="21"/>
        </w:numPr>
        <w:ind w:right="283"/>
        <w:jc w:val="both"/>
      </w:pPr>
      <w:bookmarkStart w:id="77" w:name="_Toc74816331"/>
      <w:r w:rsidRPr="00AB4B9A">
        <w:t>Förvaring och skydd av privata nycklar</w:t>
      </w:r>
      <w:bookmarkEnd w:id="77"/>
    </w:p>
    <w:p w14:paraId="16432873" w14:textId="77777777" w:rsidR="00FA27C2" w:rsidRPr="00AB4B9A" w:rsidRDefault="00FA27C2" w:rsidP="00055EC7">
      <w:pPr>
        <w:pStyle w:val="Normaltindrag"/>
        <w:ind w:right="283"/>
        <w:jc w:val="both"/>
      </w:pPr>
      <w:r w:rsidRPr="00AB4B9A">
        <w:t xml:space="preserve">Stora delar av informationssäkerhetsskyddet utgår ifrån att </w:t>
      </w:r>
      <w:r w:rsidR="001408EF">
        <w:t>intygsgivarens</w:t>
      </w:r>
      <w:r w:rsidRPr="00AB4B9A">
        <w:t xml:space="preserve"> priv</w:t>
      </w:r>
      <w:r w:rsidR="002A0DD1">
        <w:t>ata nycklar hålls konfidentiellt</w:t>
      </w:r>
      <w:r w:rsidRPr="00AB4B9A">
        <w:t xml:space="preserve"> över förhållandevis lång tid. Detta fordrar rigorösa kontroller i nyckelhanteringen. </w:t>
      </w:r>
    </w:p>
    <w:p w14:paraId="29737E99" w14:textId="21C9AA7E" w:rsidR="00FA27C2" w:rsidRPr="00AB4B9A" w:rsidRDefault="00FA27C2" w:rsidP="00055EC7">
      <w:pPr>
        <w:pStyle w:val="Nr-Rubrik3"/>
        <w:numPr>
          <w:ilvl w:val="2"/>
          <w:numId w:val="21"/>
        </w:numPr>
        <w:ind w:right="283"/>
        <w:jc w:val="both"/>
      </w:pPr>
      <w:bookmarkStart w:id="78" w:name="_Toc74816332"/>
      <w:r w:rsidRPr="00AB4B9A">
        <w:t>Flerpersonskontroll av privata nycklar</w:t>
      </w:r>
      <w:bookmarkEnd w:id="78"/>
    </w:p>
    <w:p w14:paraId="4ECC7D9C" w14:textId="77777777" w:rsidR="00D06355" w:rsidRPr="00AB4B9A" w:rsidRDefault="00D06355" w:rsidP="00055EC7">
      <w:pPr>
        <w:pStyle w:val="Normaltindrag"/>
        <w:ind w:right="283"/>
        <w:jc w:val="both"/>
      </w:pPr>
      <w:r w:rsidRPr="00AB4B9A">
        <w:t xml:space="preserve">I enlighet med tillitsramverket ska konfidentiellt nyckelmaterial som </w:t>
      </w:r>
      <w:r w:rsidR="001408EF">
        <w:t>intygsgivare</w:t>
      </w:r>
      <w:r w:rsidRPr="00AB4B9A">
        <w:t xml:space="preserve">n hanterar i anslutning till </w:t>
      </w:r>
      <w:r w:rsidR="00CC172A">
        <w:t>utställande av identitetsintyg enligt</w:t>
      </w:r>
      <w:r w:rsidRPr="00AB4B9A">
        <w:t xml:space="preserve"> tillitsnivå 3 och </w:t>
      </w:r>
      <w:r w:rsidR="0030429E" w:rsidRPr="00AB4B9A">
        <w:t>högre</w:t>
      </w:r>
      <w:r w:rsidRPr="00AB4B9A">
        <w:t>, stå under flerpersonkontroll. Med detta avses att sådana aktiveringsdata eller andra uppgifter som kan användas för att å</w:t>
      </w:r>
      <w:r w:rsidR="00D53B90">
        <w:t>terskapa och/eller börja användning av</w:t>
      </w:r>
      <w:r w:rsidRPr="00AB4B9A">
        <w:t xml:space="preserve"> sådana nycklar, ska kontrolleras av minst två personer i förening.</w:t>
      </w:r>
    </w:p>
    <w:p w14:paraId="15FBB532" w14:textId="77777777" w:rsidR="00FA27C2" w:rsidRPr="00AB4B9A" w:rsidRDefault="00D06355" w:rsidP="00055EC7">
      <w:pPr>
        <w:pStyle w:val="Normaltindrag"/>
        <w:ind w:right="283"/>
        <w:jc w:val="both"/>
      </w:pPr>
      <w:r w:rsidRPr="00AB4B9A">
        <w:t xml:space="preserve">I detta avsnitt ska </w:t>
      </w:r>
      <w:r w:rsidR="001408EF">
        <w:t>intygsgivare</w:t>
      </w:r>
      <w:r w:rsidRPr="00AB4B9A">
        <w:t xml:space="preserve">n redogöra för hur kravet på flerpersonkontroll är uppfyllt och beskriva det skydd som också omgärdar aktiveringsdata. </w:t>
      </w:r>
    </w:p>
    <w:p w14:paraId="74630BBD" w14:textId="77777777" w:rsidR="00D06355" w:rsidRPr="00AB4B9A" w:rsidRDefault="00D06355" w:rsidP="00055EC7">
      <w:pPr>
        <w:pStyle w:val="Normaltindrag"/>
        <w:ind w:right="283"/>
        <w:jc w:val="both"/>
        <w:rPr>
          <w:u w:val="single"/>
        </w:rPr>
      </w:pPr>
      <w:r w:rsidRPr="00AB4B9A">
        <w:rPr>
          <w:u w:val="single"/>
        </w:rPr>
        <w:t xml:space="preserve">Styrande krav i </w:t>
      </w:r>
      <w:r w:rsidR="00C221D9">
        <w:rPr>
          <w:u w:val="single"/>
        </w:rPr>
        <w:t>Avtal</w:t>
      </w:r>
    </w:p>
    <w:p w14:paraId="16C643EE" w14:textId="77777777" w:rsidR="00D06355" w:rsidRPr="00AB4B9A" w:rsidRDefault="00FE1CC3" w:rsidP="00055EC7">
      <w:pPr>
        <w:pStyle w:val="Normaltindrag"/>
        <w:numPr>
          <w:ilvl w:val="0"/>
          <w:numId w:val="28"/>
        </w:numPr>
        <w:ind w:right="283"/>
        <w:jc w:val="both"/>
      </w:pPr>
      <w:r>
        <w:t>Avtalsbilaga 1 – Tillitsramverk</w:t>
      </w:r>
      <w:r w:rsidR="00D06355" w:rsidRPr="00AB4B9A">
        <w:t>: K4.3</w:t>
      </w:r>
    </w:p>
    <w:p w14:paraId="4F28B516" w14:textId="77777777" w:rsidR="00AD5763" w:rsidRPr="00C870B8" w:rsidRDefault="00CC189E" w:rsidP="00DD6278">
      <w:pPr>
        <w:pStyle w:val="Frga"/>
        <w:rPr>
          <w:color w:val="BE3C14"/>
        </w:rPr>
      </w:pPr>
      <w:r w:rsidRPr="00C870B8">
        <w:rPr>
          <w:color w:val="BE3C14"/>
        </w:rPr>
        <w:t xml:space="preserve">Svar </w:t>
      </w:r>
      <w:r w:rsidR="007D708A" w:rsidRPr="00C870B8">
        <w:rPr>
          <w:color w:val="BE3C14"/>
        </w:rPr>
        <w:t>B5.2.1</w:t>
      </w:r>
      <w:r w:rsidRPr="00C870B8">
        <w:rPr>
          <w:color w:val="BE3C14"/>
        </w:rPr>
        <w:t xml:space="preserve"> – Beskrivning av f</w:t>
      </w:r>
      <w:r w:rsidR="00AD5763" w:rsidRPr="00C870B8">
        <w:rPr>
          <w:color w:val="BE3C14"/>
        </w:rPr>
        <w:t>lerpersonskontroll av privata nycklar:</w:t>
      </w:r>
    </w:p>
    <w:p w14:paraId="67B7EC99" w14:textId="39017297" w:rsidR="00DD6278" w:rsidRPr="005752A3" w:rsidRDefault="005752A3" w:rsidP="00DD6278">
      <w:pPr>
        <w:pStyle w:val="Svarsruta"/>
        <w:rPr>
          <w:color w:val="auto"/>
        </w:rPr>
      </w:pPr>
      <w:r>
        <w:rPr>
          <w:color w:val="auto"/>
        </w:rPr>
        <w:fldChar w:fldCharType="begin">
          <w:ffData>
            <w:name w:val=""/>
            <w:enabled/>
            <w:calcOnExit w:val="0"/>
            <w:statusText w:type="text" w:val="Beskrivning av flerpersonskontroll av privata nycklar."/>
            <w:textInput/>
          </w:ffData>
        </w:fldChar>
      </w:r>
      <w:r>
        <w:rPr>
          <w:color w:val="auto"/>
        </w:rPr>
        <w:instrText xml:space="preserve"> FORMTEXT </w:instrText>
      </w:r>
      <w:r>
        <w:rPr>
          <w:color w:val="auto"/>
        </w:rPr>
      </w:r>
      <w:r>
        <w:rPr>
          <w:color w:val="auto"/>
        </w:rPr>
        <w:fldChar w:fldCharType="separate"/>
      </w:r>
      <w:r>
        <w:rPr>
          <w:noProof/>
          <w:color w:val="auto"/>
        </w:rPr>
        <w:t> </w:t>
      </w:r>
      <w:r>
        <w:rPr>
          <w:noProof/>
          <w:color w:val="auto"/>
        </w:rPr>
        <w:t> </w:t>
      </w:r>
      <w:r>
        <w:rPr>
          <w:noProof/>
          <w:color w:val="auto"/>
        </w:rPr>
        <w:t> </w:t>
      </w:r>
      <w:r>
        <w:rPr>
          <w:noProof/>
          <w:color w:val="auto"/>
        </w:rPr>
        <w:t> </w:t>
      </w:r>
      <w:r>
        <w:rPr>
          <w:noProof/>
          <w:color w:val="auto"/>
        </w:rPr>
        <w:t> </w:t>
      </w:r>
      <w:r>
        <w:rPr>
          <w:color w:val="auto"/>
        </w:rPr>
        <w:fldChar w:fldCharType="end"/>
      </w:r>
    </w:p>
    <w:p w14:paraId="15FCA118" w14:textId="1E33D77D" w:rsidR="00FA27C2" w:rsidRPr="00AB4B9A" w:rsidRDefault="00FA27C2" w:rsidP="00055EC7">
      <w:pPr>
        <w:pStyle w:val="Nr-Rubrik3"/>
        <w:numPr>
          <w:ilvl w:val="2"/>
          <w:numId w:val="21"/>
        </w:numPr>
        <w:ind w:right="283"/>
        <w:jc w:val="both"/>
      </w:pPr>
      <w:bookmarkStart w:id="79" w:name="_Toc74816333"/>
      <w:r w:rsidRPr="00AB4B9A">
        <w:t>Säkerhetskopiering av privata nycklar</w:t>
      </w:r>
      <w:bookmarkEnd w:id="79"/>
    </w:p>
    <w:p w14:paraId="17BCE4B2" w14:textId="77777777" w:rsidR="00FA27C2" w:rsidRPr="00AB4B9A" w:rsidRDefault="00FA27C2" w:rsidP="00055EC7">
      <w:pPr>
        <w:pStyle w:val="Normaltindrag"/>
        <w:ind w:right="283"/>
        <w:jc w:val="both"/>
      </w:pPr>
      <w:r w:rsidRPr="00AB4B9A">
        <w:t xml:space="preserve">Vissa privata nycklar kan behöva säkerhetskopieras då de inte med enkelhet snabbt kan bytas vid en eventuell förlust. </w:t>
      </w:r>
      <w:r w:rsidR="001408EF">
        <w:t>Intygsgivare</w:t>
      </w:r>
      <w:r w:rsidRPr="00AB4B9A">
        <w:t xml:space="preserve"> </w:t>
      </w:r>
      <w:r w:rsidR="0059163C" w:rsidRPr="00AB4B9A">
        <w:t xml:space="preserve">ska övergripande </w:t>
      </w:r>
      <w:r w:rsidRPr="00AB4B9A">
        <w:t xml:space="preserve">redogöra för vilka nycklar denne anser kräver säkerhetskopiering, och hur dessa säkerhetskopior görs och hur säkerhetskopiorna skyddas. </w:t>
      </w:r>
    </w:p>
    <w:p w14:paraId="449E4560" w14:textId="77777777" w:rsidR="00D06355" w:rsidRPr="00AB4B9A" w:rsidRDefault="00D06355" w:rsidP="00055EC7">
      <w:pPr>
        <w:pStyle w:val="Normaltindrag"/>
        <w:ind w:right="283"/>
        <w:jc w:val="both"/>
        <w:rPr>
          <w:u w:val="single"/>
        </w:rPr>
      </w:pPr>
      <w:r w:rsidRPr="00AB4B9A">
        <w:rPr>
          <w:u w:val="single"/>
        </w:rPr>
        <w:t xml:space="preserve">Styrande krav i </w:t>
      </w:r>
      <w:r w:rsidR="00C221D9">
        <w:rPr>
          <w:u w:val="single"/>
        </w:rPr>
        <w:t>Avtal</w:t>
      </w:r>
    </w:p>
    <w:p w14:paraId="06D83D02" w14:textId="77777777" w:rsidR="00D06355" w:rsidRPr="00AB4B9A" w:rsidRDefault="00FE1CC3" w:rsidP="00055EC7">
      <w:pPr>
        <w:pStyle w:val="Normaltindrag"/>
        <w:numPr>
          <w:ilvl w:val="0"/>
          <w:numId w:val="28"/>
        </w:numPr>
        <w:ind w:right="283"/>
        <w:jc w:val="both"/>
      </w:pPr>
      <w:r>
        <w:t>Avtalsbilaga 1 – Tillitsramverk</w:t>
      </w:r>
      <w:r w:rsidR="00D06355" w:rsidRPr="00AB4B9A">
        <w:t>: K4.1, K4.3</w:t>
      </w:r>
    </w:p>
    <w:p w14:paraId="30A933FE" w14:textId="77777777" w:rsidR="00AD5763" w:rsidRPr="00C870B8" w:rsidRDefault="00CC189E" w:rsidP="00DD6278">
      <w:pPr>
        <w:pStyle w:val="Frga"/>
        <w:rPr>
          <w:color w:val="BE3C14"/>
        </w:rPr>
      </w:pPr>
      <w:r w:rsidRPr="00C870B8">
        <w:rPr>
          <w:color w:val="BE3C14"/>
        </w:rPr>
        <w:t xml:space="preserve">Svar </w:t>
      </w:r>
      <w:r w:rsidR="007D708A" w:rsidRPr="00C870B8">
        <w:rPr>
          <w:color w:val="BE3C14"/>
        </w:rPr>
        <w:t>B5.2.2</w:t>
      </w:r>
      <w:r w:rsidRPr="00C870B8">
        <w:rPr>
          <w:color w:val="BE3C14"/>
        </w:rPr>
        <w:t xml:space="preserve"> – Beskrivning av s</w:t>
      </w:r>
      <w:r w:rsidR="00AD5763" w:rsidRPr="00C870B8">
        <w:rPr>
          <w:color w:val="BE3C14"/>
        </w:rPr>
        <w:t>äkerhetskopiering av privata nycklar:</w:t>
      </w:r>
    </w:p>
    <w:p w14:paraId="663C6EF0" w14:textId="0B126B14" w:rsidR="00DD6278" w:rsidRPr="005752A3" w:rsidRDefault="005752A3" w:rsidP="00DD6278">
      <w:pPr>
        <w:pStyle w:val="Svarsruta"/>
        <w:rPr>
          <w:color w:val="auto"/>
        </w:rPr>
      </w:pPr>
      <w:r>
        <w:rPr>
          <w:color w:val="auto"/>
        </w:rPr>
        <w:fldChar w:fldCharType="begin">
          <w:ffData>
            <w:name w:val=""/>
            <w:enabled/>
            <w:calcOnExit w:val="0"/>
            <w:statusText w:type="text" w:val="Beskrivning av säkerhetskopiering av privata nycklar."/>
            <w:textInput/>
          </w:ffData>
        </w:fldChar>
      </w:r>
      <w:r>
        <w:rPr>
          <w:color w:val="auto"/>
        </w:rPr>
        <w:instrText xml:space="preserve"> FORMTEXT </w:instrText>
      </w:r>
      <w:r>
        <w:rPr>
          <w:color w:val="auto"/>
        </w:rPr>
      </w:r>
      <w:r>
        <w:rPr>
          <w:color w:val="auto"/>
        </w:rPr>
        <w:fldChar w:fldCharType="separate"/>
      </w:r>
      <w:r>
        <w:rPr>
          <w:noProof/>
          <w:color w:val="auto"/>
        </w:rPr>
        <w:t> </w:t>
      </w:r>
      <w:r>
        <w:rPr>
          <w:noProof/>
          <w:color w:val="auto"/>
        </w:rPr>
        <w:t> </w:t>
      </w:r>
      <w:r>
        <w:rPr>
          <w:noProof/>
          <w:color w:val="auto"/>
        </w:rPr>
        <w:t> </w:t>
      </w:r>
      <w:r>
        <w:rPr>
          <w:noProof/>
          <w:color w:val="auto"/>
        </w:rPr>
        <w:t> </w:t>
      </w:r>
      <w:r>
        <w:rPr>
          <w:noProof/>
          <w:color w:val="auto"/>
        </w:rPr>
        <w:t> </w:t>
      </w:r>
      <w:r>
        <w:rPr>
          <w:color w:val="auto"/>
        </w:rPr>
        <w:fldChar w:fldCharType="end"/>
      </w:r>
    </w:p>
    <w:p w14:paraId="3778DAF5" w14:textId="164FE65D" w:rsidR="00FA27C2" w:rsidRPr="00AB4B9A" w:rsidRDefault="00FA27C2" w:rsidP="00055EC7">
      <w:pPr>
        <w:pStyle w:val="Nr-Rubrik3"/>
        <w:numPr>
          <w:ilvl w:val="2"/>
          <w:numId w:val="21"/>
        </w:numPr>
        <w:ind w:right="283"/>
        <w:jc w:val="both"/>
      </w:pPr>
      <w:bookmarkStart w:id="80" w:name="_Toc74816334"/>
      <w:r w:rsidRPr="00AB4B9A">
        <w:t>Utplåning av privata nycklar</w:t>
      </w:r>
      <w:bookmarkEnd w:id="80"/>
    </w:p>
    <w:p w14:paraId="3274C6D1" w14:textId="77777777" w:rsidR="00FA27C2" w:rsidRPr="00AB4B9A" w:rsidRDefault="00FA27C2" w:rsidP="00055EC7">
      <w:pPr>
        <w:pStyle w:val="Normaltindrag"/>
        <w:ind w:right="283"/>
        <w:jc w:val="both"/>
      </w:pPr>
      <w:r w:rsidRPr="00AB4B9A">
        <w:t xml:space="preserve">I detta avsnitt ska </w:t>
      </w:r>
      <w:r w:rsidR="001408EF">
        <w:t>intygsgivare</w:t>
      </w:r>
      <w:r w:rsidRPr="00AB4B9A">
        <w:t>n</w:t>
      </w:r>
      <w:r w:rsidR="0059163C" w:rsidRPr="00AB4B9A">
        <w:t xml:space="preserve"> övergripande</w:t>
      </w:r>
      <w:r w:rsidRPr="00AB4B9A">
        <w:t xml:space="preserve"> redogöra för de procedurer som denne tillämpar för att utplåna känsligt nyckelmaterial ifrån t.ex. uttjänt lagringsmedia eller utrangerad utrustning. </w:t>
      </w:r>
    </w:p>
    <w:p w14:paraId="44FC0349" w14:textId="77777777" w:rsidR="00D06355" w:rsidRPr="00AB4B9A" w:rsidRDefault="00D06355" w:rsidP="00055EC7">
      <w:pPr>
        <w:pStyle w:val="Normaltindrag"/>
        <w:ind w:right="283"/>
        <w:jc w:val="both"/>
        <w:rPr>
          <w:u w:val="single"/>
        </w:rPr>
      </w:pPr>
      <w:r w:rsidRPr="00AB4B9A">
        <w:rPr>
          <w:u w:val="single"/>
        </w:rPr>
        <w:t xml:space="preserve">Styrande krav i </w:t>
      </w:r>
      <w:r w:rsidR="00C221D9">
        <w:rPr>
          <w:u w:val="single"/>
        </w:rPr>
        <w:t>Avtal</w:t>
      </w:r>
    </w:p>
    <w:p w14:paraId="1316ECAD" w14:textId="77777777" w:rsidR="00D06355" w:rsidRPr="00AB4B9A" w:rsidRDefault="00FE1CC3" w:rsidP="00055EC7">
      <w:pPr>
        <w:pStyle w:val="Normaltindrag"/>
        <w:numPr>
          <w:ilvl w:val="0"/>
          <w:numId w:val="28"/>
        </w:numPr>
        <w:ind w:right="283"/>
        <w:jc w:val="both"/>
      </w:pPr>
      <w:r>
        <w:t>Avtalsbilaga 1 – Tillitsramverk</w:t>
      </w:r>
      <w:r w:rsidR="00D06355" w:rsidRPr="00AB4B9A">
        <w:t>: K4.1</w:t>
      </w:r>
    </w:p>
    <w:p w14:paraId="71826490" w14:textId="77777777" w:rsidR="00AD5763" w:rsidRPr="00C870B8" w:rsidRDefault="00CC189E" w:rsidP="00211CB4">
      <w:pPr>
        <w:pStyle w:val="Frga"/>
        <w:rPr>
          <w:color w:val="BE3C14"/>
        </w:rPr>
      </w:pPr>
      <w:r w:rsidRPr="00C870B8">
        <w:rPr>
          <w:color w:val="BE3C14"/>
        </w:rPr>
        <w:t xml:space="preserve">Svar </w:t>
      </w:r>
      <w:r w:rsidR="007D708A" w:rsidRPr="00C870B8">
        <w:rPr>
          <w:color w:val="BE3C14"/>
        </w:rPr>
        <w:t>B5.2.3</w:t>
      </w:r>
      <w:r w:rsidRPr="00C870B8">
        <w:rPr>
          <w:color w:val="BE3C14"/>
        </w:rPr>
        <w:t xml:space="preserve"> – Beskrivning av </w:t>
      </w:r>
      <w:r w:rsidR="00D001E7" w:rsidRPr="00C870B8">
        <w:rPr>
          <w:color w:val="BE3C14"/>
        </w:rPr>
        <w:t>procedurer</w:t>
      </w:r>
      <w:r w:rsidR="00CC68C0" w:rsidRPr="00C870B8">
        <w:rPr>
          <w:color w:val="BE3C14"/>
        </w:rPr>
        <w:t xml:space="preserve"> för</w:t>
      </w:r>
      <w:r w:rsidR="00D001E7" w:rsidRPr="00C870B8">
        <w:rPr>
          <w:color w:val="BE3C14"/>
        </w:rPr>
        <w:t xml:space="preserve"> </w:t>
      </w:r>
      <w:r w:rsidRPr="00C870B8">
        <w:rPr>
          <w:color w:val="BE3C14"/>
        </w:rPr>
        <w:t>u</w:t>
      </w:r>
      <w:r w:rsidR="00AD5763" w:rsidRPr="00C870B8">
        <w:rPr>
          <w:color w:val="BE3C14"/>
        </w:rPr>
        <w:t>tplåning av privata nycklar:</w:t>
      </w:r>
    </w:p>
    <w:p w14:paraId="3258DF99" w14:textId="003448FD" w:rsidR="00211CB4" w:rsidRPr="005752A3" w:rsidRDefault="005752A3" w:rsidP="00211CB4">
      <w:pPr>
        <w:pStyle w:val="Svarsruta"/>
        <w:rPr>
          <w:color w:val="auto"/>
        </w:rPr>
      </w:pPr>
      <w:r>
        <w:rPr>
          <w:color w:val="auto"/>
        </w:rPr>
        <w:fldChar w:fldCharType="begin">
          <w:ffData>
            <w:name w:val=""/>
            <w:enabled/>
            <w:calcOnExit w:val="0"/>
            <w:statusText w:type="text" w:val="Beskrivning av procedurer för utplåning av privata nycklar."/>
            <w:textInput/>
          </w:ffData>
        </w:fldChar>
      </w:r>
      <w:r>
        <w:rPr>
          <w:color w:val="auto"/>
        </w:rPr>
        <w:instrText xml:space="preserve"> FORMTEXT </w:instrText>
      </w:r>
      <w:r>
        <w:rPr>
          <w:color w:val="auto"/>
        </w:rPr>
      </w:r>
      <w:r>
        <w:rPr>
          <w:color w:val="auto"/>
        </w:rPr>
        <w:fldChar w:fldCharType="separate"/>
      </w:r>
      <w:r>
        <w:rPr>
          <w:noProof/>
          <w:color w:val="auto"/>
        </w:rPr>
        <w:t> </w:t>
      </w:r>
      <w:r>
        <w:rPr>
          <w:noProof/>
          <w:color w:val="auto"/>
        </w:rPr>
        <w:t> </w:t>
      </w:r>
      <w:r>
        <w:rPr>
          <w:noProof/>
          <w:color w:val="auto"/>
        </w:rPr>
        <w:t> </w:t>
      </w:r>
      <w:r>
        <w:rPr>
          <w:noProof/>
          <w:color w:val="auto"/>
        </w:rPr>
        <w:t> </w:t>
      </w:r>
      <w:r>
        <w:rPr>
          <w:noProof/>
          <w:color w:val="auto"/>
        </w:rPr>
        <w:t> </w:t>
      </w:r>
      <w:r>
        <w:rPr>
          <w:color w:val="auto"/>
        </w:rPr>
        <w:fldChar w:fldCharType="end"/>
      </w:r>
    </w:p>
    <w:p w14:paraId="1686D105" w14:textId="173408A1" w:rsidR="00FA27C2" w:rsidRPr="00AB4B9A" w:rsidRDefault="00FA27C2" w:rsidP="00055EC7">
      <w:pPr>
        <w:pStyle w:val="Nr-Rubrik2"/>
        <w:numPr>
          <w:ilvl w:val="1"/>
          <w:numId w:val="21"/>
        </w:numPr>
        <w:ind w:right="283"/>
        <w:jc w:val="both"/>
      </w:pPr>
      <w:bookmarkStart w:id="81" w:name="_Toc74816335"/>
      <w:r w:rsidRPr="00AB4B9A">
        <w:t>Säkerhet i drift- och utvecklingsmiljö</w:t>
      </w:r>
      <w:bookmarkEnd w:id="81"/>
      <w:r w:rsidRPr="00AB4B9A">
        <w:t xml:space="preserve"> </w:t>
      </w:r>
    </w:p>
    <w:p w14:paraId="4D0D5786" w14:textId="05DC1F00" w:rsidR="00FA27C2" w:rsidRPr="00AB4B9A" w:rsidRDefault="00FA27C2" w:rsidP="00055EC7">
      <w:pPr>
        <w:pStyle w:val="Nr-Rubrik3"/>
        <w:numPr>
          <w:ilvl w:val="2"/>
          <w:numId w:val="21"/>
        </w:numPr>
        <w:ind w:right="283"/>
        <w:jc w:val="both"/>
      </w:pPr>
      <w:bookmarkStart w:id="82" w:name="_Toc74816336"/>
      <w:r w:rsidRPr="00AB4B9A">
        <w:t>Systemsäkerhet</w:t>
      </w:r>
      <w:bookmarkEnd w:id="82"/>
    </w:p>
    <w:p w14:paraId="13E39E0D" w14:textId="77777777" w:rsidR="00FA27C2" w:rsidRPr="00AB4B9A" w:rsidRDefault="001408EF" w:rsidP="00055EC7">
      <w:pPr>
        <w:pStyle w:val="Normaltindrag"/>
        <w:ind w:right="283"/>
        <w:jc w:val="both"/>
      </w:pPr>
      <w:r>
        <w:t>Intygsgivare</w:t>
      </w:r>
      <w:r w:rsidR="00FA27C2" w:rsidRPr="00AB4B9A">
        <w:t xml:space="preserve"> ska redogöra för de principer denne tillämpar för att upprätthålla den tekniska systemsäkerheten i de olika </w:t>
      </w:r>
      <w:r w:rsidR="00192696" w:rsidRPr="00AB4B9A">
        <w:t>delsystemen</w:t>
      </w:r>
      <w:r w:rsidR="00FA27C2" w:rsidRPr="00AB4B9A">
        <w:t>, innefattande säkerhet i operativsystem, åtkomststyrning, införande av kritiska</w:t>
      </w:r>
      <w:r w:rsidR="0030429E" w:rsidRPr="00AB4B9A">
        <w:t xml:space="preserve"> säkerhetsrättningar, med mera.</w:t>
      </w:r>
    </w:p>
    <w:p w14:paraId="1E33218E" w14:textId="77777777" w:rsidR="00D06355" w:rsidRPr="00AB4B9A" w:rsidRDefault="00D06355" w:rsidP="00055EC7">
      <w:pPr>
        <w:pStyle w:val="Normaltindrag"/>
        <w:ind w:right="283"/>
        <w:jc w:val="both"/>
        <w:rPr>
          <w:u w:val="single"/>
        </w:rPr>
      </w:pPr>
      <w:r w:rsidRPr="00AB4B9A">
        <w:rPr>
          <w:u w:val="single"/>
        </w:rPr>
        <w:t xml:space="preserve">Styrande krav i </w:t>
      </w:r>
      <w:r w:rsidR="00C221D9">
        <w:rPr>
          <w:u w:val="single"/>
        </w:rPr>
        <w:t>Avtal</w:t>
      </w:r>
    </w:p>
    <w:p w14:paraId="2A9B0D58" w14:textId="77777777" w:rsidR="00D06355" w:rsidRPr="00AB4B9A" w:rsidRDefault="00FE1CC3" w:rsidP="00055EC7">
      <w:pPr>
        <w:pStyle w:val="Normaltindrag"/>
        <w:numPr>
          <w:ilvl w:val="0"/>
          <w:numId w:val="28"/>
        </w:numPr>
        <w:ind w:right="283"/>
        <w:jc w:val="both"/>
      </w:pPr>
      <w:r>
        <w:t>Avtalsbilaga 1 – Tillitsramverk</w:t>
      </w:r>
      <w:r w:rsidR="00D06355" w:rsidRPr="00AB4B9A">
        <w:t>: K4.1</w:t>
      </w:r>
    </w:p>
    <w:p w14:paraId="195BAAC2" w14:textId="77777777" w:rsidR="00AD5763" w:rsidRPr="00C870B8" w:rsidRDefault="00CC189E" w:rsidP="00211CB4">
      <w:pPr>
        <w:pStyle w:val="Frga"/>
        <w:rPr>
          <w:color w:val="BE3C14"/>
        </w:rPr>
      </w:pPr>
      <w:r w:rsidRPr="00C870B8">
        <w:rPr>
          <w:color w:val="BE3C14"/>
        </w:rPr>
        <w:t xml:space="preserve">Svar </w:t>
      </w:r>
      <w:r w:rsidR="007D708A" w:rsidRPr="00C870B8">
        <w:rPr>
          <w:color w:val="BE3C14"/>
        </w:rPr>
        <w:t>B5.3.1</w:t>
      </w:r>
      <w:r w:rsidRPr="00C870B8">
        <w:rPr>
          <w:color w:val="BE3C14"/>
        </w:rPr>
        <w:t xml:space="preserve"> – Beskrivning av </w:t>
      </w:r>
      <w:r w:rsidR="00695732" w:rsidRPr="00C870B8">
        <w:rPr>
          <w:color w:val="BE3C14"/>
        </w:rPr>
        <w:t xml:space="preserve">principer för upprätthållande av </w:t>
      </w:r>
      <w:r w:rsidRPr="00C870B8">
        <w:rPr>
          <w:color w:val="BE3C14"/>
        </w:rPr>
        <w:t>s</w:t>
      </w:r>
      <w:r w:rsidR="00AD5763" w:rsidRPr="00C870B8">
        <w:rPr>
          <w:color w:val="BE3C14"/>
        </w:rPr>
        <w:t>ystemsäkerhet:</w:t>
      </w:r>
    </w:p>
    <w:p w14:paraId="6CB29A62" w14:textId="5F3DEBB9" w:rsidR="00211CB4" w:rsidRPr="005752A3" w:rsidRDefault="005752A3" w:rsidP="00211CB4">
      <w:pPr>
        <w:pStyle w:val="Svarsruta"/>
        <w:rPr>
          <w:color w:val="auto"/>
        </w:rPr>
      </w:pPr>
      <w:r>
        <w:rPr>
          <w:color w:val="auto"/>
        </w:rPr>
        <w:fldChar w:fldCharType="begin">
          <w:ffData>
            <w:name w:val=""/>
            <w:enabled/>
            <w:calcOnExit w:val="0"/>
            <w:statusText w:type="text" w:val="Beskrivning av principer för upprätthållande av systemsäkerhet."/>
            <w:textInput/>
          </w:ffData>
        </w:fldChar>
      </w:r>
      <w:r>
        <w:rPr>
          <w:color w:val="auto"/>
        </w:rPr>
        <w:instrText xml:space="preserve"> FORMTEXT </w:instrText>
      </w:r>
      <w:r>
        <w:rPr>
          <w:color w:val="auto"/>
        </w:rPr>
      </w:r>
      <w:r>
        <w:rPr>
          <w:color w:val="auto"/>
        </w:rPr>
        <w:fldChar w:fldCharType="separate"/>
      </w:r>
      <w:r>
        <w:rPr>
          <w:noProof/>
          <w:color w:val="auto"/>
        </w:rPr>
        <w:t> </w:t>
      </w:r>
      <w:r>
        <w:rPr>
          <w:noProof/>
          <w:color w:val="auto"/>
        </w:rPr>
        <w:t> </w:t>
      </w:r>
      <w:r>
        <w:rPr>
          <w:noProof/>
          <w:color w:val="auto"/>
        </w:rPr>
        <w:t> </w:t>
      </w:r>
      <w:r>
        <w:rPr>
          <w:noProof/>
          <w:color w:val="auto"/>
        </w:rPr>
        <w:t> </w:t>
      </w:r>
      <w:r>
        <w:rPr>
          <w:noProof/>
          <w:color w:val="auto"/>
        </w:rPr>
        <w:t> </w:t>
      </w:r>
      <w:r>
        <w:rPr>
          <w:color w:val="auto"/>
        </w:rPr>
        <w:fldChar w:fldCharType="end"/>
      </w:r>
    </w:p>
    <w:p w14:paraId="1AD98D80" w14:textId="0C555652" w:rsidR="00FA27C2" w:rsidRPr="00AB4B9A" w:rsidRDefault="00FA27C2" w:rsidP="00055EC7">
      <w:pPr>
        <w:pStyle w:val="Nr-Rubrik3"/>
        <w:numPr>
          <w:ilvl w:val="2"/>
          <w:numId w:val="21"/>
        </w:numPr>
        <w:ind w:right="283"/>
        <w:jc w:val="both"/>
      </w:pPr>
      <w:bookmarkStart w:id="83" w:name="_Toc74816337"/>
      <w:r w:rsidRPr="00AB4B9A">
        <w:t>Systemutveckling</w:t>
      </w:r>
      <w:bookmarkEnd w:id="83"/>
    </w:p>
    <w:p w14:paraId="2716308F" w14:textId="77777777" w:rsidR="00FA27C2" w:rsidRPr="00AB4B9A" w:rsidRDefault="001408EF" w:rsidP="00055EC7">
      <w:pPr>
        <w:pStyle w:val="Normaltindrag"/>
        <w:ind w:right="283"/>
        <w:jc w:val="both"/>
      </w:pPr>
      <w:r>
        <w:t>Intygsgivare</w:t>
      </w:r>
      <w:r w:rsidR="00FA27C2" w:rsidRPr="00AB4B9A">
        <w:t xml:space="preserve"> som utvecklar egen progr</w:t>
      </w:r>
      <w:r w:rsidR="009056D1">
        <w:t>amvara som används ino</w:t>
      </w:r>
      <w:r w:rsidR="0074119A">
        <w:t xml:space="preserve">m </w:t>
      </w:r>
      <w:r w:rsidR="00FA27C2" w:rsidRPr="00AB4B9A">
        <w:t xml:space="preserve">verksamheten och är av betydelse för säkerheten, ska redogöra för de principer som råder för säkerställande av kvalitet och säkerhet i utvecklingsprocessen. </w:t>
      </w:r>
    </w:p>
    <w:p w14:paraId="19519540" w14:textId="77777777" w:rsidR="00D06355" w:rsidRPr="00AB4B9A" w:rsidRDefault="00D06355" w:rsidP="00055EC7">
      <w:pPr>
        <w:pStyle w:val="Normaltindrag"/>
        <w:ind w:right="283"/>
        <w:jc w:val="both"/>
        <w:rPr>
          <w:u w:val="single"/>
        </w:rPr>
      </w:pPr>
      <w:r w:rsidRPr="00AB4B9A">
        <w:rPr>
          <w:u w:val="single"/>
        </w:rPr>
        <w:t xml:space="preserve">Styrande krav i </w:t>
      </w:r>
      <w:r w:rsidR="00C221D9">
        <w:rPr>
          <w:u w:val="single"/>
        </w:rPr>
        <w:t>Avtal</w:t>
      </w:r>
    </w:p>
    <w:p w14:paraId="69D76DAC" w14:textId="77777777" w:rsidR="00D06355" w:rsidRPr="00AB4B9A" w:rsidRDefault="00FE1CC3" w:rsidP="00055EC7">
      <w:pPr>
        <w:pStyle w:val="Normaltindrag"/>
        <w:numPr>
          <w:ilvl w:val="0"/>
          <w:numId w:val="28"/>
        </w:numPr>
        <w:ind w:right="283"/>
        <w:jc w:val="both"/>
      </w:pPr>
      <w:r>
        <w:t>Avtalsbilaga 1 – Tillitsramverk</w:t>
      </w:r>
      <w:r w:rsidR="00D06355" w:rsidRPr="00AB4B9A">
        <w:t>: K4.1</w:t>
      </w:r>
      <w:r w:rsidR="005434EC" w:rsidRPr="00AB4B9A">
        <w:t>, K4.4</w:t>
      </w:r>
    </w:p>
    <w:p w14:paraId="08974CE2" w14:textId="77777777" w:rsidR="00AD5763" w:rsidRPr="00C870B8" w:rsidRDefault="00CC189E" w:rsidP="00DA5E51">
      <w:pPr>
        <w:pStyle w:val="Frga"/>
        <w:rPr>
          <w:color w:val="BE3C14"/>
        </w:rPr>
      </w:pPr>
      <w:r w:rsidRPr="00C870B8">
        <w:rPr>
          <w:color w:val="BE3C14"/>
        </w:rPr>
        <w:t xml:space="preserve">Svar </w:t>
      </w:r>
      <w:r w:rsidR="007D708A" w:rsidRPr="00C870B8">
        <w:rPr>
          <w:color w:val="BE3C14"/>
        </w:rPr>
        <w:t>B5.3.2</w:t>
      </w:r>
      <w:r w:rsidRPr="00C870B8">
        <w:rPr>
          <w:color w:val="BE3C14"/>
        </w:rPr>
        <w:t xml:space="preserve"> – Beskrivning av </w:t>
      </w:r>
      <w:r w:rsidR="004930B2" w:rsidRPr="00C870B8">
        <w:rPr>
          <w:color w:val="BE3C14"/>
        </w:rPr>
        <w:t xml:space="preserve">kvalitetssäkringsrutiner </w:t>
      </w:r>
      <w:r w:rsidR="004E7E07" w:rsidRPr="00C870B8">
        <w:rPr>
          <w:color w:val="BE3C14"/>
        </w:rPr>
        <w:t xml:space="preserve">i </w:t>
      </w:r>
      <w:r w:rsidR="00FD23CC" w:rsidRPr="00C870B8">
        <w:rPr>
          <w:color w:val="BE3C14"/>
        </w:rPr>
        <w:t>s</w:t>
      </w:r>
      <w:r w:rsidR="00AD5763" w:rsidRPr="00C870B8">
        <w:rPr>
          <w:color w:val="BE3C14"/>
        </w:rPr>
        <w:t>ystemutveckling</w:t>
      </w:r>
      <w:r w:rsidR="004930B2" w:rsidRPr="00C870B8">
        <w:rPr>
          <w:color w:val="BE3C14"/>
        </w:rPr>
        <w:t>sprocessen</w:t>
      </w:r>
      <w:r w:rsidR="00AD5763" w:rsidRPr="00C870B8">
        <w:rPr>
          <w:color w:val="BE3C14"/>
        </w:rPr>
        <w:t>:</w:t>
      </w:r>
    </w:p>
    <w:p w14:paraId="2F6D3512" w14:textId="07CB709F" w:rsidR="00DA5E51" w:rsidRPr="005752A3" w:rsidRDefault="005752A3" w:rsidP="00DA5E51">
      <w:pPr>
        <w:pStyle w:val="Svarsruta"/>
        <w:rPr>
          <w:color w:val="auto"/>
        </w:rPr>
      </w:pPr>
      <w:r>
        <w:rPr>
          <w:color w:val="auto"/>
        </w:rPr>
        <w:fldChar w:fldCharType="begin">
          <w:ffData>
            <w:name w:val=""/>
            <w:enabled/>
            <w:calcOnExit w:val="0"/>
            <w:statusText w:type="text" w:val="Beskrivning av kvalitetssäkringsrutiner i systemutvecklingsprocessen."/>
            <w:textInput/>
          </w:ffData>
        </w:fldChar>
      </w:r>
      <w:r>
        <w:rPr>
          <w:color w:val="auto"/>
        </w:rPr>
        <w:instrText xml:space="preserve"> FORMTEXT </w:instrText>
      </w:r>
      <w:r>
        <w:rPr>
          <w:color w:val="auto"/>
        </w:rPr>
      </w:r>
      <w:r>
        <w:rPr>
          <w:color w:val="auto"/>
        </w:rPr>
        <w:fldChar w:fldCharType="separate"/>
      </w:r>
      <w:r>
        <w:rPr>
          <w:noProof/>
          <w:color w:val="auto"/>
        </w:rPr>
        <w:t> </w:t>
      </w:r>
      <w:r>
        <w:rPr>
          <w:noProof/>
          <w:color w:val="auto"/>
        </w:rPr>
        <w:t> </w:t>
      </w:r>
      <w:r>
        <w:rPr>
          <w:noProof/>
          <w:color w:val="auto"/>
        </w:rPr>
        <w:t> </w:t>
      </w:r>
      <w:r>
        <w:rPr>
          <w:noProof/>
          <w:color w:val="auto"/>
        </w:rPr>
        <w:t> </w:t>
      </w:r>
      <w:r>
        <w:rPr>
          <w:noProof/>
          <w:color w:val="auto"/>
        </w:rPr>
        <w:t> </w:t>
      </w:r>
      <w:r>
        <w:rPr>
          <w:color w:val="auto"/>
        </w:rPr>
        <w:fldChar w:fldCharType="end"/>
      </w:r>
    </w:p>
    <w:p w14:paraId="0B99CB82" w14:textId="37627877" w:rsidR="00FA27C2" w:rsidRPr="00AB4B9A" w:rsidRDefault="00D06355" w:rsidP="00055EC7">
      <w:pPr>
        <w:pStyle w:val="Nr-Rubrik3"/>
        <w:numPr>
          <w:ilvl w:val="2"/>
          <w:numId w:val="21"/>
        </w:numPr>
        <w:ind w:right="283"/>
        <w:jc w:val="both"/>
      </w:pPr>
      <w:bookmarkStart w:id="84" w:name="_Toc74816338"/>
      <w:r w:rsidRPr="00AB4B9A">
        <w:t>Systemunderhåll och styrning av ändringar i drift</w:t>
      </w:r>
      <w:bookmarkEnd w:id="84"/>
    </w:p>
    <w:p w14:paraId="2620F725" w14:textId="77777777" w:rsidR="00FA27C2" w:rsidRPr="00AB4B9A" w:rsidRDefault="00D06355" w:rsidP="00055EC7">
      <w:pPr>
        <w:pStyle w:val="Normaltindrag"/>
        <w:ind w:right="283"/>
        <w:jc w:val="both"/>
      </w:pPr>
      <w:r w:rsidRPr="00AB4B9A">
        <w:t xml:space="preserve">I systemunderhåll ingår att regelbundet införa ny funktionalitet, ändringar och programrättningar i operativ- och tillämpningssystem. I detta avsnitt ska </w:t>
      </w:r>
      <w:r w:rsidR="001408EF">
        <w:t>intygsgivare</w:t>
      </w:r>
      <w:r w:rsidRPr="00AB4B9A">
        <w:t xml:space="preserve">n redogöra för principerna för hur sådana ändringar testas och införs i driftmiljön, och hur det är säkerställt att informationssäkerhetsskyddet upprätthålls i samband med sådana ändringar. </w:t>
      </w:r>
      <w:r w:rsidR="001408EF">
        <w:t>Intygsgivare</w:t>
      </w:r>
      <w:r w:rsidRPr="00AB4B9A">
        <w:t>n ska även redogöra för hur ofta servicetillfällen förekommer, hur de planeras och godkänns, avbrottstidens maximala längd, samt vilka åtgärder som vidtas om avbrott riskerar att vara längre än planerat.</w:t>
      </w:r>
    </w:p>
    <w:p w14:paraId="59B613C4" w14:textId="77777777" w:rsidR="005434EC" w:rsidRPr="00AB4B9A" w:rsidRDefault="005434EC" w:rsidP="00055EC7">
      <w:pPr>
        <w:pStyle w:val="Normaltindrag"/>
        <w:ind w:right="283"/>
        <w:jc w:val="both"/>
        <w:rPr>
          <w:u w:val="single"/>
        </w:rPr>
      </w:pPr>
      <w:r w:rsidRPr="00AB4B9A">
        <w:rPr>
          <w:u w:val="single"/>
        </w:rPr>
        <w:t xml:space="preserve">Styrande krav i </w:t>
      </w:r>
      <w:r w:rsidR="00C221D9">
        <w:rPr>
          <w:u w:val="single"/>
        </w:rPr>
        <w:t>Avtal</w:t>
      </w:r>
    </w:p>
    <w:p w14:paraId="3921316D" w14:textId="77777777" w:rsidR="005434EC" w:rsidRPr="00AB4B9A" w:rsidRDefault="00FE1CC3" w:rsidP="00055EC7">
      <w:pPr>
        <w:pStyle w:val="Normaltindrag"/>
        <w:numPr>
          <w:ilvl w:val="0"/>
          <w:numId w:val="28"/>
        </w:numPr>
        <w:ind w:right="283"/>
        <w:jc w:val="both"/>
      </w:pPr>
      <w:r>
        <w:t>Avtalsbilaga 1 – Tillitsramverk</w:t>
      </w:r>
      <w:r w:rsidR="005434EC" w:rsidRPr="00AB4B9A">
        <w:t>: K4.1, K4.4</w:t>
      </w:r>
    </w:p>
    <w:p w14:paraId="4971F9AA" w14:textId="77777777" w:rsidR="00AD5763" w:rsidRPr="00C870B8" w:rsidRDefault="00FD23CC" w:rsidP="005553C4">
      <w:pPr>
        <w:pStyle w:val="Frga"/>
        <w:rPr>
          <w:color w:val="BE3C14"/>
        </w:rPr>
      </w:pPr>
      <w:r w:rsidRPr="00C870B8">
        <w:rPr>
          <w:color w:val="BE3C14"/>
        </w:rPr>
        <w:t xml:space="preserve">Svar </w:t>
      </w:r>
      <w:r w:rsidR="007D708A" w:rsidRPr="00C870B8">
        <w:rPr>
          <w:color w:val="BE3C14"/>
        </w:rPr>
        <w:t>B5.3.3</w:t>
      </w:r>
      <w:r w:rsidRPr="00C870B8">
        <w:rPr>
          <w:color w:val="BE3C14"/>
        </w:rPr>
        <w:t xml:space="preserve"> – Beskrivning av </w:t>
      </w:r>
      <w:r w:rsidR="00D8596F" w:rsidRPr="00C870B8">
        <w:rPr>
          <w:color w:val="BE3C14"/>
        </w:rPr>
        <w:t xml:space="preserve">rutiner för </w:t>
      </w:r>
      <w:r w:rsidRPr="00C870B8">
        <w:rPr>
          <w:color w:val="BE3C14"/>
        </w:rPr>
        <w:t>s</w:t>
      </w:r>
      <w:r w:rsidR="00AD5763" w:rsidRPr="00C870B8">
        <w:rPr>
          <w:color w:val="BE3C14"/>
        </w:rPr>
        <w:t>tyrning av ändringar i drift:</w:t>
      </w:r>
    </w:p>
    <w:p w14:paraId="3483CB25" w14:textId="3C4359BD" w:rsidR="005553C4" w:rsidRPr="005752A3" w:rsidRDefault="005752A3" w:rsidP="005553C4">
      <w:pPr>
        <w:pStyle w:val="Svarsruta"/>
        <w:rPr>
          <w:color w:val="auto"/>
        </w:rPr>
      </w:pPr>
      <w:r>
        <w:rPr>
          <w:color w:val="auto"/>
        </w:rPr>
        <w:fldChar w:fldCharType="begin">
          <w:ffData>
            <w:name w:val=""/>
            <w:enabled/>
            <w:calcOnExit w:val="0"/>
            <w:statusText w:type="text" w:val="Beskrivning av rutiner för styrning av ändringar i drift."/>
            <w:textInput/>
          </w:ffData>
        </w:fldChar>
      </w:r>
      <w:r>
        <w:rPr>
          <w:color w:val="auto"/>
        </w:rPr>
        <w:instrText xml:space="preserve"> FORMTEXT </w:instrText>
      </w:r>
      <w:r>
        <w:rPr>
          <w:color w:val="auto"/>
        </w:rPr>
      </w:r>
      <w:r>
        <w:rPr>
          <w:color w:val="auto"/>
        </w:rPr>
        <w:fldChar w:fldCharType="separate"/>
      </w:r>
      <w:r>
        <w:rPr>
          <w:noProof/>
          <w:color w:val="auto"/>
        </w:rPr>
        <w:t> </w:t>
      </w:r>
      <w:r>
        <w:rPr>
          <w:noProof/>
          <w:color w:val="auto"/>
        </w:rPr>
        <w:t> </w:t>
      </w:r>
      <w:r>
        <w:rPr>
          <w:noProof/>
          <w:color w:val="auto"/>
        </w:rPr>
        <w:t> </w:t>
      </w:r>
      <w:r>
        <w:rPr>
          <w:noProof/>
          <w:color w:val="auto"/>
        </w:rPr>
        <w:t> </w:t>
      </w:r>
      <w:r>
        <w:rPr>
          <w:noProof/>
          <w:color w:val="auto"/>
        </w:rPr>
        <w:t> </w:t>
      </w:r>
      <w:r>
        <w:rPr>
          <w:color w:val="auto"/>
        </w:rPr>
        <w:fldChar w:fldCharType="end"/>
      </w:r>
    </w:p>
    <w:p w14:paraId="3F1522DB" w14:textId="7548044B" w:rsidR="00FA27C2" w:rsidRPr="00AB4B9A" w:rsidRDefault="00FA27C2" w:rsidP="00055EC7">
      <w:pPr>
        <w:pStyle w:val="Nr-Rubrik3"/>
        <w:numPr>
          <w:ilvl w:val="2"/>
          <w:numId w:val="21"/>
        </w:numPr>
        <w:ind w:right="283"/>
        <w:jc w:val="both"/>
      </w:pPr>
      <w:bookmarkStart w:id="85" w:name="_Toc74816339"/>
      <w:r w:rsidRPr="00AB4B9A">
        <w:t>Styrmedel för nätverkskommunikation</w:t>
      </w:r>
      <w:bookmarkEnd w:id="85"/>
    </w:p>
    <w:p w14:paraId="28E71249" w14:textId="77777777" w:rsidR="00FA27C2" w:rsidRPr="00AB4B9A" w:rsidRDefault="00FA27C2" w:rsidP="00055EC7">
      <w:pPr>
        <w:pStyle w:val="Normaltindrag"/>
        <w:ind w:right="283"/>
        <w:jc w:val="both"/>
      </w:pPr>
      <w:r w:rsidRPr="00AB4B9A">
        <w:t xml:space="preserve">Logiskt sektionerade nätverk med indelning i olika säkerhetszoner och filtrering av kommunikation däremellan är en generell metod för att hantera de hot och lindra de sårbarheter som uppstår vid kommunikation över öppna nätverk. </w:t>
      </w:r>
      <w:r w:rsidR="001408EF">
        <w:t>Intygsgivare</w:t>
      </w:r>
      <w:r w:rsidRPr="00AB4B9A">
        <w:t xml:space="preserve"> ska på en principiell nivå redogöra för hur sådan sektionsindelning och filtrering är införd. </w:t>
      </w:r>
      <w:r w:rsidR="00934324" w:rsidRPr="00AB4B9A">
        <w:t xml:space="preserve">Vidare ska sådana krypteringsåtgärder som vidtagits för att förhindra insyn, manipulation och </w:t>
      </w:r>
      <w:proofErr w:type="spellStart"/>
      <w:r w:rsidR="00934324" w:rsidRPr="00AB4B9A">
        <w:t>återuppspelning</w:t>
      </w:r>
      <w:proofErr w:type="spellEnd"/>
      <w:r w:rsidR="00934324" w:rsidRPr="00AB4B9A">
        <w:t xml:space="preserve"> av kommunikation beskrivas. </w:t>
      </w:r>
      <w:r w:rsidRPr="00AB4B9A">
        <w:t xml:space="preserve">Även mekanismer </w:t>
      </w:r>
      <w:r w:rsidR="002C505E" w:rsidRPr="00AB4B9A">
        <w:t xml:space="preserve">som införts </w:t>
      </w:r>
      <w:r w:rsidRPr="00AB4B9A">
        <w:t xml:space="preserve">och förberedelser som vidtagits för att lindra effekterna av </w:t>
      </w:r>
      <w:r w:rsidR="002C505E" w:rsidRPr="00AB4B9A">
        <w:t xml:space="preserve">eventuella </w:t>
      </w:r>
      <w:r w:rsidRPr="00AB4B9A">
        <w:t xml:space="preserve">överbelastningsangrepp ska belysas. </w:t>
      </w:r>
    </w:p>
    <w:p w14:paraId="43B5557C" w14:textId="77777777" w:rsidR="005434EC" w:rsidRPr="00AB4B9A" w:rsidRDefault="005434EC" w:rsidP="00055EC7">
      <w:pPr>
        <w:pStyle w:val="Normaltindrag"/>
        <w:ind w:right="283"/>
        <w:jc w:val="both"/>
        <w:rPr>
          <w:u w:val="single"/>
        </w:rPr>
      </w:pPr>
      <w:r w:rsidRPr="00AB4B9A">
        <w:rPr>
          <w:u w:val="single"/>
        </w:rPr>
        <w:t xml:space="preserve">Styrande krav i </w:t>
      </w:r>
      <w:r w:rsidR="00C221D9">
        <w:rPr>
          <w:u w:val="single"/>
        </w:rPr>
        <w:t>Avtal</w:t>
      </w:r>
    </w:p>
    <w:p w14:paraId="1E9D3D28" w14:textId="77777777" w:rsidR="005434EC" w:rsidRPr="00AB4B9A" w:rsidRDefault="00FE1CC3" w:rsidP="00055EC7">
      <w:pPr>
        <w:pStyle w:val="Normaltindrag"/>
        <w:numPr>
          <w:ilvl w:val="0"/>
          <w:numId w:val="28"/>
        </w:numPr>
        <w:ind w:right="283"/>
        <w:jc w:val="both"/>
      </w:pPr>
      <w:r>
        <w:t>Avtalsbilaga 1 – Tillitsramverk</w:t>
      </w:r>
      <w:r w:rsidR="005434EC" w:rsidRPr="00AB4B9A">
        <w:t>: K4.1,</w:t>
      </w:r>
      <w:r w:rsidR="00934324" w:rsidRPr="00AB4B9A">
        <w:t xml:space="preserve"> K4.2,</w:t>
      </w:r>
      <w:r w:rsidR="005434EC" w:rsidRPr="00AB4B9A">
        <w:t xml:space="preserve"> K6.8, K7.1</w:t>
      </w:r>
    </w:p>
    <w:p w14:paraId="113FE979" w14:textId="77777777" w:rsidR="00AD5763" w:rsidRPr="00C870B8" w:rsidRDefault="00FD23CC" w:rsidP="00EC6CF6">
      <w:pPr>
        <w:pStyle w:val="Frga"/>
        <w:rPr>
          <w:color w:val="BE3C14"/>
        </w:rPr>
      </w:pPr>
      <w:r w:rsidRPr="00C870B8">
        <w:rPr>
          <w:color w:val="BE3C14"/>
        </w:rPr>
        <w:t xml:space="preserve">Svar </w:t>
      </w:r>
      <w:r w:rsidR="007D708A" w:rsidRPr="00C870B8">
        <w:rPr>
          <w:color w:val="BE3C14"/>
        </w:rPr>
        <w:t>B5.3.4</w:t>
      </w:r>
      <w:r w:rsidRPr="00C870B8">
        <w:rPr>
          <w:color w:val="BE3C14"/>
        </w:rPr>
        <w:t xml:space="preserve"> – Beskrivning av s</w:t>
      </w:r>
      <w:r w:rsidR="00AD5763" w:rsidRPr="00C870B8">
        <w:rPr>
          <w:color w:val="BE3C14"/>
        </w:rPr>
        <w:t>tyrmedel för nätverkskommunikation:</w:t>
      </w:r>
    </w:p>
    <w:p w14:paraId="5BEC7470" w14:textId="53818624" w:rsidR="00EC6CF6" w:rsidRPr="005752A3" w:rsidRDefault="005752A3" w:rsidP="00EC6CF6">
      <w:pPr>
        <w:pStyle w:val="Svarsruta"/>
        <w:rPr>
          <w:color w:val="auto"/>
        </w:rPr>
      </w:pPr>
      <w:r>
        <w:rPr>
          <w:color w:val="auto"/>
        </w:rPr>
        <w:fldChar w:fldCharType="begin">
          <w:ffData>
            <w:name w:val=""/>
            <w:enabled/>
            <w:calcOnExit w:val="0"/>
            <w:statusText w:type="text" w:val="Beskrivning av styrmedel för nätverkskommunikation."/>
            <w:textInput/>
          </w:ffData>
        </w:fldChar>
      </w:r>
      <w:r>
        <w:rPr>
          <w:color w:val="auto"/>
        </w:rPr>
        <w:instrText xml:space="preserve"> FORMTEXT </w:instrText>
      </w:r>
      <w:r>
        <w:rPr>
          <w:color w:val="auto"/>
        </w:rPr>
      </w:r>
      <w:r>
        <w:rPr>
          <w:color w:val="auto"/>
        </w:rPr>
        <w:fldChar w:fldCharType="separate"/>
      </w:r>
      <w:r>
        <w:rPr>
          <w:noProof/>
          <w:color w:val="auto"/>
        </w:rPr>
        <w:t> </w:t>
      </w:r>
      <w:r>
        <w:rPr>
          <w:noProof/>
          <w:color w:val="auto"/>
        </w:rPr>
        <w:t> </w:t>
      </w:r>
      <w:r>
        <w:rPr>
          <w:noProof/>
          <w:color w:val="auto"/>
        </w:rPr>
        <w:t> </w:t>
      </w:r>
      <w:r>
        <w:rPr>
          <w:noProof/>
          <w:color w:val="auto"/>
        </w:rPr>
        <w:t> </w:t>
      </w:r>
      <w:r>
        <w:rPr>
          <w:noProof/>
          <w:color w:val="auto"/>
        </w:rPr>
        <w:t> </w:t>
      </w:r>
      <w:r>
        <w:rPr>
          <w:color w:val="auto"/>
        </w:rPr>
        <w:fldChar w:fldCharType="end"/>
      </w:r>
    </w:p>
    <w:p w14:paraId="193BD058" w14:textId="6AC5F167" w:rsidR="00FA27C2" w:rsidRPr="00AB4B9A" w:rsidRDefault="00FA27C2" w:rsidP="00055EC7">
      <w:pPr>
        <w:pStyle w:val="Nr-Rubrik3"/>
        <w:numPr>
          <w:ilvl w:val="2"/>
          <w:numId w:val="21"/>
        </w:numPr>
        <w:ind w:right="283"/>
        <w:jc w:val="both"/>
      </w:pPr>
      <w:bookmarkStart w:id="86" w:name="_Toc74816340"/>
      <w:r w:rsidRPr="00AB4B9A">
        <w:t>Spårbar tid</w:t>
      </w:r>
      <w:bookmarkEnd w:id="86"/>
    </w:p>
    <w:p w14:paraId="26B489C6" w14:textId="77777777" w:rsidR="00FA27C2" w:rsidRPr="00AB4B9A" w:rsidRDefault="00FA27C2" w:rsidP="00055EC7">
      <w:pPr>
        <w:pStyle w:val="Normaltindrag"/>
        <w:ind w:right="283"/>
        <w:jc w:val="both"/>
      </w:pPr>
      <w:r w:rsidRPr="00AB4B9A">
        <w:t xml:space="preserve">Korrekt tid är en avgörande faktor </w:t>
      </w:r>
      <w:r w:rsidR="00470C14" w:rsidRPr="00AB4B9A">
        <w:t xml:space="preserve">för säkerheten </w:t>
      </w:r>
      <w:r w:rsidRPr="00AB4B9A">
        <w:t xml:space="preserve">vid </w:t>
      </w:r>
      <w:r w:rsidR="00470C14" w:rsidRPr="00AB4B9A">
        <w:t xml:space="preserve">användning </w:t>
      </w:r>
      <w:r w:rsidRPr="00AB4B9A">
        <w:t>av e-legitimationer</w:t>
      </w:r>
      <w:r w:rsidR="00B33714">
        <w:t xml:space="preserve">, </w:t>
      </w:r>
      <w:r w:rsidR="003A4843">
        <w:t>utställande av identitetsintyg</w:t>
      </w:r>
      <w:r w:rsidRPr="00AB4B9A">
        <w:t xml:space="preserve"> och registrering av händelser i behandlingshistorik (säkerhetslogg). </w:t>
      </w:r>
      <w:r w:rsidR="001408EF">
        <w:t>Intygsgivare</w:t>
      </w:r>
      <w:r w:rsidRPr="00AB4B9A">
        <w:t>n ska redogöra för de åtgärder man vidtagit för att säkerställa tillgånge</w:t>
      </w:r>
      <w:r w:rsidR="0030429E" w:rsidRPr="00AB4B9A">
        <w:t>n till korrekt och spårbar tid.</w:t>
      </w:r>
    </w:p>
    <w:p w14:paraId="7716478B" w14:textId="77777777" w:rsidR="005434EC" w:rsidRPr="00AB4B9A" w:rsidRDefault="005434EC" w:rsidP="00055EC7">
      <w:pPr>
        <w:pStyle w:val="Normaltindrag"/>
        <w:ind w:right="283"/>
        <w:jc w:val="both"/>
        <w:rPr>
          <w:u w:val="single"/>
        </w:rPr>
      </w:pPr>
      <w:r w:rsidRPr="00AB4B9A">
        <w:rPr>
          <w:u w:val="single"/>
        </w:rPr>
        <w:t xml:space="preserve">Styrande krav i </w:t>
      </w:r>
      <w:r w:rsidR="00C221D9">
        <w:rPr>
          <w:u w:val="single"/>
        </w:rPr>
        <w:t>Avtal</w:t>
      </w:r>
    </w:p>
    <w:p w14:paraId="2CC39ECD" w14:textId="77777777" w:rsidR="005434EC" w:rsidRPr="00AB4B9A" w:rsidRDefault="00FE1CC3" w:rsidP="00055EC7">
      <w:pPr>
        <w:pStyle w:val="Normaltindrag"/>
        <w:numPr>
          <w:ilvl w:val="0"/>
          <w:numId w:val="28"/>
        </w:numPr>
        <w:ind w:right="283"/>
        <w:jc w:val="both"/>
      </w:pPr>
      <w:r>
        <w:t>Avtalsbilaga 1 – Tillitsramverk</w:t>
      </w:r>
      <w:r w:rsidR="005434EC" w:rsidRPr="00AB4B9A">
        <w:t>: K4.1</w:t>
      </w:r>
    </w:p>
    <w:p w14:paraId="67AFE953" w14:textId="77777777" w:rsidR="00AD5763" w:rsidRPr="00C870B8" w:rsidRDefault="00FD23CC" w:rsidP="00EC6CF6">
      <w:pPr>
        <w:pStyle w:val="Frga"/>
        <w:rPr>
          <w:color w:val="BE3C14"/>
        </w:rPr>
      </w:pPr>
      <w:r w:rsidRPr="00C870B8">
        <w:rPr>
          <w:color w:val="BE3C14"/>
        </w:rPr>
        <w:t xml:space="preserve">Svar </w:t>
      </w:r>
      <w:r w:rsidR="007D708A" w:rsidRPr="00C870B8">
        <w:rPr>
          <w:color w:val="BE3C14"/>
        </w:rPr>
        <w:t>B5.3.5</w:t>
      </w:r>
      <w:r w:rsidRPr="00C870B8">
        <w:rPr>
          <w:color w:val="BE3C14"/>
        </w:rPr>
        <w:t xml:space="preserve"> – Beskrivning av</w:t>
      </w:r>
      <w:r w:rsidR="001E31F0" w:rsidRPr="00C870B8">
        <w:rPr>
          <w:color w:val="BE3C14"/>
        </w:rPr>
        <w:t xml:space="preserve"> tillgång till</w:t>
      </w:r>
      <w:r w:rsidRPr="00C870B8">
        <w:rPr>
          <w:color w:val="BE3C14"/>
        </w:rPr>
        <w:t xml:space="preserve"> s</w:t>
      </w:r>
      <w:r w:rsidR="00AD5763" w:rsidRPr="00C870B8">
        <w:rPr>
          <w:color w:val="BE3C14"/>
        </w:rPr>
        <w:t>pårbar tid:</w:t>
      </w:r>
    </w:p>
    <w:p w14:paraId="62970099" w14:textId="5A4242FA" w:rsidR="00EC6CF6" w:rsidRPr="005752A3" w:rsidRDefault="005752A3" w:rsidP="00EC6CF6">
      <w:pPr>
        <w:pStyle w:val="Svarsruta"/>
        <w:rPr>
          <w:color w:val="auto"/>
        </w:rPr>
      </w:pPr>
      <w:r>
        <w:rPr>
          <w:color w:val="auto"/>
        </w:rPr>
        <w:fldChar w:fldCharType="begin">
          <w:ffData>
            <w:name w:val=""/>
            <w:enabled/>
            <w:calcOnExit w:val="0"/>
            <w:statusText w:type="text" w:val="Beskrivning av tillgång till spårbar tid."/>
            <w:textInput/>
          </w:ffData>
        </w:fldChar>
      </w:r>
      <w:r>
        <w:rPr>
          <w:color w:val="auto"/>
        </w:rPr>
        <w:instrText xml:space="preserve"> FORMTEXT </w:instrText>
      </w:r>
      <w:r>
        <w:rPr>
          <w:color w:val="auto"/>
        </w:rPr>
      </w:r>
      <w:r>
        <w:rPr>
          <w:color w:val="auto"/>
        </w:rPr>
        <w:fldChar w:fldCharType="separate"/>
      </w:r>
      <w:r>
        <w:rPr>
          <w:noProof/>
          <w:color w:val="auto"/>
        </w:rPr>
        <w:t> </w:t>
      </w:r>
      <w:r>
        <w:rPr>
          <w:noProof/>
          <w:color w:val="auto"/>
        </w:rPr>
        <w:t> </w:t>
      </w:r>
      <w:r>
        <w:rPr>
          <w:noProof/>
          <w:color w:val="auto"/>
        </w:rPr>
        <w:t> </w:t>
      </w:r>
      <w:r>
        <w:rPr>
          <w:noProof/>
          <w:color w:val="auto"/>
        </w:rPr>
        <w:t> </w:t>
      </w:r>
      <w:r>
        <w:rPr>
          <w:noProof/>
          <w:color w:val="auto"/>
        </w:rPr>
        <w:t> </w:t>
      </w:r>
      <w:r>
        <w:rPr>
          <w:color w:val="auto"/>
        </w:rPr>
        <w:fldChar w:fldCharType="end"/>
      </w:r>
    </w:p>
    <w:p w14:paraId="55FED98D" w14:textId="0D7E4D3E" w:rsidR="00FA27C2" w:rsidRPr="00AB4B9A" w:rsidRDefault="00FA27C2" w:rsidP="00055EC7">
      <w:pPr>
        <w:pStyle w:val="Nr-Rubrik3"/>
        <w:numPr>
          <w:ilvl w:val="2"/>
          <w:numId w:val="21"/>
        </w:numPr>
        <w:ind w:right="283"/>
        <w:jc w:val="both"/>
      </w:pPr>
      <w:bookmarkStart w:id="87" w:name="_Toc74816341"/>
      <w:r w:rsidRPr="00AB4B9A">
        <w:t>Säkerhetskopiering</w:t>
      </w:r>
      <w:bookmarkEnd w:id="87"/>
    </w:p>
    <w:p w14:paraId="2CECEC9C" w14:textId="77777777" w:rsidR="00FA27C2" w:rsidRPr="00AB4B9A" w:rsidRDefault="00FA27C2" w:rsidP="00055EC7">
      <w:pPr>
        <w:pStyle w:val="Normaltindrag"/>
        <w:ind w:right="283"/>
        <w:jc w:val="both"/>
      </w:pPr>
      <w:r w:rsidRPr="00AB4B9A">
        <w:t xml:space="preserve">I detta avsnitt ska </w:t>
      </w:r>
      <w:r w:rsidR="001408EF">
        <w:t>intygsgivare</w:t>
      </w:r>
      <w:r w:rsidRPr="00AB4B9A">
        <w:t>n beskriva vilka åtgärder som vidtagits för att förhindra dataförlust, samt hur förmågan att återställa information från säkerhetskopior inom erforderlig tid upprätthålls</w:t>
      </w:r>
      <w:r w:rsidR="00C46840" w:rsidRPr="00AB4B9A">
        <w:t>, t.ex. genom återläsningstester</w:t>
      </w:r>
      <w:r w:rsidRPr="00AB4B9A">
        <w:t xml:space="preserve">. Det ska även </w:t>
      </w:r>
      <w:r w:rsidR="00A0767D" w:rsidRPr="00AB4B9A">
        <w:t xml:space="preserve">framgå principer för förvaring av säkerhetskopior </w:t>
      </w:r>
      <w:r w:rsidR="00B212D7" w:rsidRPr="00AB4B9A">
        <w:t>och hur ofta återställning testas</w:t>
      </w:r>
      <w:r w:rsidRPr="00AB4B9A">
        <w:t xml:space="preserve">. </w:t>
      </w:r>
    </w:p>
    <w:p w14:paraId="183DF637" w14:textId="77777777" w:rsidR="005434EC" w:rsidRPr="00AB4B9A" w:rsidRDefault="005434EC" w:rsidP="00055EC7">
      <w:pPr>
        <w:pStyle w:val="Normaltindrag"/>
        <w:ind w:right="283"/>
        <w:jc w:val="both"/>
        <w:rPr>
          <w:u w:val="single"/>
        </w:rPr>
      </w:pPr>
      <w:r w:rsidRPr="00AB4B9A">
        <w:rPr>
          <w:u w:val="single"/>
        </w:rPr>
        <w:t xml:space="preserve">Styrande krav i </w:t>
      </w:r>
      <w:r w:rsidR="00C221D9">
        <w:rPr>
          <w:u w:val="single"/>
        </w:rPr>
        <w:t>Avtal</w:t>
      </w:r>
    </w:p>
    <w:p w14:paraId="1C1B51C8" w14:textId="77777777" w:rsidR="005434EC" w:rsidRPr="00AB4B9A" w:rsidRDefault="00FE1CC3" w:rsidP="00055EC7">
      <w:pPr>
        <w:pStyle w:val="Normaltindrag"/>
        <w:numPr>
          <w:ilvl w:val="0"/>
          <w:numId w:val="28"/>
        </w:numPr>
        <w:ind w:right="283"/>
        <w:jc w:val="both"/>
      </w:pPr>
      <w:r>
        <w:t>Avtalsbilaga 1 – Tillitsramverk</w:t>
      </w:r>
      <w:r w:rsidR="005434EC" w:rsidRPr="00AB4B9A">
        <w:t>: K4.1</w:t>
      </w:r>
    </w:p>
    <w:p w14:paraId="5F1D292A" w14:textId="77777777" w:rsidR="00AD5763" w:rsidRPr="00C870B8" w:rsidRDefault="00FD23CC" w:rsidP="00344AD4">
      <w:pPr>
        <w:pStyle w:val="Frga"/>
        <w:rPr>
          <w:color w:val="BE3C14"/>
        </w:rPr>
      </w:pPr>
      <w:r w:rsidRPr="00C870B8">
        <w:rPr>
          <w:color w:val="BE3C14"/>
        </w:rPr>
        <w:t xml:space="preserve">Svar </w:t>
      </w:r>
      <w:r w:rsidR="007D708A" w:rsidRPr="00C870B8">
        <w:rPr>
          <w:color w:val="BE3C14"/>
        </w:rPr>
        <w:t>B5.3.6</w:t>
      </w:r>
      <w:r w:rsidRPr="00C870B8">
        <w:rPr>
          <w:color w:val="BE3C14"/>
        </w:rPr>
        <w:t xml:space="preserve"> – Beskrivning av</w:t>
      </w:r>
      <w:r w:rsidR="009E3816" w:rsidRPr="00C870B8">
        <w:rPr>
          <w:color w:val="BE3C14"/>
        </w:rPr>
        <w:t xml:space="preserve"> rutiner för</w:t>
      </w:r>
      <w:r w:rsidRPr="00C870B8">
        <w:rPr>
          <w:color w:val="BE3C14"/>
        </w:rPr>
        <w:t xml:space="preserve"> s</w:t>
      </w:r>
      <w:r w:rsidR="00AD5763" w:rsidRPr="00C870B8">
        <w:rPr>
          <w:color w:val="BE3C14"/>
        </w:rPr>
        <w:t>äkerhetskopiering:</w:t>
      </w:r>
    </w:p>
    <w:p w14:paraId="7CC12358" w14:textId="533B647B" w:rsidR="00344AD4" w:rsidRPr="005752A3" w:rsidRDefault="005752A3" w:rsidP="00344AD4">
      <w:pPr>
        <w:pStyle w:val="Svarsruta"/>
        <w:rPr>
          <w:color w:val="auto"/>
        </w:rPr>
      </w:pPr>
      <w:r>
        <w:rPr>
          <w:color w:val="auto"/>
        </w:rPr>
        <w:fldChar w:fldCharType="begin">
          <w:ffData>
            <w:name w:val=""/>
            <w:enabled/>
            <w:calcOnExit w:val="0"/>
            <w:statusText w:type="text" w:val="Beskrivning av rutiner för säkerhetskopiering."/>
            <w:textInput/>
          </w:ffData>
        </w:fldChar>
      </w:r>
      <w:r>
        <w:rPr>
          <w:color w:val="auto"/>
        </w:rPr>
        <w:instrText xml:space="preserve"> FORMTEXT </w:instrText>
      </w:r>
      <w:r>
        <w:rPr>
          <w:color w:val="auto"/>
        </w:rPr>
      </w:r>
      <w:r>
        <w:rPr>
          <w:color w:val="auto"/>
        </w:rPr>
        <w:fldChar w:fldCharType="separate"/>
      </w:r>
      <w:r>
        <w:rPr>
          <w:noProof/>
          <w:color w:val="auto"/>
        </w:rPr>
        <w:t> </w:t>
      </w:r>
      <w:r>
        <w:rPr>
          <w:noProof/>
          <w:color w:val="auto"/>
        </w:rPr>
        <w:t> </w:t>
      </w:r>
      <w:r>
        <w:rPr>
          <w:noProof/>
          <w:color w:val="auto"/>
        </w:rPr>
        <w:t> </w:t>
      </w:r>
      <w:r>
        <w:rPr>
          <w:noProof/>
          <w:color w:val="auto"/>
        </w:rPr>
        <w:t> </w:t>
      </w:r>
      <w:r>
        <w:rPr>
          <w:noProof/>
          <w:color w:val="auto"/>
        </w:rPr>
        <w:t> </w:t>
      </w:r>
      <w:r>
        <w:rPr>
          <w:color w:val="auto"/>
        </w:rPr>
        <w:fldChar w:fldCharType="end"/>
      </w:r>
    </w:p>
    <w:p w14:paraId="1875E72C" w14:textId="27D78917" w:rsidR="00FA27C2" w:rsidRPr="00AB4B9A" w:rsidRDefault="00FA27C2" w:rsidP="00055EC7">
      <w:pPr>
        <w:pStyle w:val="Nr-Rubrik3"/>
        <w:numPr>
          <w:ilvl w:val="2"/>
          <w:numId w:val="21"/>
        </w:numPr>
        <w:ind w:right="283"/>
        <w:jc w:val="both"/>
      </w:pPr>
      <w:bookmarkStart w:id="88" w:name="_Toc74816342"/>
      <w:r w:rsidRPr="00AB4B9A">
        <w:t>Övervakning</w:t>
      </w:r>
      <w:bookmarkEnd w:id="88"/>
    </w:p>
    <w:p w14:paraId="7E3254BA" w14:textId="77777777" w:rsidR="00FA27C2" w:rsidRPr="00AB4B9A" w:rsidRDefault="001408EF" w:rsidP="00055EC7">
      <w:pPr>
        <w:pStyle w:val="Normaltindrag"/>
        <w:ind w:right="283"/>
        <w:jc w:val="both"/>
      </w:pPr>
      <w:r>
        <w:t>Intygsgivare</w:t>
      </w:r>
      <w:r w:rsidR="00FA27C2" w:rsidRPr="00AB4B9A">
        <w:t xml:space="preserve"> ska redogöra för</w:t>
      </w:r>
      <w:r w:rsidR="00A0767D" w:rsidRPr="00AB4B9A">
        <w:t xml:space="preserve"> principer kring</w:t>
      </w:r>
      <w:r w:rsidR="00FA27C2" w:rsidRPr="00AB4B9A">
        <w:t xml:space="preserve"> hur övervakning av kritiska system görs, och med vilka fastställda prioriteringar och åtgärdstider </w:t>
      </w:r>
      <w:r w:rsidR="0030429E" w:rsidRPr="00AB4B9A">
        <w:t>upptäckta avvikelser hanteras.</w:t>
      </w:r>
    </w:p>
    <w:p w14:paraId="6BE96A4A" w14:textId="77777777" w:rsidR="005434EC" w:rsidRPr="00AB4B9A" w:rsidRDefault="005434EC" w:rsidP="00055EC7">
      <w:pPr>
        <w:pStyle w:val="Normaltindrag"/>
        <w:ind w:right="283"/>
        <w:jc w:val="both"/>
        <w:rPr>
          <w:u w:val="single"/>
        </w:rPr>
      </w:pPr>
      <w:r w:rsidRPr="00AB4B9A">
        <w:rPr>
          <w:u w:val="single"/>
        </w:rPr>
        <w:t xml:space="preserve">Styrande krav i </w:t>
      </w:r>
      <w:r w:rsidR="00C221D9">
        <w:rPr>
          <w:u w:val="single"/>
        </w:rPr>
        <w:t>Avtal</w:t>
      </w:r>
    </w:p>
    <w:p w14:paraId="749F897F" w14:textId="77777777" w:rsidR="005434EC" w:rsidRPr="00AB4B9A" w:rsidRDefault="00FE1CC3" w:rsidP="00055EC7">
      <w:pPr>
        <w:pStyle w:val="Normaltindrag"/>
        <w:numPr>
          <w:ilvl w:val="0"/>
          <w:numId w:val="28"/>
        </w:numPr>
        <w:ind w:right="283"/>
        <w:jc w:val="both"/>
      </w:pPr>
      <w:r>
        <w:t>Avtalsbilaga 1 – Tillitsramverk</w:t>
      </w:r>
      <w:r w:rsidR="005434EC" w:rsidRPr="00AB4B9A">
        <w:t>: K4.1</w:t>
      </w:r>
    </w:p>
    <w:p w14:paraId="276ACDA4" w14:textId="77777777" w:rsidR="00AD5763" w:rsidRPr="00C870B8" w:rsidRDefault="00FD23CC" w:rsidP="00344AD4">
      <w:pPr>
        <w:pStyle w:val="Frga"/>
        <w:rPr>
          <w:color w:val="BE3C14"/>
        </w:rPr>
      </w:pPr>
      <w:r w:rsidRPr="00C870B8">
        <w:rPr>
          <w:color w:val="BE3C14"/>
        </w:rPr>
        <w:t xml:space="preserve">Svar </w:t>
      </w:r>
      <w:r w:rsidR="007D708A" w:rsidRPr="00C870B8">
        <w:rPr>
          <w:color w:val="BE3C14"/>
        </w:rPr>
        <w:t>B5.3.7</w:t>
      </w:r>
      <w:r w:rsidRPr="00C870B8">
        <w:rPr>
          <w:color w:val="BE3C14"/>
        </w:rPr>
        <w:t xml:space="preserve"> – Beskrivning av </w:t>
      </w:r>
      <w:r w:rsidR="004F0716" w:rsidRPr="00C870B8">
        <w:rPr>
          <w:color w:val="BE3C14"/>
        </w:rPr>
        <w:t xml:space="preserve">rutiner för </w:t>
      </w:r>
      <w:r w:rsidRPr="00C870B8">
        <w:rPr>
          <w:color w:val="BE3C14"/>
        </w:rPr>
        <w:t>ö</w:t>
      </w:r>
      <w:r w:rsidR="00AD5763" w:rsidRPr="00C870B8">
        <w:rPr>
          <w:color w:val="BE3C14"/>
        </w:rPr>
        <w:t>vervakning:</w:t>
      </w:r>
    </w:p>
    <w:p w14:paraId="475FD3D6" w14:textId="168DFC6C" w:rsidR="00344AD4" w:rsidRPr="005752A3" w:rsidRDefault="005752A3" w:rsidP="00344AD4">
      <w:pPr>
        <w:pStyle w:val="Svarsruta"/>
        <w:rPr>
          <w:color w:val="auto"/>
        </w:rPr>
      </w:pPr>
      <w:r>
        <w:rPr>
          <w:color w:val="auto"/>
        </w:rPr>
        <w:fldChar w:fldCharType="begin">
          <w:ffData>
            <w:name w:val=""/>
            <w:enabled/>
            <w:calcOnExit w:val="0"/>
            <w:statusText w:type="text" w:val="Beskrivning av rutiner för övervakning."/>
            <w:textInput/>
          </w:ffData>
        </w:fldChar>
      </w:r>
      <w:r>
        <w:rPr>
          <w:color w:val="auto"/>
        </w:rPr>
        <w:instrText xml:space="preserve"> FORMTEXT </w:instrText>
      </w:r>
      <w:r>
        <w:rPr>
          <w:color w:val="auto"/>
        </w:rPr>
      </w:r>
      <w:r>
        <w:rPr>
          <w:color w:val="auto"/>
        </w:rPr>
        <w:fldChar w:fldCharType="separate"/>
      </w:r>
      <w:r>
        <w:rPr>
          <w:noProof/>
          <w:color w:val="auto"/>
        </w:rPr>
        <w:t> </w:t>
      </w:r>
      <w:r>
        <w:rPr>
          <w:noProof/>
          <w:color w:val="auto"/>
        </w:rPr>
        <w:t> </w:t>
      </w:r>
      <w:r>
        <w:rPr>
          <w:noProof/>
          <w:color w:val="auto"/>
        </w:rPr>
        <w:t> </w:t>
      </w:r>
      <w:r>
        <w:rPr>
          <w:noProof/>
          <w:color w:val="auto"/>
        </w:rPr>
        <w:t> </w:t>
      </w:r>
      <w:r>
        <w:rPr>
          <w:noProof/>
          <w:color w:val="auto"/>
        </w:rPr>
        <w:t> </w:t>
      </w:r>
      <w:r>
        <w:rPr>
          <w:color w:val="auto"/>
        </w:rPr>
        <w:fldChar w:fldCharType="end"/>
      </w:r>
    </w:p>
    <w:p w14:paraId="424E889E" w14:textId="5132280D" w:rsidR="00FA27C2" w:rsidRPr="00AB4B9A" w:rsidRDefault="00FA27C2" w:rsidP="00055EC7">
      <w:pPr>
        <w:pStyle w:val="Nr-Rubrik1"/>
        <w:numPr>
          <w:ilvl w:val="0"/>
          <w:numId w:val="21"/>
        </w:numPr>
        <w:ind w:right="283"/>
        <w:jc w:val="both"/>
      </w:pPr>
      <w:bookmarkStart w:id="89" w:name="_Toc74816343"/>
      <w:r w:rsidRPr="00AB4B9A">
        <w:t>Ansökan, identifiering och registrering</w:t>
      </w:r>
      <w:bookmarkEnd w:id="89"/>
      <w:r w:rsidRPr="00AB4B9A">
        <w:t xml:space="preserve"> </w:t>
      </w:r>
    </w:p>
    <w:p w14:paraId="59DBE100" w14:textId="77777777" w:rsidR="00D0305A" w:rsidRPr="00AB4B9A" w:rsidRDefault="00E5043B" w:rsidP="001C1C06">
      <w:pPr>
        <w:pStyle w:val="Normaltindrag"/>
      </w:pPr>
      <w:r>
        <w:t>Detta avsnitt utgår för Tillhandahålla</w:t>
      </w:r>
      <w:r w:rsidR="001C1C06">
        <w:t xml:space="preserve">re av Intygsfunktion men lämnas </w:t>
      </w:r>
      <w:r w:rsidR="00B54393">
        <w:t xml:space="preserve">kvar </w:t>
      </w:r>
      <w:r w:rsidR="001C1C06">
        <w:t xml:space="preserve">i </w:t>
      </w:r>
      <w:r w:rsidR="00B54393">
        <w:t xml:space="preserve">denna </w:t>
      </w:r>
      <w:r w:rsidR="007155C2">
        <w:t>ansökningshandling</w:t>
      </w:r>
      <w:r w:rsidR="001C1C06">
        <w:t xml:space="preserve"> för att numrering</w:t>
      </w:r>
      <w:r w:rsidR="00066A1B">
        <w:t xml:space="preserve">en ska överensstämma med den som gäller för Utfärdare av </w:t>
      </w:r>
      <w:proofErr w:type="gramStart"/>
      <w:r w:rsidR="00066A1B">
        <w:t>Svensk</w:t>
      </w:r>
      <w:proofErr w:type="gramEnd"/>
      <w:r w:rsidR="00066A1B">
        <w:t xml:space="preserve"> e-legitimation.</w:t>
      </w:r>
    </w:p>
    <w:p w14:paraId="6353A167" w14:textId="65CB7B95" w:rsidR="00FA27C2" w:rsidRPr="00AB4B9A" w:rsidRDefault="00FA27C2" w:rsidP="00055EC7">
      <w:pPr>
        <w:pStyle w:val="Nr-Rubrik1"/>
        <w:numPr>
          <w:ilvl w:val="0"/>
          <w:numId w:val="21"/>
        </w:numPr>
        <w:ind w:right="283"/>
        <w:jc w:val="both"/>
      </w:pPr>
      <w:bookmarkStart w:id="90" w:name="_Toc74816344"/>
      <w:r w:rsidRPr="00AB4B9A">
        <w:t>Verifiering av elektronisk identitet och utställande av identitetsintyg</w:t>
      </w:r>
      <w:bookmarkEnd w:id="90"/>
      <w:r w:rsidRPr="00AB4B9A">
        <w:t xml:space="preserve"> </w:t>
      </w:r>
    </w:p>
    <w:p w14:paraId="1A63D58C" w14:textId="77777777" w:rsidR="00FA27C2" w:rsidRPr="00AB4B9A" w:rsidRDefault="001408EF" w:rsidP="00055EC7">
      <w:pPr>
        <w:pStyle w:val="Normaltindrag"/>
        <w:ind w:right="283"/>
        <w:jc w:val="both"/>
      </w:pPr>
      <w:r>
        <w:t>Intygsgivare</w:t>
      </w:r>
      <w:r w:rsidR="00FA27C2" w:rsidRPr="00AB4B9A">
        <w:t>n ska i det</w:t>
      </w:r>
      <w:r w:rsidR="004A2EB0">
        <w:t>ta avsnitt</w:t>
      </w:r>
      <w:r w:rsidR="00FA27C2" w:rsidRPr="00AB4B9A">
        <w:t xml:space="preserve"> beskriva den eller de tjänster som tillhandahålls för verifiering av elektronisk identitet och utställande av identitetsintyg. </w:t>
      </w:r>
    </w:p>
    <w:p w14:paraId="03040945" w14:textId="1000F6D1" w:rsidR="00FA27C2" w:rsidRPr="00AB4B9A" w:rsidRDefault="00FA27C2" w:rsidP="00055EC7">
      <w:pPr>
        <w:pStyle w:val="Nr-Rubrik2"/>
        <w:numPr>
          <w:ilvl w:val="1"/>
          <w:numId w:val="21"/>
        </w:numPr>
        <w:ind w:right="283"/>
        <w:jc w:val="both"/>
      </w:pPr>
      <w:bookmarkStart w:id="91" w:name="_Toc74816345"/>
      <w:r w:rsidRPr="00AB4B9A">
        <w:t>Intygsgivningstjänstens tillgänglighet</w:t>
      </w:r>
      <w:bookmarkEnd w:id="91"/>
    </w:p>
    <w:p w14:paraId="4CE45264" w14:textId="77777777" w:rsidR="00FA27C2" w:rsidRPr="00AB4B9A" w:rsidRDefault="00FA27C2" w:rsidP="00055EC7">
      <w:pPr>
        <w:pStyle w:val="Normaltindrag"/>
        <w:ind w:right="283"/>
        <w:jc w:val="both"/>
      </w:pPr>
      <w:r w:rsidRPr="00AB4B9A">
        <w:t xml:space="preserve">Beskrivningarna i denna del ska innefatta vilken utlovad tillgänglighet funktionen för utställande av identitetsintyg har, hur denna tillgänglighet mäts och följs upp, vad som ska betraktas som godtagbara svarstider samt vilka åtgärder som är vidtagna för att säkerställa upprätthållandet av denna servicegrad. </w:t>
      </w:r>
    </w:p>
    <w:p w14:paraId="6E399441" w14:textId="77777777" w:rsidR="00931DC3" w:rsidRPr="00AB4B9A" w:rsidRDefault="00931DC3" w:rsidP="00055EC7">
      <w:pPr>
        <w:pStyle w:val="Normaltindrag"/>
        <w:ind w:right="283"/>
        <w:jc w:val="both"/>
        <w:rPr>
          <w:u w:val="single"/>
        </w:rPr>
      </w:pPr>
      <w:r w:rsidRPr="00AB4B9A">
        <w:rPr>
          <w:u w:val="single"/>
        </w:rPr>
        <w:t xml:space="preserve">Styrande krav i </w:t>
      </w:r>
      <w:r w:rsidR="00C221D9">
        <w:rPr>
          <w:u w:val="single"/>
        </w:rPr>
        <w:t>Avtal</w:t>
      </w:r>
    </w:p>
    <w:p w14:paraId="31F96EDC" w14:textId="77777777" w:rsidR="00931DC3" w:rsidRPr="00AB4B9A" w:rsidRDefault="00FE1CC3" w:rsidP="00055EC7">
      <w:pPr>
        <w:pStyle w:val="Normaltindrag"/>
        <w:numPr>
          <w:ilvl w:val="0"/>
          <w:numId w:val="25"/>
        </w:numPr>
        <w:ind w:right="283"/>
        <w:jc w:val="both"/>
      </w:pPr>
      <w:r>
        <w:t>Avtalsbilaga 1 – Tillitsramverk</w:t>
      </w:r>
      <w:r w:rsidR="00931DC3" w:rsidRPr="00AB4B9A">
        <w:t>: K7.1</w:t>
      </w:r>
    </w:p>
    <w:p w14:paraId="491EC177" w14:textId="77777777" w:rsidR="00D0305A" w:rsidRPr="00C870B8" w:rsidRDefault="00FD23CC" w:rsidP="00A62AB8">
      <w:pPr>
        <w:pStyle w:val="Frga"/>
        <w:rPr>
          <w:color w:val="BE3C14"/>
        </w:rPr>
      </w:pPr>
      <w:r w:rsidRPr="00C870B8">
        <w:rPr>
          <w:color w:val="BE3C14"/>
        </w:rPr>
        <w:t xml:space="preserve">Svar </w:t>
      </w:r>
      <w:r w:rsidR="007D708A" w:rsidRPr="00C870B8">
        <w:rPr>
          <w:color w:val="BE3C14"/>
        </w:rPr>
        <w:t>B7.1</w:t>
      </w:r>
      <w:r w:rsidRPr="00C870B8">
        <w:rPr>
          <w:color w:val="BE3C14"/>
        </w:rPr>
        <w:t xml:space="preserve"> – Beskrivning av i</w:t>
      </w:r>
      <w:r w:rsidR="00D0305A" w:rsidRPr="00C870B8">
        <w:rPr>
          <w:color w:val="BE3C14"/>
        </w:rPr>
        <w:t>ntygsgivningstjänstens tillgänglighet:</w:t>
      </w:r>
    </w:p>
    <w:p w14:paraId="3BF0E060" w14:textId="523E92D5" w:rsidR="00A62AB8" w:rsidRPr="005752A3" w:rsidRDefault="005752A3" w:rsidP="00A62AB8">
      <w:pPr>
        <w:pStyle w:val="Svarsruta"/>
        <w:rPr>
          <w:color w:val="auto"/>
        </w:rPr>
      </w:pPr>
      <w:r>
        <w:rPr>
          <w:color w:val="auto"/>
        </w:rPr>
        <w:fldChar w:fldCharType="begin">
          <w:ffData>
            <w:name w:val=""/>
            <w:enabled/>
            <w:calcOnExit w:val="0"/>
            <w:statusText w:type="text" w:val="Beskrivning av intygsgivningstjänstens tillgänglighet."/>
            <w:textInput/>
          </w:ffData>
        </w:fldChar>
      </w:r>
      <w:r>
        <w:rPr>
          <w:color w:val="auto"/>
        </w:rPr>
        <w:instrText xml:space="preserve"> FORMTEXT </w:instrText>
      </w:r>
      <w:r>
        <w:rPr>
          <w:color w:val="auto"/>
        </w:rPr>
      </w:r>
      <w:r>
        <w:rPr>
          <w:color w:val="auto"/>
        </w:rPr>
        <w:fldChar w:fldCharType="separate"/>
      </w:r>
      <w:r>
        <w:rPr>
          <w:noProof/>
          <w:color w:val="auto"/>
        </w:rPr>
        <w:t> </w:t>
      </w:r>
      <w:r>
        <w:rPr>
          <w:noProof/>
          <w:color w:val="auto"/>
        </w:rPr>
        <w:t> </w:t>
      </w:r>
      <w:r>
        <w:rPr>
          <w:noProof/>
          <w:color w:val="auto"/>
        </w:rPr>
        <w:t> </w:t>
      </w:r>
      <w:r>
        <w:rPr>
          <w:noProof/>
          <w:color w:val="auto"/>
        </w:rPr>
        <w:t> </w:t>
      </w:r>
      <w:r>
        <w:rPr>
          <w:noProof/>
          <w:color w:val="auto"/>
        </w:rPr>
        <w:t> </w:t>
      </w:r>
      <w:r>
        <w:rPr>
          <w:color w:val="auto"/>
        </w:rPr>
        <w:fldChar w:fldCharType="end"/>
      </w:r>
    </w:p>
    <w:p w14:paraId="22DC9D2A" w14:textId="693F53C0" w:rsidR="00FA27C2" w:rsidRPr="00AB4B9A" w:rsidRDefault="00FA27C2" w:rsidP="00055EC7">
      <w:pPr>
        <w:pStyle w:val="Nr-Rubrik2"/>
        <w:numPr>
          <w:ilvl w:val="1"/>
          <w:numId w:val="21"/>
        </w:numPr>
        <w:ind w:right="283"/>
        <w:jc w:val="both"/>
      </w:pPr>
      <w:bookmarkStart w:id="92" w:name="_Toc74816346"/>
      <w:r w:rsidRPr="00AB4B9A">
        <w:t>Skydd mot missbruk av identitetsintyg och intygsgivningstjänst</w:t>
      </w:r>
      <w:bookmarkEnd w:id="92"/>
    </w:p>
    <w:p w14:paraId="04862961" w14:textId="77777777" w:rsidR="00FA27C2" w:rsidRPr="00AB4B9A" w:rsidRDefault="001408EF" w:rsidP="00055EC7">
      <w:pPr>
        <w:pStyle w:val="Normaltindrag"/>
        <w:ind w:right="283"/>
        <w:jc w:val="both"/>
      </w:pPr>
      <w:r>
        <w:t>Intygsgivare</w:t>
      </w:r>
      <w:r w:rsidR="00FA27C2" w:rsidRPr="00AB4B9A">
        <w:t xml:space="preserve">n ska i detta avsnitt beskriva vilka åtgärder som vidtagits för att förhindra att identitetsintyg missbrukas av obehöriga. Denna redogörelse ska innefatta: </w:t>
      </w:r>
    </w:p>
    <w:p w14:paraId="29EE2EE7" w14:textId="77777777" w:rsidR="00FA27C2" w:rsidRPr="00AB4B9A" w:rsidRDefault="00FA27C2" w:rsidP="00055EC7">
      <w:pPr>
        <w:pStyle w:val="Normaltindrag"/>
        <w:numPr>
          <w:ilvl w:val="0"/>
          <w:numId w:val="13"/>
        </w:numPr>
        <w:ind w:left="1276" w:right="283"/>
        <w:jc w:val="both"/>
      </w:pPr>
      <w:r w:rsidRPr="00AB4B9A">
        <w:t>säkerhetsåtgärder vidtagna för att förhindra eller försvåra för så kallat nätfiske och motsvarande bedrägliga metoder som syftar till att lura användaren att legitimera sig mot en falsk intygsgivningstjänst,</w:t>
      </w:r>
      <w:r w:rsidR="00912ADC" w:rsidRPr="00AB4B9A">
        <w:t xml:space="preserve"> </w:t>
      </w:r>
    </w:p>
    <w:p w14:paraId="318A2464" w14:textId="77777777" w:rsidR="00FA27C2" w:rsidRPr="00AB4B9A" w:rsidRDefault="00FA27C2" w:rsidP="00055EC7">
      <w:pPr>
        <w:pStyle w:val="Normaltindrag"/>
        <w:numPr>
          <w:ilvl w:val="0"/>
          <w:numId w:val="13"/>
        </w:numPr>
        <w:ind w:left="1276" w:right="283"/>
        <w:jc w:val="both"/>
      </w:pPr>
      <w:r w:rsidRPr="00AB4B9A">
        <w:t>säkerhetsåtgärder vidtagna för att förhindra eller försvåra avlyssning eller manipulation av kommunikation och intyg,</w:t>
      </w:r>
      <w:r w:rsidR="00912ADC" w:rsidRPr="00AB4B9A">
        <w:t xml:space="preserve"> </w:t>
      </w:r>
    </w:p>
    <w:p w14:paraId="1BA2ED51" w14:textId="77777777" w:rsidR="00934324" w:rsidRPr="00AB4B9A" w:rsidRDefault="00FA27C2" w:rsidP="00055EC7">
      <w:pPr>
        <w:pStyle w:val="Normaltindrag"/>
        <w:numPr>
          <w:ilvl w:val="0"/>
          <w:numId w:val="13"/>
        </w:numPr>
        <w:ind w:left="1276" w:right="283"/>
        <w:jc w:val="both"/>
      </w:pPr>
      <w:r w:rsidRPr="00AB4B9A">
        <w:t>lämna</w:t>
      </w:r>
      <w:r w:rsidR="00745B2C" w:rsidRPr="00AB4B9A">
        <w:t>de intygs giltighetstid</w:t>
      </w:r>
      <w:r w:rsidR="00934324" w:rsidRPr="00AB4B9A">
        <w:t xml:space="preserve">, samt </w:t>
      </w:r>
    </w:p>
    <w:p w14:paraId="5476FFDC" w14:textId="77777777" w:rsidR="00FA27C2" w:rsidRPr="00AB4B9A" w:rsidRDefault="00934324" w:rsidP="00055EC7">
      <w:pPr>
        <w:pStyle w:val="Normaltindrag"/>
        <w:numPr>
          <w:ilvl w:val="0"/>
          <w:numId w:val="13"/>
        </w:numPr>
        <w:ind w:left="1276" w:right="283"/>
        <w:jc w:val="both"/>
      </w:pPr>
      <w:r w:rsidRPr="00AB4B9A">
        <w:t>de tidsbegränsningar av identifierade användarens anslutningar, varefter en ny identifiering av användaren krävs.</w:t>
      </w:r>
    </w:p>
    <w:p w14:paraId="7442870A" w14:textId="77777777" w:rsidR="00931DC3" w:rsidRPr="00AB4B9A" w:rsidRDefault="00931DC3" w:rsidP="00055EC7">
      <w:pPr>
        <w:pStyle w:val="Normaltindrag"/>
        <w:ind w:right="283"/>
        <w:jc w:val="both"/>
        <w:rPr>
          <w:u w:val="single"/>
        </w:rPr>
      </w:pPr>
      <w:r w:rsidRPr="00AB4B9A">
        <w:rPr>
          <w:u w:val="single"/>
        </w:rPr>
        <w:t xml:space="preserve">Styrande krav i </w:t>
      </w:r>
      <w:r w:rsidR="00C221D9">
        <w:rPr>
          <w:u w:val="single"/>
        </w:rPr>
        <w:t>Avtal</w:t>
      </w:r>
    </w:p>
    <w:p w14:paraId="37438EF5" w14:textId="77777777" w:rsidR="00931DC3" w:rsidRPr="00AB4B9A" w:rsidRDefault="00FE1CC3" w:rsidP="00055EC7">
      <w:pPr>
        <w:pStyle w:val="Normaltindrag"/>
        <w:numPr>
          <w:ilvl w:val="0"/>
          <w:numId w:val="28"/>
        </w:numPr>
        <w:ind w:right="283"/>
        <w:jc w:val="both"/>
      </w:pPr>
      <w:r>
        <w:t>Avtalsbilaga 1 – Tillitsramverk</w:t>
      </w:r>
      <w:r w:rsidR="00931DC3" w:rsidRPr="00AB4B9A">
        <w:t>: K7.1, K7.2, K7.3</w:t>
      </w:r>
      <w:r w:rsidR="00934324" w:rsidRPr="00AB4B9A">
        <w:t>, K7.4</w:t>
      </w:r>
    </w:p>
    <w:p w14:paraId="35D01E74" w14:textId="77777777" w:rsidR="00D0305A" w:rsidRPr="00C870B8" w:rsidRDefault="00FD23CC" w:rsidP="00A62AB8">
      <w:pPr>
        <w:pStyle w:val="Frga"/>
        <w:rPr>
          <w:color w:val="BE3C14"/>
        </w:rPr>
      </w:pPr>
      <w:r w:rsidRPr="00C870B8">
        <w:rPr>
          <w:color w:val="BE3C14"/>
        </w:rPr>
        <w:t xml:space="preserve">Svar </w:t>
      </w:r>
      <w:r w:rsidR="007D708A" w:rsidRPr="00C870B8">
        <w:rPr>
          <w:color w:val="BE3C14"/>
        </w:rPr>
        <w:t>B7.2</w:t>
      </w:r>
      <w:r w:rsidRPr="00C870B8">
        <w:rPr>
          <w:color w:val="BE3C14"/>
        </w:rPr>
        <w:t xml:space="preserve"> – Beskrivning av s</w:t>
      </w:r>
      <w:r w:rsidR="00D0305A" w:rsidRPr="00C870B8">
        <w:rPr>
          <w:color w:val="BE3C14"/>
        </w:rPr>
        <w:t>kydd mot missbruk av identitetsintyg och intygsgivningstjänst:</w:t>
      </w:r>
    </w:p>
    <w:p w14:paraId="0C2D0CA1" w14:textId="6ABCC557" w:rsidR="00A62AB8" w:rsidRPr="005752A3" w:rsidRDefault="005752A3" w:rsidP="00A62AB8">
      <w:pPr>
        <w:pStyle w:val="Svarsruta"/>
        <w:rPr>
          <w:color w:val="auto"/>
        </w:rPr>
      </w:pPr>
      <w:r>
        <w:rPr>
          <w:color w:val="auto"/>
        </w:rPr>
        <w:fldChar w:fldCharType="begin">
          <w:ffData>
            <w:name w:val=""/>
            <w:enabled/>
            <w:calcOnExit w:val="0"/>
            <w:statusText w:type="text" w:val="Beskrivning av skydd mot missbruk av identitetsintyg och intygsgivningstjänst."/>
            <w:textInput/>
          </w:ffData>
        </w:fldChar>
      </w:r>
      <w:r>
        <w:rPr>
          <w:color w:val="auto"/>
        </w:rPr>
        <w:instrText xml:space="preserve"> FORMTEXT </w:instrText>
      </w:r>
      <w:r>
        <w:rPr>
          <w:color w:val="auto"/>
        </w:rPr>
      </w:r>
      <w:r>
        <w:rPr>
          <w:color w:val="auto"/>
        </w:rPr>
        <w:fldChar w:fldCharType="separate"/>
      </w:r>
      <w:r>
        <w:rPr>
          <w:noProof/>
          <w:color w:val="auto"/>
        </w:rPr>
        <w:t> </w:t>
      </w:r>
      <w:r>
        <w:rPr>
          <w:noProof/>
          <w:color w:val="auto"/>
        </w:rPr>
        <w:t> </w:t>
      </w:r>
      <w:r>
        <w:rPr>
          <w:noProof/>
          <w:color w:val="auto"/>
        </w:rPr>
        <w:t> </w:t>
      </w:r>
      <w:r>
        <w:rPr>
          <w:noProof/>
          <w:color w:val="auto"/>
        </w:rPr>
        <w:t> </w:t>
      </w:r>
      <w:r>
        <w:rPr>
          <w:noProof/>
          <w:color w:val="auto"/>
        </w:rPr>
        <w:t> </w:t>
      </w:r>
      <w:r>
        <w:rPr>
          <w:color w:val="auto"/>
        </w:rPr>
        <w:fldChar w:fldCharType="end"/>
      </w:r>
    </w:p>
    <w:p w14:paraId="374A30B7" w14:textId="73D431E2" w:rsidR="00FA27C2" w:rsidRPr="00AB4B9A" w:rsidRDefault="00FA27C2" w:rsidP="00055EC7">
      <w:pPr>
        <w:pStyle w:val="Nr-Rubrik2"/>
        <w:numPr>
          <w:ilvl w:val="1"/>
          <w:numId w:val="21"/>
        </w:numPr>
        <w:ind w:right="283"/>
        <w:jc w:val="both"/>
      </w:pPr>
      <w:bookmarkStart w:id="93" w:name="_Toc74816347"/>
      <w:r w:rsidRPr="00AB4B9A">
        <w:t>Skydd mot obehörig åtkomst</w:t>
      </w:r>
      <w:bookmarkEnd w:id="93"/>
    </w:p>
    <w:p w14:paraId="343BA71C" w14:textId="77777777" w:rsidR="00FA27C2" w:rsidRPr="00AB4B9A" w:rsidRDefault="00FA27C2" w:rsidP="00055EC7">
      <w:pPr>
        <w:pStyle w:val="Normaltindrag"/>
        <w:ind w:right="283"/>
        <w:jc w:val="both"/>
      </w:pPr>
      <w:r w:rsidRPr="00AB4B9A">
        <w:t xml:space="preserve">Den riskanalys </w:t>
      </w:r>
      <w:r w:rsidR="001408EF">
        <w:t>intygsgivare</w:t>
      </w:r>
      <w:r w:rsidRPr="00AB4B9A">
        <w:t xml:space="preserve">n regelbundet ska genomföra förväntas identifiera intygsgivningstjänsten som särskilt utsatt för risk, då denna i normalfallet har en hög exponeringsgrad samtidigt som säkerhetsberoendet till denna funktion är mycket stort. Särskilt rigorösa tekniska säkerhetskontroller och kvalitetssäkringsrutiner förväntas därför omgärda denna del. </w:t>
      </w:r>
    </w:p>
    <w:p w14:paraId="6F86B3B6" w14:textId="77777777" w:rsidR="00FA27C2" w:rsidRPr="00AB4B9A" w:rsidRDefault="001408EF" w:rsidP="00055EC7">
      <w:pPr>
        <w:pStyle w:val="Normaltindrag"/>
        <w:ind w:right="283"/>
        <w:jc w:val="both"/>
      </w:pPr>
      <w:r>
        <w:t>Intygsgivare</w:t>
      </w:r>
      <w:r w:rsidR="00FA27C2" w:rsidRPr="00AB4B9A">
        <w:t>n ska redogöra för vilka särskilda skyddsåtgärder denne vidtagit i intygsgivningsfunktionen, och som syftar till att:</w:t>
      </w:r>
    </w:p>
    <w:p w14:paraId="1DA94574" w14:textId="77777777" w:rsidR="00FA27C2" w:rsidRPr="00AB4B9A" w:rsidRDefault="00FA27C2" w:rsidP="00055EC7">
      <w:pPr>
        <w:pStyle w:val="Normaltindrag"/>
        <w:numPr>
          <w:ilvl w:val="0"/>
          <w:numId w:val="14"/>
        </w:numPr>
        <w:ind w:left="1276" w:right="283"/>
        <w:jc w:val="both"/>
      </w:pPr>
      <w:r w:rsidRPr="00AB4B9A">
        <w:t>förhindra missbruk eller röjande av det känsliga kryptografiska nyckelmaterial som tjänsten kräver åtkomst till,</w:t>
      </w:r>
    </w:p>
    <w:p w14:paraId="01DA4232" w14:textId="77777777" w:rsidR="00FA27C2" w:rsidRPr="00AB4B9A" w:rsidRDefault="00FA27C2" w:rsidP="00055EC7">
      <w:pPr>
        <w:pStyle w:val="Normaltindrag"/>
        <w:numPr>
          <w:ilvl w:val="0"/>
          <w:numId w:val="14"/>
        </w:numPr>
        <w:ind w:left="1276" w:right="283"/>
        <w:jc w:val="both"/>
      </w:pPr>
      <w:r w:rsidRPr="00AB4B9A">
        <w:t>förhindra kvalificerade och motiverade an</w:t>
      </w:r>
      <w:r w:rsidR="00D0305A" w:rsidRPr="00AB4B9A">
        <w:t>g</w:t>
      </w:r>
      <w:r w:rsidRPr="00AB4B9A">
        <w:t>ripare från att göra intrång i intygsgivningstjänsten,</w:t>
      </w:r>
    </w:p>
    <w:p w14:paraId="2D2A1D7B" w14:textId="77777777" w:rsidR="00474534" w:rsidRPr="00AB4B9A" w:rsidRDefault="00FA27C2" w:rsidP="00055EC7">
      <w:pPr>
        <w:pStyle w:val="Normaltindrag"/>
        <w:numPr>
          <w:ilvl w:val="0"/>
          <w:numId w:val="14"/>
        </w:numPr>
        <w:ind w:left="1276" w:right="283"/>
        <w:jc w:val="both"/>
      </w:pPr>
      <w:r w:rsidRPr="00AB4B9A">
        <w:t>försök till eller faktiskt sådant intrång, missbruk eller röjande av nyckelmaterial inte ska kunna undgå upptäckt.</w:t>
      </w:r>
    </w:p>
    <w:p w14:paraId="43B9BCB2" w14:textId="77777777" w:rsidR="00931DC3" w:rsidRPr="00AB4B9A" w:rsidRDefault="00931DC3" w:rsidP="00055EC7">
      <w:pPr>
        <w:pStyle w:val="Normaltindrag"/>
        <w:ind w:right="283"/>
        <w:jc w:val="both"/>
        <w:rPr>
          <w:u w:val="single"/>
        </w:rPr>
      </w:pPr>
      <w:r w:rsidRPr="00AB4B9A">
        <w:rPr>
          <w:u w:val="single"/>
        </w:rPr>
        <w:t xml:space="preserve">Styrande krav i </w:t>
      </w:r>
      <w:r w:rsidR="00C221D9">
        <w:rPr>
          <w:u w:val="single"/>
        </w:rPr>
        <w:t>Avtal</w:t>
      </w:r>
    </w:p>
    <w:p w14:paraId="4788CE4F" w14:textId="77777777" w:rsidR="00931DC3" w:rsidRPr="00AB4B9A" w:rsidRDefault="00FE1CC3" w:rsidP="00055EC7">
      <w:pPr>
        <w:pStyle w:val="Normaltindrag"/>
        <w:numPr>
          <w:ilvl w:val="0"/>
          <w:numId w:val="14"/>
        </w:numPr>
        <w:ind w:right="283"/>
        <w:jc w:val="both"/>
      </w:pPr>
      <w:r>
        <w:t>Avtalsbilaga 1 – Tillitsramverk</w:t>
      </w:r>
      <w:r w:rsidR="00931DC3" w:rsidRPr="00AB4B9A">
        <w:t>: K4.1</w:t>
      </w:r>
    </w:p>
    <w:p w14:paraId="665F77C6" w14:textId="77777777" w:rsidR="00D0305A" w:rsidRPr="00C870B8" w:rsidRDefault="00FD23CC" w:rsidP="009A1A8A">
      <w:pPr>
        <w:pStyle w:val="Frga"/>
        <w:rPr>
          <w:color w:val="BE3C14"/>
        </w:rPr>
      </w:pPr>
      <w:r w:rsidRPr="00C870B8">
        <w:rPr>
          <w:color w:val="BE3C14"/>
        </w:rPr>
        <w:t xml:space="preserve">Svar </w:t>
      </w:r>
      <w:r w:rsidR="007D708A" w:rsidRPr="00C870B8">
        <w:rPr>
          <w:color w:val="BE3C14"/>
        </w:rPr>
        <w:t>B7.3</w:t>
      </w:r>
      <w:r w:rsidRPr="00C870B8">
        <w:rPr>
          <w:color w:val="BE3C14"/>
        </w:rPr>
        <w:t xml:space="preserve"> – Beskrivning av s</w:t>
      </w:r>
      <w:r w:rsidR="00D0305A" w:rsidRPr="00C870B8">
        <w:rPr>
          <w:color w:val="BE3C14"/>
        </w:rPr>
        <w:t>kydd mot obehörig åtkomst:</w:t>
      </w:r>
    </w:p>
    <w:p w14:paraId="7782E747" w14:textId="1765F8F6" w:rsidR="009A1A8A" w:rsidRPr="005752A3" w:rsidRDefault="005752A3" w:rsidP="009A1A8A">
      <w:pPr>
        <w:pStyle w:val="Svarsruta"/>
        <w:rPr>
          <w:color w:val="auto"/>
        </w:rPr>
      </w:pPr>
      <w:r>
        <w:rPr>
          <w:color w:val="auto"/>
        </w:rPr>
        <w:fldChar w:fldCharType="begin">
          <w:ffData>
            <w:name w:val=""/>
            <w:enabled/>
            <w:calcOnExit w:val="0"/>
            <w:statusText w:type="text" w:val="Beskrivning av skydd mot obehörig åtkomst."/>
            <w:textInput/>
          </w:ffData>
        </w:fldChar>
      </w:r>
      <w:r>
        <w:rPr>
          <w:color w:val="auto"/>
        </w:rPr>
        <w:instrText xml:space="preserve"> FORMTEXT </w:instrText>
      </w:r>
      <w:r>
        <w:rPr>
          <w:color w:val="auto"/>
        </w:rPr>
      </w:r>
      <w:r>
        <w:rPr>
          <w:color w:val="auto"/>
        </w:rPr>
        <w:fldChar w:fldCharType="separate"/>
      </w:r>
      <w:r>
        <w:rPr>
          <w:noProof/>
          <w:color w:val="auto"/>
        </w:rPr>
        <w:t> </w:t>
      </w:r>
      <w:r>
        <w:rPr>
          <w:noProof/>
          <w:color w:val="auto"/>
        </w:rPr>
        <w:t> </w:t>
      </w:r>
      <w:r>
        <w:rPr>
          <w:noProof/>
          <w:color w:val="auto"/>
        </w:rPr>
        <w:t> </w:t>
      </w:r>
      <w:r>
        <w:rPr>
          <w:noProof/>
          <w:color w:val="auto"/>
        </w:rPr>
        <w:t> </w:t>
      </w:r>
      <w:r>
        <w:rPr>
          <w:noProof/>
          <w:color w:val="auto"/>
        </w:rPr>
        <w:t> </w:t>
      </w:r>
      <w:r>
        <w:rPr>
          <w:color w:val="auto"/>
        </w:rPr>
        <w:fldChar w:fldCharType="end"/>
      </w:r>
    </w:p>
    <w:p w14:paraId="73EF94C3" w14:textId="20BF0C6E" w:rsidR="00FA27C2" w:rsidRPr="00AB4B9A" w:rsidRDefault="00FA27C2" w:rsidP="00055EC7">
      <w:pPr>
        <w:pStyle w:val="Nr-Rubrik1"/>
        <w:numPr>
          <w:ilvl w:val="0"/>
          <w:numId w:val="21"/>
        </w:numPr>
        <w:ind w:right="283"/>
        <w:jc w:val="both"/>
      </w:pPr>
      <w:bookmarkStart w:id="94" w:name="_Toc74816348"/>
      <w:r w:rsidRPr="00AB4B9A">
        <w:t>Revision</w:t>
      </w:r>
      <w:bookmarkEnd w:id="94"/>
      <w:r w:rsidRPr="00AB4B9A">
        <w:t xml:space="preserve"> </w:t>
      </w:r>
    </w:p>
    <w:p w14:paraId="492AF45A" w14:textId="77777777" w:rsidR="00FA27C2" w:rsidRPr="00AB4B9A" w:rsidRDefault="00FA27C2" w:rsidP="00055EC7">
      <w:pPr>
        <w:pStyle w:val="Normaltindrag"/>
        <w:ind w:right="283"/>
        <w:jc w:val="both"/>
      </w:pPr>
      <w:r w:rsidRPr="00AB4B9A">
        <w:t xml:space="preserve">För att verifiera att införda kontroller fungerar och är effektiva ska </w:t>
      </w:r>
      <w:r w:rsidR="001408EF">
        <w:t>intygsgivare</w:t>
      </w:r>
      <w:r w:rsidRPr="00AB4B9A">
        <w:t>n genomföra intern</w:t>
      </w:r>
      <w:r w:rsidR="009E3620">
        <w:t xml:space="preserve">revision av de delar av </w:t>
      </w:r>
      <w:r w:rsidRPr="00AB4B9A">
        <w:t xml:space="preserve">verksamheten som omfattas av tillitsramverket. I den mån revision av ledningssystemet för informationssäkerhet sker separat från revision gentemot tillitsramverkets krav ska även </w:t>
      </w:r>
      <w:r w:rsidR="00D0305A" w:rsidRPr="00AB4B9A">
        <w:t>aspekter kopplade till detta be</w:t>
      </w:r>
      <w:r w:rsidRPr="00AB4B9A">
        <w:t>lysas i efterföljande avsnitt.</w:t>
      </w:r>
      <w:r w:rsidR="00931DC3" w:rsidRPr="00AB4B9A">
        <w:t xml:space="preserve"> </w:t>
      </w:r>
    </w:p>
    <w:p w14:paraId="0FECEFBF" w14:textId="4285DBDD" w:rsidR="00FA27C2" w:rsidRPr="00AB4B9A" w:rsidRDefault="00FA27C2" w:rsidP="00055EC7">
      <w:pPr>
        <w:pStyle w:val="Nr-Rubrik2"/>
        <w:numPr>
          <w:ilvl w:val="1"/>
          <w:numId w:val="21"/>
        </w:numPr>
        <w:ind w:right="283"/>
        <w:jc w:val="both"/>
      </w:pPr>
      <w:bookmarkStart w:id="95" w:name="_Toc74816349"/>
      <w:r w:rsidRPr="00AB4B9A">
        <w:t>Revisionens periodicitet och omfattning</w:t>
      </w:r>
      <w:bookmarkEnd w:id="95"/>
    </w:p>
    <w:p w14:paraId="0FB63E11" w14:textId="77777777" w:rsidR="00FA27C2" w:rsidRPr="00AB4B9A" w:rsidRDefault="001408EF" w:rsidP="00055EC7">
      <w:pPr>
        <w:pStyle w:val="Normaltindrag"/>
        <w:ind w:right="283"/>
        <w:jc w:val="both"/>
      </w:pPr>
      <w:r>
        <w:t>Intygsgivare</w:t>
      </w:r>
      <w:r w:rsidR="00FA27C2" w:rsidRPr="00AB4B9A">
        <w:t xml:space="preserve"> ska redogöra för den revisionsplan denne beslutat om, där det ska framgå med vilken periodicitet och med vilken omfattning varje revision ska göras. </w:t>
      </w:r>
      <w:r w:rsidR="00C46840" w:rsidRPr="00AB4B9A">
        <w:t xml:space="preserve">Redogörelsen ska även omfatta process för revisionsplanering samt beskrivning av revisionsrapportering, inklusive hantering av uppföljning av eventuella avvikelser. </w:t>
      </w:r>
    </w:p>
    <w:p w14:paraId="5D77D72F" w14:textId="77777777" w:rsidR="00931DC3" w:rsidRPr="00AB4B9A" w:rsidRDefault="00931DC3" w:rsidP="00055EC7">
      <w:pPr>
        <w:pStyle w:val="Normaltindrag"/>
        <w:ind w:right="283"/>
        <w:jc w:val="both"/>
        <w:rPr>
          <w:u w:val="single"/>
        </w:rPr>
      </w:pPr>
      <w:r w:rsidRPr="00AB4B9A">
        <w:rPr>
          <w:u w:val="single"/>
        </w:rPr>
        <w:t xml:space="preserve">Styrande krav i </w:t>
      </w:r>
      <w:r w:rsidR="00C221D9">
        <w:rPr>
          <w:u w:val="single"/>
        </w:rPr>
        <w:t>Avtal</w:t>
      </w:r>
    </w:p>
    <w:p w14:paraId="59870B14" w14:textId="77777777" w:rsidR="00931DC3" w:rsidRPr="00AB4B9A" w:rsidRDefault="00FE1CC3" w:rsidP="00055EC7">
      <w:pPr>
        <w:pStyle w:val="Normaltindrag"/>
        <w:numPr>
          <w:ilvl w:val="0"/>
          <w:numId w:val="28"/>
        </w:numPr>
        <w:ind w:right="283"/>
        <w:jc w:val="both"/>
      </w:pPr>
      <w:r>
        <w:t>Avtalsbilaga 1 – Tillitsramverk</w:t>
      </w:r>
      <w:r w:rsidR="00931DC3" w:rsidRPr="00AB4B9A">
        <w:t>: K</w:t>
      </w:r>
      <w:r w:rsidR="00FC3439" w:rsidRPr="00AB4B9A">
        <w:t>2.9</w:t>
      </w:r>
    </w:p>
    <w:p w14:paraId="2CC0D269" w14:textId="77777777" w:rsidR="00D0305A" w:rsidRPr="00C870B8" w:rsidRDefault="00FD23CC" w:rsidP="0042712E">
      <w:pPr>
        <w:pStyle w:val="Frga"/>
        <w:rPr>
          <w:color w:val="BE3C14"/>
        </w:rPr>
      </w:pPr>
      <w:r w:rsidRPr="00C870B8">
        <w:rPr>
          <w:color w:val="BE3C14"/>
        </w:rPr>
        <w:t xml:space="preserve">Svar </w:t>
      </w:r>
      <w:r w:rsidR="007D708A" w:rsidRPr="00C870B8">
        <w:rPr>
          <w:color w:val="BE3C14"/>
        </w:rPr>
        <w:t>B8.1a</w:t>
      </w:r>
      <w:r w:rsidRPr="00C870B8">
        <w:rPr>
          <w:color w:val="BE3C14"/>
        </w:rPr>
        <w:t xml:space="preserve"> – Beskrivning av </w:t>
      </w:r>
      <w:r w:rsidR="00474534" w:rsidRPr="00C870B8">
        <w:rPr>
          <w:color w:val="BE3C14"/>
        </w:rPr>
        <w:t>r</w:t>
      </w:r>
      <w:r w:rsidR="00D0305A" w:rsidRPr="00C870B8">
        <w:rPr>
          <w:color w:val="BE3C14"/>
        </w:rPr>
        <w:t xml:space="preserve">evisionens periodicitet och omfattning: </w:t>
      </w:r>
    </w:p>
    <w:p w14:paraId="7C54DF4E" w14:textId="08207569" w:rsidR="0042712E" w:rsidRPr="005752A3" w:rsidRDefault="005752A3" w:rsidP="0042712E">
      <w:pPr>
        <w:pStyle w:val="Svarsruta"/>
        <w:rPr>
          <w:color w:val="auto"/>
        </w:rPr>
      </w:pPr>
      <w:r>
        <w:rPr>
          <w:color w:val="auto"/>
        </w:rPr>
        <w:fldChar w:fldCharType="begin">
          <w:ffData>
            <w:name w:val=""/>
            <w:enabled/>
            <w:calcOnExit w:val="0"/>
            <w:statusText w:type="text" w:val="Beskrivning av revisionens periodicitet och omfattning."/>
            <w:textInput/>
          </w:ffData>
        </w:fldChar>
      </w:r>
      <w:r>
        <w:rPr>
          <w:color w:val="auto"/>
        </w:rPr>
        <w:instrText xml:space="preserve"> FORMTEXT </w:instrText>
      </w:r>
      <w:r>
        <w:rPr>
          <w:color w:val="auto"/>
        </w:rPr>
      </w:r>
      <w:r>
        <w:rPr>
          <w:color w:val="auto"/>
        </w:rPr>
        <w:fldChar w:fldCharType="separate"/>
      </w:r>
      <w:r>
        <w:rPr>
          <w:noProof/>
          <w:color w:val="auto"/>
        </w:rPr>
        <w:t> </w:t>
      </w:r>
      <w:r>
        <w:rPr>
          <w:noProof/>
          <w:color w:val="auto"/>
        </w:rPr>
        <w:t> </w:t>
      </w:r>
      <w:r>
        <w:rPr>
          <w:noProof/>
          <w:color w:val="auto"/>
        </w:rPr>
        <w:t> </w:t>
      </w:r>
      <w:r>
        <w:rPr>
          <w:noProof/>
          <w:color w:val="auto"/>
        </w:rPr>
        <w:t> </w:t>
      </w:r>
      <w:r>
        <w:rPr>
          <w:noProof/>
          <w:color w:val="auto"/>
        </w:rPr>
        <w:t> </w:t>
      </w:r>
      <w:r>
        <w:rPr>
          <w:color w:val="auto"/>
        </w:rPr>
        <w:fldChar w:fldCharType="end"/>
      </w:r>
    </w:p>
    <w:p w14:paraId="5F07B962" w14:textId="77777777" w:rsidR="005F2ED3" w:rsidRPr="00C870B8" w:rsidRDefault="005F2ED3" w:rsidP="00887F5B">
      <w:pPr>
        <w:pStyle w:val="Frga"/>
        <w:rPr>
          <w:color w:val="BE3C14"/>
        </w:rPr>
      </w:pPr>
      <w:r w:rsidRPr="00C870B8">
        <w:rPr>
          <w:color w:val="BE3C14"/>
        </w:rPr>
        <w:t xml:space="preserve">Svar </w:t>
      </w:r>
      <w:r w:rsidR="007D708A" w:rsidRPr="00C870B8">
        <w:rPr>
          <w:color w:val="BE3C14"/>
        </w:rPr>
        <w:t>B8.1</w:t>
      </w:r>
      <w:r w:rsidRPr="00C870B8">
        <w:rPr>
          <w:color w:val="BE3C14"/>
        </w:rPr>
        <w:t xml:space="preserve">b – </w:t>
      </w:r>
      <w:r w:rsidR="009000C6" w:rsidRPr="00C870B8">
        <w:rPr>
          <w:color w:val="BE3C14"/>
        </w:rPr>
        <w:t xml:space="preserve">Bekräftelse avseende </w:t>
      </w:r>
      <w:r w:rsidRPr="00C870B8">
        <w:rPr>
          <w:color w:val="BE3C14"/>
        </w:rPr>
        <w:t>revisionsplan</w:t>
      </w:r>
      <w:r w:rsidR="009000C6" w:rsidRPr="00C870B8">
        <w:rPr>
          <w:color w:val="BE3C14"/>
        </w:rPr>
        <w:t xml:space="preserve"> och revisionsrapport</w:t>
      </w:r>
      <w:r w:rsidRPr="00C870B8">
        <w:rPr>
          <w:color w:val="BE3C14"/>
        </w:rPr>
        <w:t>:</w:t>
      </w:r>
    </w:p>
    <w:p w14:paraId="465FBCCB" w14:textId="77777777" w:rsidR="00B57688" w:rsidRPr="00C870B8" w:rsidRDefault="001C0798" w:rsidP="001C0798">
      <w:pPr>
        <w:pStyle w:val="Svarsruta"/>
        <w:rPr>
          <w:color w:val="BE3C14"/>
        </w:rPr>
      </w:pPr>
      <w:r w:rsidRPr="00C870B8">
        <w:rPr>
          <w:color w:val="BE3C14"/>
        </w:rPr>
        <w:t xml:space="preserve">Bekräfta att intygsgivaren på begäran från DIGG kan presentera revisionsplan </w:t>
      </w:r>
      <w:r w:rsidRPr="00C870B8">
        <w:rPr>
          <w:color w:val="BE3C14"/>
        </w:rPr>
        <w:br/>
        <w:t xml:space="preserve">samt revisionsrapport </w:t>
      </w:r>
      <w:r w:rsidR="007B7521" w:rsidRPr="00C870B8">
        <w:rPr>
          <w:color w:val="BE3C14"/>
        </w:rPr>
        <w:t>från senast genomförda revision:</w:t>
      </w:r>
    </w:p>
    <w:p w14:paraId="61DA8991" w14:textId="77777777" w:rsidR="001C0798" w:rsidRPr="00C870B8" w:rsidRDefault="00B57688" w:rsidP="00B57688">
      <w:pPr>
        <w:pStyle w:val="Svarsruta"/>
        <w:jc w:val="right"/>
        <w:rPr>
          <w:color w:val="BE3C14"/>
        </w:rPr>
      </w:pPr>
      <w:r w:rsidRPr="00C870B8">
        <w:rPr>
          <w:b/>
          <w:color w:val="BE3C14"/>
        </w:rPr>
        <w:t xml:space="preserve"> </w:t>
      </w:r>
      <w:r w:rsidR="007B7521" w:rsidRPr="00C870B8">
        <w:rPr>
          <w:b/>
          <w:color w:val="BE3C14"/>
        </w:rPr>
        <w:t xml:space="preserve">Ja </w:t>
      </w:r>
      <w:sdt>
        <w:sdtPr>
          <w:rPr>
            <w:b/>
            <w:color w:val="BE3C14"/>
            <w:sz w:val="20"/>
          </w:rPr>
          <w:id w:val="-983923947"/>
          <w:lock w:val="sdtLocked"/>
          <w14:checkbox>
            <w14:checked w14:val="0"/>
            <w14:checkedState w14:val="2612" w14:font="MS Gothic"/>
            <w14:uncheckedState w14:val="2610" w14:font="MS Gothic"/>
          </w14:checkbox>
        </w:sdtPr>
        <w:sdtEndPr/>
        <w:sdtContent>
          <w:r w:rsidR="007B7521" w:rsidRPr="00C870B8">
            <w:rPr>
              <w:rFonts w:ascii="MS Gothic" w:eastAsia="MS Gothic" w:hAnsi="MS Gothic" w:hint="eastAsia"/>
              <w:b/>
              <w:color w:val="BE3C14"/>
              <w:sz w:val="20"/>
            </w:rPr>
            <w:t>☐</w:t>
          </w:r>
        </w:sdtContent>
      </w:sdt>
    </w:p>
    <w:p w14:paraId="17DC6701" w14:textId="679AE48C" w:rsidR="00FA27C2" w:rsidRPr="00AB4B9A" w:rsidRDefault="00FA27C2" w:rsidP="00055EC7">
      <w:pPr>
        <w:pStyle w:val="Nr-Rubrik2"/>
        <w:numPr>
          <w:ilvl w:val="1"/>
          <w:numId w:val="21"/>
        </w:numPr>
        <w:ind w:right="283"/>
        <w:jc w:val="both"/>
      </w:pPr>
      <w:bookmarkStart w:id="96" w:name="_Toc74816350"/>
      <w:r w:rsidRPr="00AB4B9A">
        <w:t>Revisorns kvalifikationer</w:t>
      </w:r>
      <w:bookmarkEnd w:id="96"/>
    </w:p>
    <w:p w14:paraId="7D685758" w14:textId="77777777" w:rsidR="00FA27C2" w:rsidRPr="00AB4B9A" w:rsidRDefault="001408EF" w:rsidP="00055EC7">
      <w:pPr>
        <w:pStyle w:val="Normaltindrag"/>
        <w:ind w:right="283"/>
        <w:jc w:val="both"/>
      </w:pPr>
      <w:r>
        <w:t>Intygsgivare</w:t>
      </w:r>
      <w:r w:rsidR="00FA27C2" w:rsidRPr="00AB4B9A">
        <w:t xml:space="preserve">n ska redogöra för vilka formella kompetenskrav som ställs på den huvudansvariga revisorn. </w:t>
      </w:r>
    </w:p>
    <w:p w14:paraId="26EBBDD6" w14:textId="77777777" w:rsidR="00FC3439" w:rsidRPr="00AB4B9A" w:rsidRDefault="00FC3439" w:rsidP="00055EC7">
      <w:pPr>
        <w:pStyle w:val="Normaltindrag"/>
        <w:ind w:right="283"/>
        <w:jc w:val="both"/>
        <w:rPr>
          <w:u w:val="single"/>
        </w:rPr>
      </w:pPr>
      <w:r w:rsidRPr="00AB4B9A">
        <w:rPr>
          <w:u w:val="single"/>
        </w:rPr>
        <w:t xml:space="preserve">Styrande krav i </w:t>
      </w:r>
      <w:r w:rsidR="00C221D9">
        <w:rPr>
          <w:u w:val="single"/>
        </w:rPr>
        <w:t>Avtal</w:t>
      </w:r>
    </w:p>
    <w:p w14:paraId="3CDE7FC0" w14:textId="77777777" w:rsidR="00FC3439" w:rsidRPr="00AB4B9A" w:rsidRDefault="00FE1CC3" w:rsidP="00055EC7">
      <w:pPr>
        <w:pStyle w:val="Normaltindrag"/>
        <w:numPr>
          <w:ilvl w:val="0"/>
          <w:numId w:val="28"/>
        </w:numPr>
        <w:ind w:right="283"/>
        <w:jc w:val="both"/>
      </w:pPr>
      <w:r>
        <w:t>Avtalsbilaga 1 – Tillitsramverk</w:t>
      </w:r>
      <w:r w:rsidR="00FC3439" w:rsidRPr="00AB4B9A">
        <w:t>: K2.9</w:t>
      </w:r>
    </w:p>
    <w:p w14:paraId="3ED7CDC1" w14:textId="77777777" w:rsidR="00D0305A" w:rsidRPr="00C870B8" w:rsidRDefault="00FD23CC" w:rsidP="004F5C8B">
      <w:pPr>
        <w:pStyle w:val="Frga"/>
        <w:rPr>
          <w:color w:val="BE3C14"/>
        </w:rPr>
      </w:pPr>
      <w:r w:rsidRPr="00C870B8">
        <w:rPr>
          <w:color w:val="BE3C14"/>
        </w:rPr>
        <w:t xml:space="preserve">Svar </w:t>
      </w:r>
      <w:r w:rsidR="007D708A" w:rsidRPr="00C870B8">
        <w:rPr>
          <w:color w:val="BE3C14"/>
        </w:rPr>
        <w:t>B8.2</w:t>
      </w:r>
      <w:r w:rsidRPr="00C870B8">
        <w:rPr>
          <w:color w:val="BE3C14"/>
        </w:rPr>
        <w:t xml:space="preserve"> – Beskrivning av r</w:t>
      </w:r>
      <w:r w:rsidR="00D0305A" w:rsidRPr="00C870B8">
        <w:rPr>
          <w:color w:val="BE3C14"/>
        </w:rPr>
        <w:t>evisorns kvalifikationer:</w:t>
      </w:r>
    </w:p>
    <w:p w14:paraId="77FD3941" w14:textId="3EFF78BE" w:rsidR="004F5C8B" w:rsidRPr="005752A3" w:rsidRDefault="005752A3" w:rsidP="004F5C8B">
      <w:pPr>
        <w:pStyle w:val="Svarsruta"/>
        <w:rPr>
          <w:color w:val="auto"/>
        </w:rPr>
      </w:pPr>
      <w:r>
        <w:rPr>
          <w:color w:val="auto"/>
        </w:rPr>
        <w:fldChar w:fldCharType="begin">
          <w:ffData>
            <w:name w:val=""/>
            <w:enabled/>
            <w:calcOnExit w:val="0"/>
            <w:statusText w:type="text" w:val="Beskrivning av revisorns kvalifikationer."/>
            <w:textInput/>
          </w:ffData>
        </w:fldChar>
      </w:r>
      <w:r>
        <w:rPr>
          <w:color w:val="auto"/>
        </w:rPr>
        <w:instrText xml:space="preserve"> FORMTEXT </w:instrText>
      </w:r>
      <w:r>
        <w:rPr>
          <w:color w:val="auto"/>
        </w:rPr>
      </w:r>
      <w:r>
        <w:rPr>
          <w:color w:val="auto"/>
        </w:rPr>
        <w:fldChar w:fldCharType="separate"/>
      </w:r>
      <w:r>
        <w:rPr>
          <w:noProof/>
          <w:color w:val="auto"/>
        </w:rPr>
        <w:t> </w:t>
      </w:r>
      <w:r>
        <w:rPr>
          <w:noProof/>
          <w:color w:val="auto"/>
        </w:rPr>
        <w:t> </w:t>
      </w:r>
      <w:r>
        <w:rPr>
          <w:noProof/>
          <w:color w:val="auto"/>
        </w:rPr>
        <w:t> </w:t>
      </w:r>
      <w:r>
        <w:rPr>
          <w:noProof/>
          <w:color w:val="auto"/>
        </w:rPr>
        <w:t> </w:t>
      </w:r>
      <w:r>
        <w:rPr>
          <w:noProof/>
          <w:color w:val="auto"/>
        </w:rPr>
        <w:t> </w:t>
      </w:r>
      <w:r>
        <w:rPr>
          <w:color w:val="auto"/>
        </w:rPr>
        <w:fldChar w:fldCharType="end"/>
      </w:r>
    </w:p>
    <w:p w14:paraId="488A7224" w14:textId="24415066" w:rsidR="00FA27C2" w:rsidRPr="00AB4B9A" w:rsidRDefault="00FA27C2" w:rsidP="00055EC7">
      <w:pPr>
        <w:pStyle w:val="Nr-Rubrik2"/>
        <w:numPr>
          <w:ilvl w:val="1"/>
          <w:numId w:val="21"/>
        </w:numPr>
        <w:ind w:right="283"/>
        <w:jc w:val="both"/>
      </w:pPr>
      <w:bookmarkStart w:id="97" w:name="_Toc74816351"/>
      <w:r w:rsidRPr="00AB4B9A">
        <w:t>Revisorns förhållande till den granskade parten</w:t>
      </w:r>
      <w:bookmarkEnd w:id="97"/>
    </w:p>
    <w:p w14:paraId="0249AEEA" w14:textId="77777777" w:rsidR="00FA27C2" w:rsidRPr="00AB4B9A" w:rsidRDefault="001408EF" w:rsidP="00055EC7">
      <w:pPr>
        <w:pStyle w:val="Normaltindrag"/>
        <w:ind w:right="283"/>
        <w:jc w:val="both"/>
      </w:pPr>
      <w:r>
        <w:t>Intygsgivare</w:t>
      </w:r>
      <w:r w:rsidR="00FA27C2" w:rsidRPr="00AB4B9A">
        <w:t>n ska redogöra för det förhållande som råder mellan den ansvariga revi</w:t>
      </w:r>
      <w:r w:rsidR="00816EE3">
        <w:t xml:space="preserve">sorn och ansvariga inom </w:t>
      </w:r>
      <w:r w:rsidR="00FA27C2" w:rsidRPr="00AB4B9A">
        <w:t>verksamheten, i syfte att garantera revis</w:t>
      </w:r>
      <w:r w:rsidR="000F7443">
        <w:t xml:space="preserve">orns oberoende gentemot </w:t>
      </w:r>
      <w:r w:rsidR="00FA27C2" w:rsidRPr="00AB4B9A">
        <w:t xml:space="preserve">verksamheten. </w:t>
      </w:r>
    </w:p>
    <w:p w14:paraId="5FC806B2" w14:textId="77777777" w:rsidR="00FC3439" w:rsidRPr="00AB4B9A" w:rsidRDefault="00FC3439" w:rsidP="00055EC7">
      <w:pPr>
        <w:pStyle w:val="Normaltindrag"/>
        <w:ind w:right="283"/>
        <w:jc w:val="both"/>
        <w:rPr>
          <w:u w:val="single"/>
        </w:rPr>
      </w:pPr>
      <w:r w:rsidRPr="00AB4B9A">
        <w:rPr>
          <w:u w:val="single"/>
        </w:rPr>
        <w:t xml:space="preserve">Styrande krav i </w:t>
      </w:r>
      <w:r w:rsidR="00C221D9">
        <w:rPr>
          <w:u w:val="single"/>
        </w:rPr>
        <w:t>Avtal</w:t>
      </w:r>
    </w:p>
    <w:p w14:paraId="17B5C3A5" w14:textId="77777777" w:rsidR="00FC3439" w:rsidRPr="00AB4B9A" w:rsidRDefault="006607ED" w:rsidP="00055EC7">
      <w:pPr>
        <w:pStyle w:val="Normaltindrag"/>
        <w:numPr>
          <w:ilvl w:val="0"/>
          <w:numId w:val="28"/>
        </w:numPr>
        <w:ind w:right="283"/>
        <w:jc w:val="both"/>
      </w:pPr>
      <w:r w:rsidRPr="00AB4B9A">
        <w:t xml:space="preserve">Avtalsbilaga </w:t>
      </w:r>
      <w:r w:rsidR="0094092D">
        <w:t>1</w:t>
      </w:r>
      <w:r w:rsidR="00FC3439" w:rsidRPr="00AB4B9A">
        <w:t xml:space="preserve"> – Tillitsramverk: K2.9</w:t>
      </w:r>
    </w:p>
    <w:p w14:paraId="331F476A" w14:textId="77777777" w:rsidR="00D0305A" w:rsidRPr="00C870B8" w:rsidRDefault="00FD23CC" w:rsidP="00171C67">
      <w:pPr>
        <w:pStyle w:val="Frga"/>
        <w:rPr>
          <w:color w:val="BE3C14"/>
        </w:rPr>
      </w:pPr>
      <w:r w:rsidRPr="00C870B8">
        <w:rPr>
          <w:color w:val="BE3C14"/>
        </w:rPr>
        <w:t xml:space="preserve">Svar </w:t>
      </w:r>
      <w:r w:rsidR="007D708A" w:rsidRPr="00C870B8">
        <w:rPr>
          <w:color w:val="BE3C14"/>
        </w:rPr>
        <w:t>B8.3</w:t>
      </w:r>
      <w:r w:rsidRPr="00C870B8">
        <w:rPr>
          <w:color w:val="BE3C14"/>
        </w:rPr>
        <w:t xml:space="preserve"> – Beskrivning av r</w:t>
      </w:r>
      <w:r w:rsidR="00D0305A" w:rsidRPr="00C870B8">
        <w:rPr>
          <w:color w:val="BE3C14"/>
        </w:rPr>
        <w:t>evisorns förhållande till den granskade parten:</w:t>
      </w:r>
    </w:p>
    <w:p w14:paraId="5203895E" w14:textId="4336555D" w:rsidR="00171C67" w:rsidRPr="002F0396" w:rsidRDefault="002F0396" w:rsidP="00171C67">
      <w:pPr>
        <w:pStyle w:val="Svarsruta"/>
        <w:rPr>
          <w:color w:val="auto"/>
        </w:rPr>
      </w:pPr>
      <w:r>
        <w:rPr>
          <w:color w:val="auto"/>
        </w:rPr>
        <w:fldChar w:fldCharType="begin">
          <w:ffData>
            <w:name w:val=""/>
            <w:enabled/>
            <w:calcOnExit w:val="0"/>
            <w:statusText w:type="text" w:val="Beskrivning av revisorns förhållande till den granskade parten."/>
            <w:textInput/>
          </w:ffData>
        </w:fldChar>
      </w:r>
      <w:r>
        <w:rPr>
          <w:color w:val="auto"/>
        </w:rPr>
        <w:instrText xml:space="preserve"> FORMTEXT </w:instrText>
      </w:r>
      <w:r>
        <w:rPr>
          <w:color w:val="auto"/>
        </w:rPr>
      </w:r>
      <w:r>
        <w:rPr>
          <w:color w:val="auto"/>
        </w:rPr>
        <w:fldChar w:fldCharType="separate"/>
      </w:r>
      <w:r>
        <w:rPr>
          <w:noProof/>
          <w:color w:val="auto"/>
        </w:rPr>
        <w:t> </w:t>
      </w:r>
      <w:r>
        <w:rPr>
          <w:noProof/>
          <w:color w:val="auto"/>
        </w:rPr>
        <w:t> </w:t>
      </w:r>
      <w:r>
        <w:rPr>
          <w:noProof/>
          <w:color w:val="auto"/>
        </w:rPr>
        <w:t> </w:t>
      </w:r>
      <w:r>
        <w:rPr>
          <w:noProof/>
          <w:color w:val="auto"/>
        </w:rPr>
        <w:t> </w:t>
      </w:r>
      <w:r>
        <w:rPr>
          <w:noProof/>
          <w:color w:val="auto"/>
        </w:rPr>
        <w:t> </w:t>
      </w:r>
      <w:r>
        <w:rPr>
          <w:color w:val="auto"/>
        </w:rPr>
        <w:fldChar w:fldCharType="end"/>
      </w:r>
    </w:p>
    <w:p w14:paraId="6CB9CF82" w14:textId="08655173" w:rsidR="00FA27C2" w:rsidRPr="00AB4B9A" w:rsidRDefault="00FA27C2" w:rsidP="00055EC7">
      <w:pPr>
        <w:pStyle w:val="Nr-Rubrik2"/>
        <w:numPr>
          <w:ilvl w:val="1"/>
          <w:numId w:val="21"/>
        </w:numPr>
        <w:ind w:right="283"/>
        <w:jc w:val="both"/>
      </w:pPr>
      <w:bookmarkStart w:id="98" w:name="_Toc74816352"/>
      <w:r w:rsidRPr="00AB4B9A">
        <w:t>Åtgärder vid upptäckt av brist</w:t>
      </w:r>
      <w:bookmarkEnd w:id="98"/>
    </w:p>
    <w:p w14:paraId="2F5AB1CD" w14:textId="77777777" w:rsidR="00FA27C2" w:rsidRPr="00AB4B9A" w:rsidRDefault="001408EF" w:rsidP="00055EC7">
      <w:pPr>
        <w:pStyle w:val="Normaltindrag"/>
        <w:ind w:right="283"/>
        <w:jc w:val="both"/>
      </w:pPr>
      <w:r>
        <w:t>Intygsgivare</w:t>
      </w:r>
      <w:r w:rsidR="00FA27C2" w:rsidRPr="00AB4B9A">
        <w:t xml:space="preserve">n ska redogöra för hur upptäckta brister kommuniceras och hur lämpliga förbättringsåtgärder utvecklas och införs. </w:t>
      </w:r>
    </w:p>
    <w:p w14:paraId="4563DDD0" w14:textId="77777777" w:rsidR="00FC3439" w:rsidRPr="00AB4B9A" w:rsidRDefault="00FC3439" w:rsidP="00055EC7">
      <w:pPr>
        <w:pStyle w:val="Normaltindrag"/>
        <w:ind w:right="283"/>
        <w:jc w:val="both"/>
        <w:rPr>
          <w:u w:val="single"/>
        </w:rPr>
      </w:pPr>
      <w:r w:rsidRPr="00AB4B9A">
        <w:rPr>
          <w:u w:val="single"/>
        </w:rPr>
        <w:t xml:space="preserve">Styrande krav i </w:t>
      </w:r>
      <w:r w:rsidR="00C221D9">
        <w:rPr>
          <w:u w:val="single"/>
        </w:rPr>
        <w:t>Avtal</w:t>
      </w:r>
    </w:p>
    <w:p w14:paraId="23415453" w14:textId="77777777" w:rsidR="00FC3439" w:rsidRPr="00AB4B9A" w:rsidRDefault="006607ED" w:rsidP="00055EC7">
      <w:pPr>
        <w:pStyle w:val="Normaltindrag"/>
        <w:numPr>
          <w:ilvl w:val="0"/>
          <w:numId w:val="28"/>
        </w:numPr>
        <w:ind w:right="283"/>
        <w:jc w:val="both"/>
      </w:pPr>
      <w:r w:rsidRPr="00AB4B9A">
        <w:t xml:space="preserve">Avtalsbilaga </w:t>
      </w:r>
      <w:r w:rsidR="0094092D">
        <w:t>1</w:t>
      </w:r>
      <w:r w:rsidR="00FC3439" w:rsidRPr="00AB4B9A">
        <w:t xml:space="preserve"> – Tillitsramverk: K2.4, K2.9</w:t>
      </w:r>
    </w:p>
    <w:p w14:paraId="1C4CACE0" w14:textId="77777777" w:rsidR="00D0305A" w:rsidRPr="00C870B8" w:rsidRDefault="00FD23CC" w:rsidP="00171C67">
      <w:pPr>
        <w:pStyle w:val="Frga"/>
        <w:rPr>
          <w:color w:val="BE3C14"/>
        </w:rPr>
      </w:pPr>
      <w:r w:rsidRPr="00C870B8">
        <w:rPr>
          <w:color w:val="BE3C14"/>
        </w:rPr>
        <w:t xml:space="preserve">Svar </w:t>
      </w:r>
      <w:r w:rsidR="007D708A" w:rsidRPr="00C870B8">
        <w:rPr>
          <w:color w:val="BE3C14"/>
        </w:rPr>
        <w:t>B8.4</w:t>
      </w:r>
      <w:r w:rsidRPr="00C870B8">
        <w:rPr>
          <w:color w:val="BE3C14"/>
        </w:rPr>
        <w:t xml:space="preserve"> – Beskrivning av å</w:t>
      </w:r>
      <w:r w:rsidR="00D0305A" w:rsidRPr="00C870B8">
        <w:rPr>
          <w:color w:val="BE3C14"/>
        </w:rPr>
        <w:t>tgärder vid upptäckt av brist:</w:t>
      </w:r>
    </w:p>
    <w:p w14:paraId="4490D41B" w14:textId="42426DF1" w:rsidR="00171C67" w:rsidRPr="002F0396" w:rsidRDefault="002F0396" w:rsidP="00171C67">
      <w:pPr>
        <w:pStyle w:val="Svarsruta"/>
        <w:rPr>
          <w:color w:val="auto"/>
        </w:rPr>
      </w:pPr>
      <w:r>
        <w:rPr>
          <w:color w:val="auto"/>
        </w:rPr>
        <w:fldChar w:fldCharType="begin">
          <w:ffData>
            <w:name w:val=""/>
            <w:enabled/>
            <w:calcOnExit w:val="0"/>
            <w:statusText w:type="text" w:val="Beskrivning av åtgärder vid upptäckt av brist."/>
            <w:textInput/>
          </w:ffData>
        </w:fldChar>
      </w:r>
      <w:r>
        <w:rPr>
          <w:color w:val="auto"/>
        </w:rPr>
        <w:instrText xml:space="preserve"> FORMTEXT </w:instrText>
      </w:r>
      <w:r>
        <w:rPr>
          <w:color w:val="auto"/>
        </w:rPr>
      </w:r>
      <w:r>
        <w:rPr>
          <w:color w:val="auto"/>
        </w:rPr>
        <w:fldChar w:fldCharType="separate"/>
      </w:r>
      <w:r>
        <w:rPr>
          <w:noProof/>
          <w:color w:val="auto"/>
        </w:rPr>
        <w:t> </w:t>
      </w:r>
      <w:r>
        <w:rPr>
          <w:noProof/>
          <w:color w:val="auto"/>
        </w:rPr>
        <w:t> </w:t>
      </w:r>
      <w:r>
        <w:rPr>
          <w:noProof/>
          <w:color w:val="auto"/>
        </w:rPr>
        <w:t> </w:t>
      </w:r>
      <w:r>
        <w:rPr>
          <w:noProof/>
          <w:color w:val="auto"/>
        </w:rPr>
        <w:t> </w:t>
      </w:r>
      <w:r>
        <w:rPr>
          <w:noProof/>
          <w:color w:val="auto"/>
        </w:rPr>
        <w:t> </w:t>
      </w:r>
      <w:r>
        <w:rPr>
          <w:color w:val="auto"/>
        </w:rPr>
        <w:fldChar w:fldCharType="end"/>
      </w:r>
    </w:p>
    <w:p w14:paraId="0325FBA2" w14:textId="5E8DE25E" w:rsidR="00957FE9" w:rsidRPr="00957FE9" w:rsidRDefault="005421FB" w:rsidP="00957FE9">
      <w:pPr>
        <w:pStyle w:val="Nr-Rubrik1"/>
        <w:numPr>
          <w:ilvl w:val="0"/>
          <w:numId w:val="21"/>
        </w:numPr>
        <w:ind w:right="283"/>
        <w:jc w:val="both"/>
      </w:pPr>
      <w:bookmarkStart w:id="99" w:name="_Toc74816353"/>
      <w:r w:rsidRPr="00AB4B9A">
        <w:t>Övrigt</w:t>
      </w:r>
      <w:bookmarkEnd w:id="99"/>
    </w:p>
    <w:p w14:paraId="633337F0" w14:textId="77777777" w:rsidR="005421FB" w:rsidRPr="00AB4B9A" w:rsidRDefault="005421FB" w:rsidP="00055EC7">
      <w:pPr>
        <w:pStyle w:val="Nr-Rubrik2"/>
        <w:numPr>
          <w:ilvl w:val="1"/>
          <w:numId w:val="21"/>
        </w:numPr>
        <w:ind w:right="283"/>
        <w:jc w:val="both"/>
      </w:pPr>
      <w:bookmarkStart w:id="100" w:name="_Toc74816354"/>
      <w:r w:rsidRPr="00AB4B9A">
        <w:t>Användbarhet och tillgänglighet</w:t>
      </w:r>
      <w:bookmarkEnd w:id="100"/>
    </w:p>
    <w:p w14:paraId="3EF5D3F9" w14:textId="77777777" w:rsidR="005421FB" w:rsidRPr="00AB4B9A" w:rsidRDefault="001408EF" w:rsidP="00055EC7">
      <w:pPr>
        <w:pStyle w:val="Normaltindrag"/>
        <w:jc w:val="both"/>
      </w:pPr>
      <w:r>
        <w:t>Intygsgivare</w:t>
      </w:r>
      <w:r w:rsidR="005421FB" w:rsidRPr="00AB4B9A">
        <w:t xml:space="preserve">n ska övergripande redogöra för sitt arbete med användbarhet och tillgänglighet i de gränssnitt </w:t>
      </w:r>
      <w:r w:rsidR="00C37977" w:rsidRPr="00AB4B9A">
        <w:t>som möter slutanvändare</w:t>
      </w:r>
      <w:r w:rsidR="00EA2DE7" w:rsidRPr="00AB4B9A">
        <w:t xml:space="preserve"> som </w:t>
      </w:r>
      <w:r>
        <w:t>intygsgivare</w:t>
      </w:r>
      <w:r w:rsidR="00EA2DE7" w:rsidRPr="00AB4B9A">
        <w:t>n ansvarar för.</w:t>
      </w:r>
      <w:r w:rsidR="005421FB" w:rsidRPr="00AB4B9A">
        <w:t xml:space="preserve"> </w:t>
      </w:r>
    </w:p>
    <w:p w14:paraId="77D1C382" w14:textId="77777777" w:rsidR="00FC3439" w:rsidRPr="00AB4B9A" w:rsidRDefault="00FC3439" w:rsidP="00055EC7">
      <w:pPr>
        <w:pStyle w:val="Normaltindrag"/>
        <w:ind w:right="283"/>
        <w:jc w:val="both"/>
        <w:rPr>
          <w:u w:val="single"/>
        </w:rPr>
      </w:pPr>
      <w:r w:rsidRPr="00AB4B9A">
        <w:rPr>
          <w:u w:val="single"/>
        </w:rPr>
        <w:t xml:space="preserve">Styrande krav i </w:t>
      </w:r>
      <w:r w:rsidR="00C221D9">
        <w:rPr>
          <w:u w:val="single"/>
        </w:rPr>
        <w:t>Avtal</w:t>
      </w:r>
    </w:p>
    <w:p w14:paraId="45463A14" w14:textId="77777777" w:rsidR="00544862" w:rsidRPr="00AB4B9A" w:rsidRDefault="00C221D9" w:rsidP="00544862">
      <w:pPr>
        <w:pStyle w:val="Normaltindrag"/>
        <w:numPr>
          <w:ilvl w:val="0"/>
          <w:numId w:val="28"/>
        </w:numPr>
        <w:ind w:right="283"/>
        <w:jc w:val="both"/>
      </w:pPr>
      <w:r>
        <w:t>Avtal</w:t>
      </w:r>
      <w:r w:rsidR="00C57F37" w:rsidRPr="00AB4B9A">
        <w:t xml:space="preserve"> - Huvudtext: 5</w:t>
      </w:r>
    </w:p>
    <w:p w14:paraId="322EE1D1" w14:textId="77777777" w:rsidR="005421FB" w:rsidRPr="00C870B8" w:rsidRDefault="005421FB" w:rsidP="001C2E1D">
      <w:pPr>
        <w:pStyle w:val="Frga"/>
        <w:rPr>
          <w:color w:val="BE3C14"/>
        </w:rPr>
      </w:pPr>
      <w:r w:rsidRPr="00C870B8">
        <w:rPr>
          <w:color w:val="BE3C14"/>
        </w:rPr>
        <w:t xml:space="preserve">Svar </w:t>
      </w:r>
      <w:r w:rsidR="007D708A" w:rsidRPr="00C870B8">
        <w:rPr>
          <w:color w:val="BE3C14"/>
        </w:rPr>
        <w:t>B9.</w:t>
      </w:r>
      <w:r w:rsidR="00822B44" w:rsidRPr="00C870B8">
        <w:rPr>
          <w:color w:val="BE3C14"/>
        </w:rPr>
        <w:t>1</w:t>
      </w:r>
      <w:r w:rsidRPr="00C870B8">
        <w:rPr>
          <w:color w:val="BE3C14"/>
        </w:rPr>
        <w:t xml:space="preserve"> – Beskrivning av </w:t>
      </w:r>
      <w:r w:rsidR="009F2156" w:rsidRPr="00C870B8">
        <w:rPr>
          <w:color w:val="BE3C14"/>
        </w:rPr>
        <w:t>arbete med användbarhet och tillgänglighet</w:t>
      </w:r>
      <w:r w:rsidRPr="00C870B8">
        <w:rPr>
          <w:color w:val="BE3C14"/>
        </w:rPr>
        <w:t>:</w:t>
      </w:r>
    </w:p>
    <w:p w14:paraId="4B99CC84" w14:textId="5AB64E6F" w:rsidR="001C2E1D" w:rsidRPr="002F0396" w:rsidRDefault="002F0396" w:rsidP="001C2E1D">
      <w:pPr>
        <w:pStyle w:val="Svarsruta"/>
        <w:rPr>
          <w:color w:val="auto"/>
        </w:rPr>
      </w:pPr>
      <w:r>
        <w:rPr>
          <w:color w:val="auto"/>
        </w:rPr>
        <w:fldChar w:fldCharType="begin">
          <w:ffData>
            <w:name w:val=""/>
            <w:enabled/>
            <w:calcOnExit w:val="0"/>
            <w:statusText w:type="text" w:val="Beskrivning av arbete med användbarhet och tillgänglighet."/>
            <w:textInput/>
          </w:ffData>
        </w:fldChar>
      </w:r>
      <w:r>
        <w:rPr>
          <w:color w:val="auto"/>
        </w:rPr>
        <w:instrText xml:space="preserve"> FORMTEXT </w:instrText>
      </w:r>
      <w:r>
        <w:rPr>
          <w:color w:val="auto"/>
        </w:rPr>
      </w:r>
      <w:r>
        <w:rPr>
          <w:color w:val="auto"/>
        </w:rPr>
        <w:fldChar w:fldCharType="separate"/>
      </w:r>
      <w:r>
        <w:rPr>
          <w:noProof/>
          <w:color w:val="auto"/>
        </w:rPr>
        <w:t> </w:t>
      </w:r>
      <w:r>
        <w:rPr>
          <w:noProof/>
          <w:color w:val="auto"/>
        </w:rPr>
        <w:t> </w:t>
      </w:r>
      <w:r>
        <w:rPr>
          <w:noProof/>
          <w:color w:val="auto"/>
        </w:rPr>
        <w:t> </w:t>
      </w:r>
      <w:r>
        <w:rPr>
          <w:noProof/>
          <w:color w:val="auto"/>
        </w:rPr>
        <w:t> </w:t>
      </w:r>
      <w:r>
        <w:rPr>
          <w:noProof/>
          <w:color w:val="auto"/>
        </w:rPr>
        <w:t> </w:t>
      </w:r>
      <w:r>
        <w:rPr>
          <w:color w:val="auto"/>
        </w:rPr>
        <w:fldChar w:fldCharType="end"/>
      </w:r>
    </w:p>
    <w:sectPr w:rsidR="001C2E1D" w:rsidRPr="002F0396" w:rsidSect="00FA11BA">
      <w:headerReference w:type="even" r:id="rId13"/>
      <w:headerReference w:type="default" r:id="rId14"/>
      <w:headerReference w:type="first" r:id="rId15"/>
      <w:pgSz w:w="11906" w:h="16838" w:code="9"/>
      <w:pgMar w:top="2892" w:right="1133" w:bottom="1134" w:left="1701" w:header="1021" w:footer="720" w:gutter="0"/>
      <w:paperSrc w:first="260" w:other="26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29D8D1" w14:textId="77777777" w:rsidR="00C06356" w:rsidRDefault="00C06356">
      <w:r>
        <w:separator/>
      </w:r>
    </w:p>
  </w:endnote>
  <w:endnote w:type="continuationSeparator" w:id="0">
    <w:p w14:paraId="4274B8B0" w14:textId="77777777" w:rsidR="00C06356" w:rsidRDefault="00C063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Ubuntu">
    <w:panose1 w:val="020B0504030602030204"/>
    <w:charset w:val="00"/>
    <w:family w:val="swiss"/>
    <w:pitch w:val="variable"/>
    <w:sig w:usb0="E00002FF" w:usb1="5000205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03714620"/>
      <w:docPartObj>
        <w:docPartGallery w:val="Page Numbers (Bottom of Page)"/>
        <w:docPartUnique/>
      </w:docPartObj>
    </w:sdtPr>
    <w:sdtEndPr/>
    <w:sdtContent>
      <w:sdt>
        <w:sdtPr>
          <w:id w:val="553894471"/>
          <w:docPartObj>
            <w:docPartGallery w:val="Page Numbers (Top of Page)"/>
            <w:docPartUnique/>
          </w:docPartObj>
        </w:sdtPr>
        <w:sdtEndPr/>
        <w:sdtContent>
          <w:p w14:paraId="1D69DAF8" w14:textId="77777777" w:rsidR="001D04E4" w:rsidRDefault="001D04E4">
            <w:pPr>
              <w:pStyle w:val="Sidfot"/>
              <w:jc w:val="center"/>
            </w:pPr>
            <w:r>
              <w:t xml:space="preserve">Sida </w:t>
            </w:r>
            <w:r>
              <w:rPr>
                <w:b/>
                <w:bCs/>
                <w:sz w:val="24"/>
                <w:szCs w:val="24"/>
              </w:rPr>
              <w:fldChar w:fldCharType="begin"/>
            </w:r>
            <w:r>
              <w:rPr>
                <w:b/>
                <w:bCs/>
              </w:rPr>
              <w:instrText>PAGE</w:instrText>
            </w:r>
            <w:r>
              <w:rPr>
                <w:b/>
                <w:bCs/>
                <w:sz w:val="24"/>
                <w:szCs w:val="24"/>
              </w:rPr>
              <w:fldChar w:fldCharType="separate"/>
            </w:r>
            <w:r>
              <w:rPr>
                <w:b/>
                <w:bCs/>
                <w:noProof/>
              </w:rPr>
              <w:t>41</w:t>
            </w:r>
            <w:r>
              <w:rPr>
                <w:b/>
                <w:bCs/>
                <w:sz w:val="24"/>
                <w:szCs w:val="24"/>
              </w:rPr>
              <w:fldChar w:fldCharType="end"/>
            </w:r>
            <w:r>
              <w:t xml:space="preserve"> av </w:t>
            </w:r>
            <w:r>
              <w:rPr>
                <w:b/>
                <w:bCs/>
                <w:sz w:val="24"/>
                <w:szCs w:val="24"/>
              </w:rPr>
              <w:fldChar w:fldCharType="begin"/>
            </w:r>
            <w:r>
              <w:rPr>
                <w:b/>
                <w:bCs/>
              </w:rPr>
              <w:instrText>NUMPAGES</w:instrText>
            </w:r>
            <w:r>
              <w:rPr>
                <w:b/>
                <w:bCs/>
                <w:sz w:val="24"/>
                <w:szCs w:val="24"/>
              </w:rPr>
              <w:fldChar w:fldCharType="separate"/>
            </w:r>
            <w:r>
              <w:rPr>
                <w:b/>
                <w:bCs/>
                <w:noProof/>
              </w:rPr>
              <w:t>43</w:t>
            </w:r>
            <w:r>
              <w:rPr>
                <w:b/>
                <w:bCs/>
                <w:sz w:val="24"/>
                <w:szCs w:val="24"/>
              </w:rPr>
              <w:fldChar w:fldCharType="end"/>
            </w:r>
          </w:p>
        </w:sdtContent>
      </w:sdt>
    </w:sdtContent>
  </w:sdt>
  <w:p w14:paraId="01022035" w14:textId="77777777" w:rsidR="001D04E4" w:rsidRDefault="001D04E4">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33324918"/>
      <w:docPartObj>
        <w:docPartGallery w:val="Page Numbers (Bottom of Page)"/>
        <w:docPartUnique/>
      </w:docPartObj>
    </w:sdtPr>
    <w:sdtEndPr/>
    <w:sdtContent>
      <w:sdt>
        <w:sdtPr>
          <w:id w:val="1728636285"/>
          <w:docPartObj>
            <w:docPartGallery w:val="Page Numbers (Top of Page)"/>
            <w:docPartUnique/>
          </w:docPartObj>
        </w:sdtPr>
        <w:sdtEndPr/>
        <w:sdtContent>
          <w:p w14:paraId="27B2E5AC" w14:textId="77777777" w:rsidR="001D04E4" w:rsidRDefault="001D04E4">
            <w:pPr>
              <w:pStyle w:val="Sidfot"/>
              <w:jc w:val="center"/>
            </w:pPr>
            <w:r>
              <w:t xml:space="preserve">Sida </w:t>
            </w:r>
            <w:r>
              <w:rPr>
                <w:b/>
                <w:bCs/>
                <w:sz w:val="24"/>
                <w:szCs w:val="24"/>
              </w:rPr>
              <w:fldChar w:fldCharType="begin"/>
            </w:r>
            <w:r>
              <w:rPr>
                <w:b/>
                <w:bCs/>
              </w:rPr>
              <w:instrText>PAGE</w:instrText>
            </w:r>
            <w:r>
              <w:rPr>
                <w:b/>
                <w:bCs/>
                <w:sz w:val="24"/>
                <w:szCs w:val="24"/>
              </w:rPr>
              <w:fldChar w:fldCharType="separate"/>
            </w:r>
            <w:r>
              <w:rPr>
                <w:b/>
                <w:bCs/>
                <w:noProof/>
              </w:rPr>
              <w:t>2</w:t>
            </w:r>
            <w:r>
              <w:rPr>
                <w:b/>
                <w:bCs/>
                <w:sz w:val="24"/>
                <w:szCs w:val="24"/>
              </w:rPr>
              <w:fldChar w:fldCharType="end"/>
            </w:r>
            <w:r>
              <w:t xml:space="preserve"> av </w:t>
            </w:r>
            <w:r>
              <w:rPr>
                <w:b/>
                <w:bCs/>
                <w:sz w:val="24"/>
                <w:szCs w:val="24"/>
              </w:rPr>
              <w:fldChar w:fldCharType="begin"/>
            </w:r>
            <w:r>
              <w:rPr>
                <w:b/>
                <w:bCs/>
              </w:rPr>
              <w:instrText>NUMPAGES</w:instrText>
            </w:r>
            <w:r>
              <w:rPr>
                <w:b/>
                <w:bCs/>
                <w:sz w:val="24"/>
                <w:szCs w:val="24"/>
              </w:rPr>
              <w:fldChar w:fldCharType="separate"/>
            </w:r>
            <w:r>
              <w:rPr>
                <w:b/>
                <w:bCs/>
                <w:noProof/>
              </w:rPr>
              <w:t>43</w:t>
            </w:r>
            <w:r>
              <w:rPr>
                <w:b/>
                <w:bCs/>
                <w:sz w:val="24"/>
                <w:szCs w:val="24"/>
              </w:rPr>
              <w:fldChar w:fldCharType="end"/>
            </w:r>
          </w:p>
        </w:sdtContent>
      </w:sdt>
    </w:sdtContent>
  </w:sdt>
  <w:p w14:paraId="1521CA6F" w14:textId="77777777" w:rsidR="001D04E4" w:rsidRDefault="001D04E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88C8F7" w14:textId="77777777" w:rsidR="00C06356" w:rsidRDefault="00C06356" w:rsidP="00973E54">
      <w:pPr>
        <w:spacing w:before="60"/>
      </w:pPr>
      <w:r>
        <w:separator/>
      </w:r>
    </w:p>
  </w:footnote>
  <w:footnote w:type="continuationSeparator" w:id="0">
    <w:p w14:paraId="4185E175" w14:textId="77777777" w:rsidR="00C06356" w:rsidRDefault="00C063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9B800F" w14:textId="77777777" w:rsidR="001D04E4" w:rsidRDefault="001D04E4">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806FFE" w14:textId="77777777" w:rsidR="001D04E4" w:rsidRPr="00816A90" w:rsidRDefault="001D04E4" w:rsidP="001546DA">
    <w:pPr>
      <w:tabs>
        <w:tab w:val="left" w:pos="1515"/>
        <w:tab w:val="right" w:pos="7936"/>
      </w:tabs>
      <w:rPr>
        <w:rFonts w:ascii="Arial" w:hAnsi="Arial" w:cs="Arial"/>
        <w:sz w:val="2"/>
      </w:rPr>
    </w:pPr>
    <w:r>
      <w:rPr>
        <w:rStyle w:val="Sidnummer"/>
        <w:rFonts w:eastAsiaTheme="minorEastAsia"/>
      </w:rPr>
      <w:tab/>
    </w:r>
    <w:r>
      <w:rPr>
        <w:rStyle w:val="Sidnummer"/>
        <w:rFonts w:eastAsiaTheme="minorEastAsia"/>
      </w:rPr>
      <w:tab/>
    </w:r>
    <w:r>
      <w:rPr>
        <w:rStyle w:val="Sidnummer"/>
        <w:rFonts w:eastAsiaTheme="minorEastAsia"/>
      </w:rPr>
      <w:fldChar w:fldCharType="begin"/>
    </w:r>
    <w:r>
      <w:rPr>
        <w:rStyle w:val="Sidnummer"/>
        <w:rFonts w:eastAsiaTheme="minorEastAsia"/>
      </w:rPr>
      <w:instrText xml:space="preserve"> PAGE </w:instrText>
    </w:r>
    <w:r>
      <w:rPr>
        <w:rStyle w:val="Sidnummer"/>
        <w:rFonts w:eastAsiaTheme="minorEastAsia"/>
      </w:rPr>
      <w:fldChar w:fldCharType="separate"/>
    </w:r>
    <w:r>
      <w:rPr>
        <w:rStyle w:val="Sidnummer"/>
        <w:rFonts w:eastAsiaTheme="minorEastAsia"/>
        <w:noProof/>
      </w:rPr>
      <w:t>2</w:t>
    </w:r>
    <w:r>
      <w:rPr>
        <w:rStyle w:val="Sidnummer"/>
        <w:rFonts w:eastAsiaTheme="minorEastAsia"/>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EF643C" w14:textId="77777777" w:rsidR="001D04E4" w:rsidRPr="006F3BCD" w:rsidRDefault="001D04E4" w:rsidP="00B57688">
    <w:pPr>
      <w:pStyle w:val="Sidhuvud"/>
      <w:tabs>
        <w:tab w:val="left" w:pos="7515"/>
      </w:tabs>
      <w:ind w:firstLine="851"/>
      <w:jc w:val="left"/>
    </w:pPr>
    <w:r>
      <w:rPr>
        <w:noProof/>
      </w:rPr>
      <mc:AlternateContent>
        <mc:Choice Requires="wps">
          <w:drawing>
            <wp:anchor distT="45720" distB="45720" distL="114300" distR="114300" simplePos="0" relativeHeight="251666944" behindDoc="0" locked="0" layoutInCell="1" allowOverlap="1" wp14:anchorId="28BE5678" wp14:editId="290800B4">
              <wp:simplePos x="0" y="0"/>
              <wp:positionH relativeFrom="column">
                <wp:posOffset>4524375</wp:posOffset>
              </wp:positionH>
              <wp:positionV relativeFrom="paragraph">
                <wp:posOffset>-257810</wp:posOffset>
              </wp:positionV>
              <wp:extent cx="1579880" cy="1404620"/>
              <wp:effectExtent l="0" t="0" r="1270" b="0"/>
              <wp:wrapSquare wrapText="bothSides"/>
              <wp:docPr id="21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9880" cy="1404620"/>
                      </a:xfrm>
                      <a:prstGeom prst="rect">
                        <a:avLst/>
                      </a:prstGeom>
                      <a:solidFill>
                        <a:srgbClr val="FFFFFF"/>
                      </a:solidFill>
                      <a:ln w="9525">
                        <a:noFill/>
                        <a:miter lim="800000"/>
                        <a:headEnd/>
                        <a:tailEnd/>
                      </a:ln>
                    </wps:spPr>
                    <wps:txbx>
                      <w:txbxContent>
                        <w:p w14:paraId="5BAC11FA" w14:textId="77777777" w:rsidR="001D04E4" w:rsidRPr="00F06954" w:rsidRDefault="001D04E4" w:rsidP="00F06954">
                          <w:pPr>
                            <w:pStyle w:val="Sidhuvud"/>
                            <w:tabs>
                              <w:tab w:val="left" w:pos="7515"/>
                            </w:tabs>
                            <w:jc w:val="left"/>
                            <w:rPr>
                              <w:rFonts w:ascii="Ubuntu" w:hAnsi="Ubuntu"/>
                              <w:sz w:val="18"/>
                              <w:szCs w:val="22"/>
                            </w:rPr>
                          </w:pPr>
                          <w:r w:rsidRPr="00F06954">
                            <w:rPr>
                              <w:rFonts w:ascii="Ubuntu" w:hAnsi="Ubuntu"/>
                              <w:sz w:val="18"/>
                              <w:szCs w:val="22"/>
                            </w:rPr>
                            <w:t xml:space="preserve">Diarienummer: </w:t>
                          </w:r>
                          <w:proofErr w:type="gramStart"/>
                          <w:r>
                            <w:rPr>
                              <w:rFonts w:ascii="Ubuntu" w:hAnsi="Ubuntu"/>
                              <w:sz w:val="18"/>
                              <w:szCs w:val="22"/>
                            </w:rPr>
                            <w:t>2021-216</w:t>
                          </w:r>
                          <w:proofErr w:type="gramEnd"/>
                          <w:r>
                            <w:rPr>
                              <w:rFonts w:ascii="Ubuntu" w:hAnsi="Ubuntu"/>
                              <w:sz w:val="18"/>
                              <w:szCs w:val="22"/>
                            </w:rPr>
                            <w:br/>
                          </w:r>
                          <w:r w:rsidRPr="00F06954">
                            <w:rPr>
                              <w:rFonts w:ascii="Ubuntu" w:hAnsi="Ubuntu"/>
                              <w:sz w:val="18"/>
                              <w:szCs w:val="22"/>
                            </w:rPr>
                            <w:t>Version: 2021-02-08</w:t>
                          </w:r>
                        </w:p>
                        <w:p w14:paraId="733A848D" w14:textId="77777777" w:rsidR="001D04E4" w:rsidRDefault="001D04E4"/>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xmlns:w16="http://schemas.microsoft.com/office/word/2018/wordml" xmlns:w16cex="http://schemas.microsoft.com/office/word/2018/wordml/cex">
          <w:pict>
            <v:shapetype w14:anchorId="28BE5678" id="_x0000_t202" coordsize="21600,21600" o:spt="202" path="m,l,21600r21600,l21600,xe">
              <v:stroke joinstyle="miter"/>
              <v:path gradientshapeok="t" o:connecttype="rect"/>
            </v:shapetype>
            <v:shape id="Textruta 2" o:spid="_x0000_s1026" type="#_x0000_t202" style="position:absolute;left:0;text-align:left;margin-left:356.25pt;margin-top:-20.3pt;width:124.4pt;height:110.6pt;z-index:25166694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" stroked="f">
              <v:textbox style="mso-fit-shape-to-text:t">
                <w:txbxContent>
                  <w:p w14:paraId="5BAC11FA" w14:textId="77777777" w:rsidR="001D04E4" w:rsidRPr="00F06954" w:rsidRDefault="001D04E4" w:rsidP="00F06954">
                    <w:pPr>
                      <w:pStyle w:val="Sidhuvud"/>
                      <w:tabs>
                        <w:tab w:val="left" w:pos="7515"/>
                      </w:tabs>
                      <w:jc w:val="left"/>
                      <w:rPr>
                        <w:rFonts w:ascii="Ubuntu" w:hAnsi="Ubuntu"/>
                        <w:sz w:val="18"/>
                        <w:szCs w:val="22"/>
                      </w:rPr>
                    </w:pPr>
                    <w:r w:rsidRPr="00F06954">
                      <w:rPr>
                        <w:rFonts w:ascii="Ubuntu" w:hAnsi="Ubuntu"/>
                        <w:sz w:val="18"/>
                        <w:szCs w:val="22"/>
                      </w:rPr>
                      <w:t xml:space="preserve">Diarienummer: </w:t>
                    </w:r>
                    <w:proofErr w:type="gramStart"/>
                    <w:r>
                      <w:rPr>
                        <w:rFonts w:ascii="Ubuntu" w:hAnsi="Ubuntu"/>
                        <w:sz w:val="18"/>
                        <w:szCs w:val="22"/>
                      </w:rPr>
                      <w:t>2021-216</w:t>
                    </w:r>
                    <w:proofErr w:type="gramEnd"/>
                    <w:r>
                      <w:rPr>
                        <w:rFonts w:ascii="Ubuntu" w:hAnsi="Ubuntu"/>
                        <w:sz w:val="18"/>
                        <w:szCs w:val="22"/>
                      </w:rPr>
                      <w:br/>
                    </w:r>
                    <w:r w:rsidRPr="00F06954">
                      <w:rPr>
                        <w:rFonts w:ascii="Ubuntu" w:hAnsi="Ubuntu"/>
                        <w:sz w:val="18"/>
                        <w:szCs w:val="22"/>
                      </w:rPr>
                      <w:t>Version: 2021-02-08</w:t>
                    </w:r>
                  </w:p>
                  <w:p w14:paraId="733A848D" w14:textId="77777777" w:rsidR="001D04E4" w:rsidRDefault="001D04E4"/>
                </w:txbxContent>
              </v:textbox>
              <w10:wrap type="square"/>
            </v:shape>
          </w:pict>
        </mc:Fallback>
      </mc:AlternateContent>
    </w:r>
    <w:r>
      <w:rPr>
        <w:noProof/>
        <w:lang w:eastAsia="sv-SE"/>
      </w:rPr>
      <w:drawing>
        <wp:anchor distT="0" distB="0" distL="114300" distR="114300" simplePos="0" relativeHeight="251664896" behindDoc="0" locked="0" layoutInCell="1" allowOverlap="1" wp14:anchorId="330FBB54" wp14:editId="7D92595B">
          <wp:simplePos x="0" y="0"/>
          <wp:positionH relativeFrom="column">
            <wp:posOffset>-2773</wp:posOffset>
          </wp:positionH>
          <wp:positionV relativeFrom="paragraph">
            <wp:posOffset>3515</wp:posOffset>
          </wp:positionV>
          <wp:extent cx="3240000" cy="496800"/>
          <wp:effectExtent l="0" t="0" r="0" b="0"/>
          <wp:wrapSquare wrapText="bothSides"/>
          <wp:docPr id="4" name="Bildobjekt 4" descr="DIGG, Myndigheten för digital förvalt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IGG 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240000" cy="496800"/>
                  </a:xfrm>
                  <a:prstGeom prst="rect">
                    <a:avLst/>
                  </a:prstGeom>
                </pic:spPr>
              </pic:pic>
            </a:graphicData>
          </a:graphic>
        </wp:anchor>
      </w:drawing>
    </w:r>
  </w:p>
  <w:p w14:paraId="00E531EF" w14:textId="77777777" w:rsidR="001D04E4" w:rsidRPr="0093701F" w:rsidRDefault="001D04E4" w:rsidP="0093701F">
    <w:pPr>
      <w:pStyle w:val="Sidhuvud"/>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8B201B" w14:textId="77777777" w:rsidR="001D04E4" w:rsidRDefault="001D04E4">
    <w:pPr>
      <w:pStyle w:val="Sidhuvud"/>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3B3283" w14:textId="77777777" w:rsidR="001D04E4" w:rsidRPr="0093701F" w:rsidRDefault="001D04E4" w:rsidP="0093701F">
    <w:pPr>
      <w:pStyle w:val="Sidhuvud"/>
      <w:jc w:val="left"/>
    </w:pPr>
    <w:r>
      <w:rPr>
        <w:noProof/>
        <w:szCs w:val="22"/>
        <w:lang w:eastAsia="sv-SE"/>
      </w:rPr>
      <w:drawing>
        <wp:inline distT="0" distB="0" distL="0" distR="0" wp14:anchorId="727B0213" wp14:editId="740B8338">
          <wp:extent cx="1519200" cy="496800"/>
          <wp:effectExtent l="0" t="0" r="5080" b="0"/>
          <wp:docPr id="6" name="Bildobjekt 5" descr="DIG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IGG_symbol_color.png"/>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1519200" cy="496800"/>
                  </a:xfrm>
                  <a:prstGeom prst="rect">
                    <a:avLst/>
                  </a:prstGeom>
                </pic:spPr>
              </pic:pic>
            </a:graphicData>
          </a:graphic>
        </wp:inline>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DDDB24" w14:textId="77777777" w:rsidR="001D04E4" w:rsidRPr="0093701F" w:rsidRDefault="001D04E4" w:rsidP="0093701F">
    <w:pPr>
      <w:pStyle w:val="Sidhuvud"/>
      <w:jc w:val="left"/>
    </w:pPr>
    <w:r>
      <w:rPr>
        <w:noProof/>
        <w:szCs w:val="22"/>
        <w:lang w:eastAsia="sv-SE"/>
      </w:rPr>
      <w:drawing>
        <wp:inline distT="0" distB="0" distL="0" distR="0" wp14:anchorId="78B5DFF8" wp14:editId="745E2B32">
          <wp:extent cx="1519200" cy="496800"/>
          <wp:effectExtent l="0" t="0" r="5080" b="0"/>
          <wp:docPr id="7" name="Bildobjekt 2" descr="DIG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IGG_symbol_color.png"/>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1519200" cy="4968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81C84B0E"/>
    <w:lvl w:ilvl="0">
      <w:start w:val="1"/>
      <w:numFmt w:val="lowerRoman"/>
      <w:lvlRestart w:val="0"/>
      <w:pStyle w:val="Numreradlista3"/>
      <w:lvlText w:val="(%1)"/>
      <w:lvlJc w:val="left"/>
      <w:pPr>
        <w:tabs>
          <w:tab w:val="num" w:pos="1985"/>
        </w:tabs>
        <w:ind w:left="1985" w:hanging="567"/>
      </w:pPr>
      <w:rPr>
        <w:rFonts w:ascii="Garamond" w:hAnsi="Garamond" w:cs="Times New Roman" w:hint="default"/>
        <w:b w:val="0"/>
        <w:i w:val="0"/>
        <w:sz w:val="24"/>
        <w:szCs w:val="24"/>
      </w:rPr>
    </w:lvl>
  </w:abstractNum>
  <w:abstractNum w:abstractNumId="1" w15:restartNumberingAfterBreak="0">
    <w:nsid w:val="FFFFFF7F"/>
    <w:multiLevelType w:val="singleLevel"/>
    <w:tmpl w:val="18E459F0"/>
    <w:lvl w:ilvl="0">
      <w:start w:val="1"/>
      <w:numFmt w:val="lowerLetter"/>
      <w:lvlRestart w:val="0"/>
      <w:pStyle w:val="Numreradlista2"/>
      <w:lvlText w:val="(%1)"/>
      <w:lvlJc w:val="left"/>
      <w:pPr>
        <w:tabs>
          <w:tab w:val="num" w:pos="1418"/>
        </w:tabs>
        <w:ind w:left="1418" w:hanging="567"/>
      </w:pPr>
      <w:rPr>
        <w:rFonts w:cs="Times New Roman" w:hint="default"/>
      </w:rPr>
    </w:lvl>
  </w:abstractNum>
  <w:abstractNum w:abstractNumId="2" w15:restartNumberingAfterBreak="0">
    <w:nsid w:val="FFFFFF88"/>
    <w:multiLevelType w:val="singleLevel"/>
    <w:tmpl w:val="7F148998"/>
    <w:lvl w:ilvl="0">
      <w:start w:val="1"/>
      <w:numFmt w:val="decimal"/>
      <w:pStyle w:val="Numreradlista5"/>
      <w:lvlText w:val="%1."/>
      <w:lvlJc w:val="left"/>
      <w:pPr>
        <w:tabs>
          <w:tab w:val="num" w:pos="360"/>
        </w:tabs>
        <w:ind w:left="360" w:hanging="360"/>
      </w:pPr>
      <w:rPr>
        <w:rFonts w:cs="Times New Roman"/>
      </w:rPr>
    </w:lvl>
  </w:abstractNum>
  <w:abstractNum w:abstractNumId="3" w15:restartNumberingAfterBreak="0">
    <w:nsid w:val="FFFFFF89"/>
    <w:multiLevelType w:val="singleLevel"/>
    <w:tmpl w:val="0D68B522"/>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14035AB"/>
    <w:multiLevelType w:val="hybridMultilevel"/>
    <w:tmpl w:val="31D408D8"/>
    <w:lvl w:ilvl="0" w:tplc="041D0001">
      <w:start w:val="1"/>
      <w:numFmt w:val="bullet"/>
      <w:lvlText w:val=""/>
      <w:lvlJc w:val="left"/>
      <w:pPr>
        <w:ind w:left="1211" w:hanging="360"/>
      </w:pPr>
      <w:rPr>
        <w:rFonts w:ascii="Symbol" w:hAnsi="Symbol" w:hint="default"/>
      </w:rPr>
    </w:lvl>
    <w:lvl w:ilvl="1" w:tplc="041D0003" w:tentative="1">
      <w:start w:val="1"/>
      <w:numFmt w:val="bullet"/>
      <w:lvlText w:val="o"/>
      <w:lvlJc w:val="left"/>
      <w:pPr>
        <w:ind w:left="1931" w:hanging="360"/>
      </w:pPr>
      <w:rPr>
        <w:rFonts w:ascii="Courier New" w:hAnsi="Courier New" w:cs="Courier New" w:hint="default"/>
      </w:rPr>
    </w:lvl>
    <w:lvl w:ilvl="2" w:tplc="041D0005" w:tentative="1">
      <w:start w:val="1"/>
      <w:numFmt w:val="bullet"/>
      <w:lvlText w:val=""/>
      <w:lvlJc w:val="left"/>
      <w:pPr>
        <w:ind w:left="2651" w:hanging="360"/>
      </w:pPr>
      <w:rPr>
        <w:rFonts w:ascii="Wingdings" w:hAnsi="Wingdings" w:hint="default"/>
      </w:rPr>
    </w:lvl>
    <w:lvl w:ilvl="3" w:tplc="041D0001" w:tentative="1">
      <w:start w:val="1"/>
      <w:numFmt w:val="bullet"/>
      <w:lvlText w:val=""/>
      <w:lvlJc w:val="left"/>
      <w:pPr>
        <w:ind w:left="3371" w:hanging="360"/>
      </w:pPr>
      <w:rPr>
        <w:rFonts w:ascii="Symbol" w:hAnsi="Symbol" w:hint="default"/>
      </w:rPr>
    </w:lvl>
    <w:lvl w:ilvl="4" w:tplc="041D0003" w:tentative="1">
      <w:start w:val="1"/>
      <w:numFmt w:val="bullet"/>
      <w:lvlText w:val="o"/>
      <w:lvlJc w:val="left"/>
      <w:pPr>
        <w:ind w:left="4091" w:hanging="360"/>
      </w:pPr>
      <w:rPr>
        <w:rFonts w:ascii="Courier New" w:hAnsi="Courier New" w:cs="Courier New" w:hint="default"/>
      </w:rPr>
    </w:lvl>
    <w:lvl w:ilvl="5" w:tplc="041D0005" w:tentative="1">
      <w:start w:val="1"/>
      <w:numFmt w:val="bullet"/>
      <w:lvlText w:val=""/>
      <w:lvlJc w:val="left"/>
      <w:pPr>
        <w:ind w:left="4811" w:hanging="360"/>
      </w:pPr>
      <w:rPr>
        <w:rFonts w:ascii="Wingdings" w:hAnsi="Wingdings" w:hint="default"/>
      </w:rPr>
    </w:lvl>
    <w:lvl w:ilvl="6" w:tplc="041D0001" w:tentative="1">
      <w:start w:val="1"/>
      <w:numFmt w:val="bullet"/>
      <w:lvlText w:val=""/>
      <w:lvlJc w:val="left"/>
      <w:pPr>
        <w:ind w:left="5531" w:hanging="360"/>
      </w:pPr>
      <w:rPr>
        <w:rFonts w:ascii="Symbol" w:hAnsi="Symbol" w:hint="default"/>
      </w:rPr>
    </w:lvl>
    <w:lvl w:ilvl="7" w:tplc="041D0003" w:tentative="1">
      <w:start w:val="1"/>
      <w:numFmt w:val="bullet"/>
      <w:lvlText w:val="o"/>
      <w:lvlJc w:val="left"/>
      <w:pPr>
        <w:ind w:left="6251" w:hanging="360"/>
      </w:pPr>
      <w:rPr>
        <w:rFonts w:ascii="Courier New" w:hAnsi="Courier New" w:cs="Courier New" w:hint="default"/>
      </w:rPr>
    </w:lvl>
    <w:lvl w:ilvl="8" w:tplc="041D0005" w:tentative="1">
      <w:start w:val="1"/>
      <w:numFmt w:val="bullet"/>
      <w:lvlText w:val=""/>
      <w:lvlJc w:val="left"/>
      <w:pPr>
        <w:ind w:left="6971" w:hanging="360"/>
      </w:pPr>
      <w:rPr>
        <w:rFonts w:ascii="Wingdings" w:hAnsi="Wingdings" w:hint="default"/>
      </w:rPr>
    </w:lvl>
  </w:abstractNum>
  <w:abstractNum w:abstractNumId="5" w15:restartNumberingAfterBreak="0">
    <w:nsid w:val="05AD7BFA"/>
    <w:multiLevelType w:val="hybridMultilevel"/>
    <w:tmpl w:val="EE863BBC"/>
    <w:lvl w:ilvl="0" w:tplc="041D0001">
      <w:start w:val="1"/>
      <w:numFmt w:val="bullet"/>
      <w:lvlText w:val=""/>
      <w:lvlJc w:val="left"/>
      <w:pPr>
        <w:ind w:left="1211" w:hanging="360"/>
      </w:pPr>
      <w:rPr>
        <w:rFonts w:ascii="Symbol" w:hAnsi="Symbol" w:hint="default"/>
      </w:rPr>
    </w:lvl>
    <w:lvl w:ilvl="1" w:tplc="041D0003" w:tentative="1">
      <w:start w:val="1"/>
      <w:numFmt w:val="bullet"/>
      <w:lvlText w:val="o"/>
      <w:lvlJc w:val="left"/>
      <w:pPr>
        <w:ind w:left="1931" w:hanging="360"/>
      </w:pPr>
      <w:rPr>
        <w:rFonts w:ascii="Courier New" w:hAnsi="Courier New" w:cs="Courier New" w:hint="default"/>
      </w:rPr>
    </w:lvl>
    <w:lvl w:ilvl="2" w:tplc="041D0005" w:tentative="1">
      <w:start w:val="1"/>
      <w:numFmt w:val="bullet"/>
      <w:lvlText w:val=""/>
      <w:lvlJc w:val="left"/>
      <w:pPr>
        <w:ind w:left="2651" w:hanging="360"/>
      </w:pPr>
      <w:rPr>
        <w:rFonts w:ascii="Wingdings" w:hAnsi="Wingdings" w:hint="default"/>
      </w:rPr>
    </w:lvl>
    <w:lvl w:ilvl="3" w:tplc="041D0001" w:tentative="1">
      <w:start w:val="1"/>
      <w:numFmt w:val="bullet"/>
      <w:lvlText w:val=""/>
      <w:lvlJc w:val="left"/>
      <w:pPr>
        <w:ind w:left="3371" w:hanging="360"/>
      </w:pPr>
      <w:rPr>
        <w:rFonts w:ascii="Symbol" w:hAnsi="Symbol" w:hint="default"/>
      </w:rPr>
    </w:lvl>
    <w:lvl w:ilvl="4" w:tplc="041D0003" w:tentative="1">
      <w:start w:val="1"/>
      <w:numFmt w:val="bullet"/>
      <w:lvlText w:val="o"/>
      <w:lvlJc w:val="left"/>
      <w:pPr>
        <w:ind w:left="4091" w:hanging="360"/>
      </w:pPr>
      <w:rPr>
        <w:rFonts w:ascii="Courier New" w:hAnsi="Courier New" w:cs="Courier New" w:hint="default"/>
      </w:rPr>
    </w:lvl>
    <w:lvl w:ilvl="5" w:tplc="041D0005" w:tentative="1">
      <w:start w:val="1"/>
      <w:numFmt w:val="bullet"/>
      <w:lvlText w:val=""/>
      <w:lvlJc w:val="left"/>
      <w:pPr>
        <w:ind w:left="4811" w:hanging="360"/>
      </w:pPr>
      <w:rPr>
        <w:rFonts w:ascii="Wingdings" w:hAnsi="Wingdings" w:hint="default"/>
      </w:rPr>
    </w:lvl>
    <w:lvl w:ilvl="6" w:tplc="041D0001" w:tentative="1">
      <w:start w:val="1"/>
      <w:numFmt w:val="bullet"/>
      <w:lvlText w:val=""/>
      <w:lvlJc w:val="left"/>
      <w:pPr>
        <w:ind w:left="5531" w:hanging="360"/>
      </w:pPr>
      <w:rPr>
        <w:rFonts w:ascii="Symbol" w:hAnsi="Symbol" w:hint="default"/>
      </w:rPr>
    </w:lvl>
    <w:lvl w:ilvl="7" w:tplc="041D0003" w:tentative="1">
      <w:start w:val="1"/>
      <w:numFmt w:val="bullet"/>
      <w:lvlText w:val="o"/>
      <w:lvlJc w:val="left"/>
      <w:pPr>
        <w:ind w:left="6251" w:hanging="360"/>
      </w:pPr>
      <w:rPr>
        <w:rFonts w:ascii="Courier New" w:hAnsi="Courier New" w:cs="Courier New" w:hint="default"/>
      </w:rPr>
    </w:lvl>
    <w:lvl w:ilvl="8" w:tplc="041D0005" w:tentative="1">
      <w:start w:val="1"/>
      <w:numFmt w:val="bullet"/>
      <w:lvlText w:val=""/>
      <w:lvlJc w:val="left"/>
      <w:pPr>
        <w:ind w:left="6971" w:hanging="360"/>
      </w:pPr>
      <w:rPr>
        <w:rFonts w:ascii="Wingdings" w:hAnsi="Wingdings" w:hint="default"/>
      </w:rPr>
    </w:lvl>
  </w:abstractNum>
  <w:abstractNum w:abstractNumId="6" w15:restartNumberingAfterBreak="0">
    <w:nsid w:val="09D573CC"/>
    <w:multiLevelType w:val="hybridMultilevel"/>
    <w:tmpl w:val="791C9A44"/>
    <w:lvl w:ilvl="0" w:tplc="041D0001">
      <w:start w:val="1"/>
      <w:numFmt w:val="bullet"/>
      <w:lvlText w:val=""/>
      <w:lvlJc w:val="left"/>
      <w:pPr>
        <w:ind w:left="1211" w:hanging="360"/>
      </w:pPr>
      <w:rPr>
        <w:rFonts w:ascii="Symbol" w:hAnsi="Symbol" w:hint="default"/>
      </w:rPr>
    </w:lvl>
    <w:lvl w:ilvl="1" w:tplc="041D0003" w:tentative="1">
      <w:start w:val="1"/>
      <w:numFmt w:val="bullet"/>
      <w:lvlText w:val="o"/>
      <w:lvlJc w:val="left"/>
      <w:pPr>
        <w:ind w:left="1931" w:hanging="360"/>
      </w:pPr>
      <w:rPr>
        <w:rFonts w:ascii="Courier New" w:hAnsi="Courier New" w:cs="Courier New" w:hint="default"/>
      </w:rPr>
    </w:lvl>
    <w:lvl w:ilvl="2" w:tplc="041D0005" w:tentative="1">
      <w:start w:val="1"/>
      <w:numFmt w:val="bullet"/>
      <w:lvlText w:val=""/>
      <w:lvlJc w:val="left"/>
      <w:pPr>
        <w:ind w:left="2651" w:hanging="360"/>
      </w:pPr>
      <w:rPr>
        <w:rFonts w:ascii="Wingdings" w:hAnsi="Wingdings" w:hint="default"/>
      </w:rPr>
    </w:lvl>
    <w:lvl w:ilvl="3" w:tplc="041D0001" w:tentative="1">
      <w:start w:val="1"/>
      <w:numFmt w:val="bullet"/>
      <w:lvlText w:val=""/>
      <w:lvlJc w:val="left"/>
      <w:pPr>
        <w:ind w:left="3371" w:hanging="360"/>
      </w:pPr>
      <w:rPr>
        <w:rFonts w:ascii="Symbol" w:hAnsi="Symbol" w:hint="default"/>
      </w:rPr>
    </w:lvl>
    <w:lvl w:ilvl="4" w:tplc="041D0003" w:tentative="1">
      <w:start w:val="1"/>
      <w:numFmt w:val="bullet"/>
      <w:lvlText w:val="o"/>
      <w:lvlJc w:val="left"/>
      <w:pPr>
        <w:ind w:left="4091" w:hanging="360"/>
      </w:pPr>
      <w:rPr>
        <w:rFonts w:ascii="Courier New" w:hAnsi="Courier New" w:cs="Courier New" w:hint="default"/>
      </w:rPr>
    </w:lvl>
    <w:lvl w:ilvl="5" w:tplc="041D0005" w:tentative="1">
      <w:start w:val="1"/>
      <w:numFmt w:val="bullet"/>
      <w:lvlText w:val=""/>
      <w:lvlJc w:val="left"/>
      <w:pPr>
        <w:ind w:left="4811" w:hanging="360"/>
      </w:pPr>
      <w:rPr>
        <w:rFonts w:ascii="Wingdings" w:hAnsi="Wingdings" w:hint="default"/>
      </w:rPr>
    </w:lvl>
    <w:lvl w:ilvl="6" w:tplc="041D0001" w:tentative="1">
      <w:start w:val="1"/>
      <w:numFmt w:val="bullet"/>
      <w:lvlText w:val=""/>
      <w:lvlJc w:val="left"/>
      <w:pPr>
        <w:ind w:left="5531" w:hanging="360"/>
      </w:pPr>
      <w:rPr>
        <w:rFonts w:ascii="Symbol" w:hAnsi="Symbol" w:hint="default"/>
      </w:rPr>
    </w:lvl>
    <w:lvl w:ilvl="7" w:tplc="041D0003" w:tentative="1">
      <w:start w:val="1"/>
      <w:numFmt w:val="bullet"/>
      <w:lvlText w:val="o"/>
      <w:lvlJc w:val="left"/>
      <w:pPr>
        <w:ind w:left="6251" w:hanging="360"/>
      </w:pPr>
      <w:rPr>
        <w:rFonts w:ascii="Courier New" w:hAnsi="Courier New" w:cs="Courier New" w:hint="default"/>
      </w:rPr>
    </w:lvl>
    <w:lvl w:ilvl="8" w:tplc="041D0005" w:tentative="1">
      <w:start w:val="1"/>
      <w:numFmt w:val="bullet"/>
      <w:lvlText w:val=""/>
      <w:lvlJc w:val="left"/>
      <w:pPr>
        <w:ind w:left="6971" w:hanging="360"/>
      </w:pPr>
      <w:rPr>
        <w:rFonts w:ascii="Wingdings" w:hAnsi="Wingdings" w:hint="default"/>
      </w:rPr>
    </w:lvl>
  </w:abstractNum>
  <w:abstractNum w:abstractNumId="7" w15:restartNumberingAfterBreak="0">
    <w:nsid w:val="0BA84ABF"/>
    <w:multiLevelType w:val="multilevel"/>
    <w:tmpl w:val="471EAED2"/>
    <w:lvl w:ilvl="0">
      <w:start w:val="1"/>
      <w:numFmt w:val="decimal"/>
      <w:lvlText w:val="%1."/>
      <w:lvlJc w:val="left"/>
      <w:pPr>
        <w:tabs>
          <w:tab w:val="num" w:pos="851"/>
        </w:tabs>
        <w:ind w:left="851" w:hanging="851"/>
      </w:pPr>
      <w:rPr>
        <w:rFonts w:cs="Times New Roman" w:hint="default"/>
      </w:rPr>
    </w:lvl>
    <w:lvl w:ilvl="1">
      <w:start w:val="1"/>
      <w:numFmt w:val="decimal"/>
      <w:lvlText w:val="%1.%2"/>
      <w:lvlJc w:val="left"/>
      <w:pPr>
        <w:tabs>
          <w:tab w:val="num" w:pos="851"/>
        </w:tabs>
        <w:ind w:left="851" w:hanging="851"/>
      </w:pPr>
      <w:rPr>
        <w:rFonts w:cs="Times New Roman" w:hint="default"/>
      </w:rPr>
    </w:lvl>
    <w:lvl w:ilvl="2">
      <w:start w:val="1"/>
      <w:numFmt w:val="decimal"/>
      <w:lvlText w:val="%1.%2.%3"/>
      <w:lvlJc w:val="left"/>
      <w:pPr>
        <w:tabs>
          <w:tab w:val="num" w:pos="851"/>
        </w:tabs>
        <w:ind w:left="851" w:hanging="851"/>
      </w:pPr>
      <w:rPr>
        <w:rFonts w:cs="Times New Roman" w:hint="default"/>
      </w:rPr>
    </w:lvl>
    <w:lvl w:ilvl="3">
      <w:start w:val="1"/>
      <w:numFmt w:val="decimal"/>
      <w:pStyle w:val="SNR-Rubrik4"/>
      <w:lvlText w:val="%1.%2.%3.%4"/>
      <w:lvlJc w:val="left"/>
      <w:pPr>
        <w:tabs>
          <w:tab w:val="num" w:pos="851"/>
        </w:tabs>
        <w:ind w:left="851" w:hanging="851"/>
      </w:pPr>
      <w:rPr>
        <w:rFonts w:cs="Times New Roman" w:hint="default"/>
      </w:rPr>
    </w:lvl>
    <w:lvl w:ilvl="4">
      <w:start w:val="1"/>
      <w:numFmt w:val="decimal"/>
      <w:lvlText w:val="%1.%2.%3.%4.%5"/>
      <w:lvlJc w:val="left"/>
      <w:pPr>
        <w:tabs>
          <w:tab w:val="num" w:pos="1368"/>
        </w:tabs>
        <w:ind w:left="1368" w:hanging="1008"/>
      </w:pPr>
      <w:rPr>
        <w:rFonts w:cs="Times New Roman" w:hint="default"/>
      </w:rPr>
    </w:lvl>
    <w:lvl w:ilvl="5">
      <w:start w:val="1"/>
      <w:numFmt w:val="decimal"/>
      <w:lvlText w:val="%1.%2.%3.%4.%5.%6"/>
      <w:lvlJc w:val="left"/>
      <w:pPr>
        <w:tabs>
          <w:tab w:val="num" w:pos="1512"/>
        </w:tabs>
        <w:ind w:left="1512" w:hanging="1152"/>
      </w:pPr>
      <w:rPr>
        <w:rFonts w:cs="Times New Roman" w:hint="default"/>
      </w:rPr>
    </w:lvl>
    <w:lvl w:ilvl="6">
      <w:start w:val="1"/>
      <w:numFmt w:val="decimal"/>
      <w:lvlText w:val="%1.%2.%3.%4.%5.%6.%7"/>
      <w:lvlJc w:val="left"/>
      <w:pPr>
        <w:tabs>
          <w:tab w:val="num" w:pos="1656"/>
        </w:tabs>
        <w:ind w:left="1656" w:hanging="1296"/>
      </w:pPr>
      <w:rPr>
        <w:rFonts w:cs="Times New Roman" w:hint="default"/>
      </w:rPr>
    </w:lvl>
    <w:lvl w:ilvl="7">
      <w:start w:val="1"/>
      <w:numFmt w:val="decimal"/>
      <w:lvlText w:val="%1.%2.%3.%4.%5.%6.%7.%8"/>
      <w:lvlJc w:val="left"/>
      <w:pPr>
        <w:tabs>
          <w:tab w:val="num" w:pos="1800"/>
        </w:tabs>
        <w:ind w:left="1800" w:hanging="1440"/>
      </w:pPr>
      <w:rPr>
        <w:rFonts w:cs="Times New Roman" w:hint="default"/>
      </w:rPr>
    </w:lvl>
    <w:lvl w:ilvl="8">
      <w:start w:val="1"/>
      <w:numFmt w:val="decimal"/>
      <w:lvlText w:val="%1.%2.%3.%4.%5.%6.%7.%8.%9"/>
      <w:lvlJc w:val="left"/>
      <w:pPr>
        <w:tabs>
          <w:tab w:val="num" w:pos="1944"/>
        </w:tabs>
        <w:ind w:left="1944" w:hanging="1584"/>
      </w:pPr>
      <w:rPr>
        <w:rFonts w:cs="Times New Roman" w:hint="default"/>
      </w:rPr>
    </w:lvl>
  </w:abstractNum>
  <w:abstractNum w:abstractNumId="8" w15:restartNumberingAfterBreak="0">
    <w:nsid w:val="0D6D4FE5"/>
    <w:multiLevelType w:val="multilevel"/>
    <w:tmpl w:val="FD288870"/>
    <w:lvl w:ilvl="0">
      <w:start w:val="1"/>
      <w:numFmt w:val="decimal"/>
      <w:pStyle w:val="Numreradlista"/>
      <w:lvlText w:val="%1."/>
      <w:lvlJc w:val="left"/>
      <w:pPr>
        <w:ind w:left="851" w:hanging="851"/>
      </w:pPr>
      <w:rPr>
        <w:rFonts w:cs="Times New Roman" w:hint="default"/>
      </w:rPr>
    </w:lvl>
    <w:lvl w:ilvl="1">
      <w:start w:val="1"/>
      <w:numFmt w:val="lowerLetter"/>
      <w:lvlText w:val="%2)"/>
      <w:lvlJc w:val="left"/>
      <w:pPr>
        <w:ind w:left="851" w:hanging="851"/>
      </w:pPr>
      <w:rPr>
        <w:rFonts w:cs="Times New Roman" w:hint="default"/>
      </w:rPr>
    </w:lvl>
    <w:lvl w:ilvl="2">
      <w:start w:val="1"/>
      <w:numFmt w:val="lowerRoman"/>
      <w:lvlText w:val="%3)"/>
      <w:lvlJc w:val="left"/>
      <w:pPr>
        <w:ind w:left="851" w:hanging="851"/>
      </w:pPr>
      <w:rPr>
        <w:rFonts w:cs="Times New Roman" w:hint="default"/>
      </w:rPr>
    </w:lvl>
    <w:lvl w:ilvl="3">
      <w:start w:val="1"/>
      <w:numFmt w:val="decimal"/>
      <w:lvlText w:val="(%4)"/>
      <w:lvlJc w:val="left"/>
      <w:pPr>
        <w:ind w:left="851" w:hanging="851"/>
      </w:pPr>
      <w:rPr>
        <w:rFonts w:cs="Times New Roman" w:hint="default"/>
      </w:rPr>
    </w:lvl>
    <w:lvl w:ilvl="4">
      <w:start w:val="1"/>
      <w:numFmt w:val="lowerLetter"/>
      <w:lvlText w:val="(%5)"/>
      <w:lvlJc w:val="left"/>
      <w:pPr>
        <w:ind w:left="851" w:hanging="851"/>
      </w:pPr>
      <w:rPr>
        <w:rFonts w:cs="Times New Roman" w:hint="default"/>
      </w:rPr>
    </w:lvl>
    <w:lvl w:ilvl="5">
      <w:start w:val="1"/>
      <w:numFmt w:val="lowerRoman"/>
      <w:lvlText w:val="(%6)"/>
      <w:lvlJc w:val="left"/>
      <w:pPr>
        <w:ind w:left="851" w:hanging="851"/>
      </w:pPr>
      <w:rPr>
        <w:rFonts w:cs="Times New Roman" w:hint="default"/>
      </w:rPr>
    </w:lvl>
    <w:lvl w:ilvl="6">
      <w:start w:val="1"/>
      <w:numFmt w:val="decimal"/>
      <w:lvlText w:val="%7."/>
      <w:lvlJc w:val="left"/>
      <w:pPr>
        <w:ind w:left="851" w:hanging="851"/>
      </w:pPr>
      <w:rPr>
        <w:rFonts w:cs="Times New Roman" w:hint="default"/>
      </w:rPr>
    </w:lvl>
    <w:lvl w:ilvl="7">
      <w:start w:val="1"/>
      <w:numFmt w:val="lowerLetter"/>
      <w:lvlText w:val="%8."/>
      <w:lvlJc w:val="left"/>
      <w:pPr>
        <w:ind w:left="851" w:hanging="851"/>
      </w:pPr>
      <w:rPr>
        <w:rFonts w:cs="Times New Roman" w:hint="default"/>
      </w:rPr>
    </w:lvl>
    <w:lvl w:ilvl="8">
      <w:start w:val="1"/>
      <w:numFmt w:val="lowerRoman"/>
      <w:lvlText w:val="%9."/>
      <w:lvlJc w:val="left"/>
      <w:pPr>
        <w:ind w:left="851" w:hanging="851"/>
      </w:pPr>
      <w:rPr>
        <w:rFonts w:cs="Times New Roman" w:hint="default"/>
      </w:rPr>
    </w:lvl>
  </w:abstractNum>
  <w:abstractNum w:abstractNumId="9" w15:restartNumberingAfterBreak="0">
    <w:nsid w:val="0EE92A77"/>
    <w:multiLevelType w:val="hybridMultilevel"/>
    <w:tmpl w:val="E7089D86"/>
    <w:lvl w:ilvl="0" w:tplc="041D0001">
      <w:start w:val="1"/>
      <w:numFmt w:val="bullet"/>
      <w:lvlText w:val=""/>
      <w:lvlJc w:val="left"/>
      <w:pPr>
        <w:ind w:left="1211" w:hanging="360"/>
      </w:pPr>
      <w:rPr>
        <w:rFonts w:ascii="Symbol" w:hAnsi="Symbol" w:hint="default"/>
      </w:rPr>
    </w:lvl>
    <w:lvl w:ilvl="1" w:tplc="041D0003" w:tentative="1">
      <w:start w:val="1"/>
      <w:numFmt w:val="bullet"/>
      <w:lvlText w:val="o"/>
      <w:lvlJc w:val="left"/>
      <w:pPr>
        <w:ind w:left="1931" w:hanging="360"/>
      </w:pPr>
      <w:rPr>
        <w:rFonts w:ascii="Courier New" w:hAnsi="Courier New" w:cs="Courier New" w:hint="default"/>
      </w:rPr>
    </w:lvl>
    <w:lvl w:ilvl="2" w:tplc="041D0005" w:tentative="1">
      <w:start w:val="1"/>
      <w:numFmt w:val="bullet"/>
      <w:lvlText w:val=""/>
      <w:lvlJc w:val="left"/>
      <w:pPr>
        <w:ind w:left="2651" w:hanging="360"/>
      </w:pPr>
      <w:rPr>
        <w:rFonts w:ascii="Wingdings" w:hAnsi="Wingdings" w:hint="default"/>
      </w:rPr>
    </w:lvl>
    <w:lvl w:ilvl="3" w:tplc="041D0001" w:tentative="1">
      <w:start w:val="1"/>
      <w:numFmt w:val="bullet"/>
      <w:lvlText w:val=""/>
      <w:lvlJc w:val="left"/>
      <w:pPr>
        <w:ind w:left="3371" w:hanging="360"/>
      </w:pPr>
      <w:rPr>
        <w:rFonts w:ascii="Symbol" w:hAnsi="Symbol" w:hint="default"/>
      </w:rPr>
    </w:lvl>
    <w:lvl w:ilvl="4" w:tplc="041D0003" w:tentative="1">
      <w:start w:val="1"/>
      <w:numFmt w:val="bullet"/>
      <w:lvlText w:val="o"/>
      <w:lvlJc w:val="left"/>
      <w:pPr>
        <w:ind w:left="4091" w:hanging="360"/>
      </w:pPr>
      <w:rPr>
        <w:rFonts w:ascii="Courier New" w:hAnsi="Courier New" w:cs="Courier New" w:hint="default"/>
      </w:rPr>
    </w:lvl>
    <w:lvl w:ilvl="5" w:tplc="041D0005" w:tentative="1">
      <w:start w:val="1"/>
      <w:numFmt w:val="bullet"/>
      <w:lvlText w:val=""/>
      <w:lvlJc w:val="left"/>
      <w:pPr>
        <w:ind w:left="4811" w:hanging="360"/>
      </w:pPr>
      <w:rPr>
        <w:rFonts w:ascii="Wingdings" w:hAnsi="Wingdings" w:hint="default"/>
      </w:rPr>
    </w:lvl>
    <w:lvl w:ilvl="6" w:tplc="041D0001" w:tentative="1">
      <w:start w:val="1"/>
      <w:numFmt w:val="bullet"/>
      <w:lvlText w:val=""/>
      <w:lvlJc w:val="left"/>
      <w:pPr>
        <w:ind w:left="5531" w:hanging="360"/>
      </w:pPr>
      <w:rPr>
        <w:rFonts w:ascii="Symbol" w:hAnsi="Symbol" w:hint="default"/>
      </w:rPr>
    </w:lvl>
    <w:lvl w:ilvl="7" w:tplc="041D0003" w:tentative="1">
      <w:start w:val="1"/>
      <w:numFmt w:val="bullet"/>
      <w:lvlText w:val="o"/>
      <w:lvlJc w:val="left"/>
      <w:pPr>
        <w:ind w:left="6251" w:hanging="360"/>
      </w:pPr>
      <w:rPr>
        <w:rFonts w:ascii="Courier New" w:hAnsi="Courier New" w:cs="Courier New" w:hint="default"/>
      </w:rPr>
    </w:lvl>
    <w:lvl w:ilvl="8" w:tplc="041D0005" w:tentative="1">
      <w:start w:val="1"/>
      <w:numFmt w:val="bullet"/>
      <w:lvlText w:val=""/>
      <w:lvlJc w:val="left"/>
      <w:pPr>
        <w:ind w:left="6971" w:hanging="360"/>
      </w:pPr>
      <w:rPr>
        <w:rFonts w:ascii="Wingdings" w:hAnsi="Wingdings" w:hint="default"/>
      </w:rPr>
    </w:lvl>
  </w:abstractNum>
  <w:abstractNum w:abstractNumId="10" w15:restartNumberingAfterBreak="0">
    <w:nsid w:val="119B1D4A"/>
    <w:multiLevelType w:val="multilevel"/>
    <w:tmpl w:val="A8321A9A"/>
    <w:lvl w:ilvl="0">
      <w:start w:val="1"/>
      <w:numFmt w:val="lowerLetter"/>
      <w:pStyle w:val="Punktlista"/>
      <w:lvlText w:val="(%1)"/>
      <w:lvlJc w:val="left"/>
      <w:pPr>
        <w:tabs>
          <w:tab w:val="num" w:pos="851"/>
        </w:tabs>
        <w:ind w:left="1418" w:hanging="567"/>
      </w:pPr>
      <w:rPr>
        <w:rFonts w:cs="Times New Roman" w:hint="default"/>
      </w:rPr>
    </w:lvl>
    <w:lvl w:ilvl="1">
      <w:start w:val="1"/>
      <w:numFmt w:val="lowerLetter"/>
      <w:lvlText w:val="%2)"/>
      <w:lvlJc w:val="left"/>
      <w:pPr>
        <w:tabs>
          <w:tab w:val="num" w:pos="851"/>
        </w:tabs>
        <w:ind w:left="1418" w:hanging="567"/>
      </w:pPr>
      <w:rPr>
        <w:rFonts w:cs="Times New Roman" w:hint="default"/>
      </w:rPr>
    </w:lvl>
    <w:lvl w:ilvl="2">
      <w:start w:val="1"/>
      <w:numFmt w:val="lowerRoman"/>
      <w:lvlText w:val="%3)"/>
      <w:lvlJc w:val="left"/>
      <w:pPr>
        <w:tabs>
          <w:tab w:val="num" w:pos="851"/>
        </w:tabs>
        <w:ind w:left="1418" w:hanging="567"/>
      </w:pPr>
      <w:rPr>
        <w:rFonts w:cs="Times New Roman" w:hint="default"/>
      </w:rPr>
    </w:lvl>
    <w:lvl w:ilvl="3">
      <w:start w:val="1"/>
      <w:numFmt w:val="decimal"/>
      <w:lvlText w:val="(%4)"/>
      <w:lvlJc w:val="left"/>
      <w:pPr>
        <w:tabs>
          <w:tab w:val="num" w:pos="851"/>
        </w:tabs>
        <w:ind w:left="1418" w:hanging="567"/>
      </w:pPr>
      <w:rPr>
        <w:rFonts w:cs="Times New Roman" w:hint="default"/>
      </w:rPr>
    </w:lvl>
    <w:lvl w:ilvl="4">
      <w:start w:val="1"/>
      <w:numFmt w:val="lowerLetter"/>
      <w:lvlText w:val="(%5)"/>
      <w:lvlJc w:val="left"/>
      <w:pPr>
        <w:tabs>
          <w:tab w:val="num" w:pos="851"/>
        </w:tabs>
        <w:ind w:left="1418" w:hanging="567"/>
      </w:pPr>
      <w:rPr>
        <w:rFonts w:cs="Times New Roman" w:hint="default"/>
      </w:rPr>
    </w:lvl>
    <w:lvl w:ilvl="5">
      <w:start w:val="1"/>
      <w:numFmt w:val="lowerRoman"/>
      <w:lvlText w:val="(%6)"/>
      <w:lvlJc w:val="left"/>
      <w:pPr>
        <w:tabs>
          <w:tab w:val="num" w:pos="851"/>
        </w:tabs>
        <w:ind w:left="1418" w:hanging="567"/>
      </w:pPr>
      <w:rPr>
        <w:rFonts w:cs="Times New Roman" w:hint="default"/>
      </w:rPr>
    </w:lvl>
    <w:lvl w:ilvl="6">
      <w:start w:val="1"/>
      <w:numFmt w:val="decimal"/>
      <w:lvlText w:val="%7."/>
      <w:lvlJc w:val="left"/>
      <w:pPr>
        <w:tabs>
          <w:tab w:val="num" w:pos="851"/>
        </w:tabs>
        <w:ind w:left="1418" w:hanging="567"/>
      </w:pPr>
      <w:rPr>
        <w:rFonts w:cs="Times New Roman" w:hint="default"/>
      </w:rPr>
    </w:lvl>
    <w:lvl w:ilvl="7">
      <w:start w:val="1"/>
      <w:numFmt w:val="lowerLetter"/>
      <w:lvlText w:val="%8."/>
      <w:lvlJc w:val="left"/>
      <w:pPr>
        <w:tabs>
          <w:tab w:val="num" w:pos="851"/>
        </w:tabs>
        <w:ind w:left="1418" w:hanging="567"/>
      </w:pPr>
      <w:rPr>
        <w:rFonts w:cs="Times New Roman" w:hint="default"/>
      </w:rPr>
    </w:lvl>
    <w:lvl w:ilvl="8">
      <w:start w:val="1"/>
      <w:numFmt w:val="lowerRoman"/>
      <w:lvlText w:val="%9."/>
      <w:lvlJc w:val="left"/>
      <w:pPr>
        <w:tabs>
          <w:tab w:val="num" w:pos="851"/>
        </w:tabs>
        <w:ind w:left="1418" w:hanging="567"/>
      </w:pPr>
      <w:rPr>
        <w:rFonts w:cs="Times New Roman" w:hint="default"/>
      </w:rPr>
    </w:lvl>
  </w:abstractNum>
  <w:abstractNum w:abstractNumId="11" w15:restartNumberingAfterBreak="0">
    <w:nsid w:val="127374CA"/>
    <w:multiLevelType w:val="hybridMultilevel"/>
    <w:tmpl w:val="DEF03DC4"/>
    <w:lvl w:ilvl="0" w:tplc="041D0001">
      <w:start w:val="1"/>
      <w:numFmt w:val="bullet"/>
      <w:lvlText w:val=""/>
      <w:lvlJc w:val="left"/>
      <w:pPr>
        <w:ind w:left="1211" w:hanging="360"/>
      </w:pPr>
      <w:rPr>
        <w:rFonts w:ascii="Symbol" w:hAnsi="Symbol" w:hint="default"/>
      </w:rPr>
    </w:lvl>
    <w:lvl w:ilvl="1" w:tplc="041D0003" w:tentative="1">
      <w:start w:val="1"/>
      <w:numFmt w:val="bullet"/>
      <w:lvlText w:val="o"/>
      <w:lvlJc w:val="left"/>
      <w:pPr>
        <w:ind w:left="1931" w:hanging="360"/>
      </w:pPr>
      <w:rPr>
        <w:rFonts w:ascii="Courier New" w:hAnsi="Courier New" w:cs="Courier New" w:hint="default"/>
      </w:rPr>
    </w:lvl>
    <w:lvl w:ilvl="2" w:tplc="041D0005" w:tentative="1">
      <w:start w:val="1"/>
      <w:numFmt w:val="bullet"/>
      <w:lvlText w:val=""/>
      <w:lvlJc w:val="left"/>
      <w:pPr>
        <w:ind w:left="2651" w:hanging="360"/>
      </w:pPr>
      <w:rPr>
        <w:rFonts w:ascii="Wingdings" w:hAnsi="Wingdings" w:hint="default"/>
      </w:rPr>
    </w:lvl>
    <w:lvl w:ilvl="3" w:tplc="041D0001" w:tentative="1">
      <w:start w:val="1"/>
      <w:numFmt w:val="bullet"/>
      <w:lvlText w:val=""/>
      <w:lvlJc w:val="left"/>
      <w:pPr>
        <w:ind w:left="3371" w:hanging="360"/>
      </w:pPr>
      <w:rPr>
        <w:rFonts w:ascii="Symbol" w:hAnsi="Symbol" w:hint="default"/>
      </w:rPr>
    </w:lvl>
    <w:lvl w:ilvl="4" w:tplc="041D0003" w:tentative="1">
      <w:start w:val="1"/>
      <w:numFmt w:val="bullet"/>
      <w:lvlText w:val="o"/>
      <w:lvlJc w:val="left"/>
      <w:pPr>
        <w:ind w:left="4091" w:hanging="360"/>
      </w:pPr>
      <w:rPr>
        <w:rFonts w:ascii="Courier New" w:hAnsi="Courier New" w:cs="Courier New" w:hint="default"/>
      </w:rPr>
    </w:lvl>
    <w:lvl w:ilvl="5" w:tplc="041D0005" w:tentative="1">
      <w:start w:val="1"/>
      <w:numFmt w:val="bullet"/>
      <w:lvlText w:val=""/>
      <w:lvlJc w:val="left"/>
      <w:pPr>
        <w:ind w:left="4811" w:hanging="360"/>
      </w:pPr>
      <w:rPr>
        <w:rFonts w:ascii="Wingdings" w:hAnsi="Wingdings" w:hint="default"/>
      </w:rPr>
    </w:lvl>
    <w:lvl w:ilvl="6" w:tplc="041D0001" w:tentative="1">
      <w:start w:val="1"/>
      <w:numFmt w:val="bullet"/>
      <w:lvlText w:val=""/>
      <w:lvlJc w:val="left"/>
      <w:pPr>
        <w:ind w:left="5531" w:hanging="360"/>
      </w:pPr>
      <w:rPr>
        <w:rFonts w:ascii="Symbol" w:hAnsi="Symbol" w:hint="default"/>
      </w:rPr>
    </w:lvl>
    <w:lvl w:ilvl="7" w:tplc="041D0003" w:tentative="1">
      <w:start w:val="1"/>
      <w:numFmt w:val="bullet"/>
      <w:lvlText w:val="o"/>
      <w:lvlJc w:val="left"/>
      <w:pPr>
        <w:ind w:left="6251" w:hanging="360"/>
      </w:pPr>
      <w:rPr>
        <w:rFonts w:ascii="Courier New" w:hAnsi="Courier New" w:cs="Courier New" w:hint="default"/>
      </w:rPr>
    </w:lvl>
    <w:lvl w:ilvl="8" w:tplc="041D0005" w:tentative="1">
      <w:start w:val="1"/>
      <w:numFmt w:val="bullet"/>
      <w:lvlText w:val=""/>
      <w:lvlJc w:val="left"/>
      <w:pPr>
        <w:ind w:left="6971" w:hanging="360"/>
      </w:pPr>
      <w:rPr>
        <w:rFonts w:ascii="Wingdings" w:hAnsi="Wingdings" w:hint="default"/>
      </w:rPr>
    </w:lvl>
  </w:abstractNum>
  <w:abstractNum w:abstractNumId="12" w15:restartNumberingAfterBreak="0">
    <w:nsid w:val="1B802785"/>
    <w:multiLevelType w:val="hybridMultilevel"/>
    <w:tmpl w:val="170EEFE6"/>
    <w:lvl w:ilvl="0" w:tplc="041D0001">
      <w:start w:val="1"/>
      <w:numFmt w:val="bullet"/>
      <w:lvlText w:val=""/>
      <w:lvlJc w:val="left"/>
      <w:pPr>
        <w:ind w:left="1211" w:hanging="360"/>
      </w:pPr>
      <w:rPr>
        <w:rFonts w:ascii="Symbol" w:hAnsi="Symbol" w:hint="default"/>
      </w:rPr>
    </w:lvl>
    <w:lvl w:ilvl="1" w:tplc="041D0003" w:tentative="1">
      <w:start w:val="1"/>
      <w:numFmt w:val="bullet"/>
      <w:lvlText w:val="o"/>
      <w:lvlJc w:val="left"/>
      <w:pPr>
        <w:ind w:left="1931" w:hanging="360"/>
      </w:pPr>
      <w:rPr>
        <w:rFonts w:ascii="Courier New" w:hAnsi="Courier New" w:cs="Courier New" w:hint="default"/>
      </w:rPr>
    </w:lvl>
    <w:lvl w:ilvl="2" w:tplc="041D0005" w:tentative="1">
      <w:start w:val="1"/>
      <w:numFmt w:val="bullet"/>
      <w:lvlText w:val=""/>
      <w:lvlJc w:val="left"/>
      <w:pPr>
        <w:ind w:left="2651" w:hanging="360"/>
      </w:pPr>
      <w:rPr>
        <w:rFonts w:ascii="Wingdings" w:hAnsi="Wingdings" w:hint="default"/>
      </w:rPr>
    </w:lvl>
    <w:lvl w:ilvl="3" w:tplc="041D0001" w:tentative="1">
      <w:start w:val="1"/>
      <w:numFmt w:val="bullet"/>
      <w:lvlText w:val=""/>
      <w:lvlJc w:val="left"/>
      <w:pPr>
        <w:ind w:left="3371" w:hanging="360"/>
      </w:pPr>
      <w:rPr>
        <w:rFonts w:ascii="Symbol" w:hAnsi="Symbol" w:hint="default"/>
      </w:rPr>
    </w:lvl>
    <w:lvl w:ilvl="4" w:tplc="041D0003" w:tentative="1">
      <w:start w:val="1"/>
      <w:numFmt w:val="bullet"/>
      <w:lvlText w:val="o"/>
      <w:lvlJc w:val="left"/>
      <w:pPr>
        <w:ind w:left="4091" w:hanging="360"/>
      </w:pPr>
      <w:rPr>
        <w:rFonts w:ascii="Courier New" w:hAnsi="Courier New" w:cs="Courier New" w:hint="default"/>
      </w:rPr>
    </w:lvl>
    <w:lvl w:ilvl="5" w:tplc="041D0005" w:tentative="1">
      <w:start w:val="1"/>
      <w:numFmt w:val="bullet"/>
      <w:lvlText w:val=""/>
      <w:lvlJc w:val="left"/>
      <w:pPr>
        <w:ind w:left="4811" w:hanging="360"/>
      </w:pPr>
      <w:rPr>
        <w:rFonts w:ascii="Wingdings" w:hAnsi="Wingdings" w:hint="default"/>
      </w:rPr>
    </w:lvl>
    <w:lvl w:ilvl="6" w:tplc="041D0001" w:tentative="1">
      <w:start w:val="1"/>
      <w:numFmt w:val="bullet"/>
      <w:lvlText w:val=""/>
      <w:lvlJc w:val="left"/>
      <w:pPr>
        <w:ind w:left="5531" w:hanging="360"/>
      </w:pPr>
      <w:rPr>
        <w:rFonts w:ascii="Symbol" w:hAnsi="Symbol" w:hint="default"/>
      </w:rPr>
    </w:lvl>
    <w:lvl w:ilvl="7" w:tplc="041D0003" w:tentative="1">
      <w:start w:val="1"/>
      <w:numFmt w:val="bullet"/>
      <w:lvlText w:val="o"/>
      <w:lvlJc w:val="left"/>
      <w:pPr>
        <w:ind w:left="6251" w:hanging="360"/>
      </w:pPr>
      <w:rPr>
        <w:rFonts w:ascii="Courier New" w:hAnsi="Courier New" w:cs="Courier New" w:hint="default"/>
      </w:rPr>
    </w:lvl>
    <w:lvl w:ilvl="8" w:tplc="041D0005" w:tentative="1">
      <w:start w:val="1"/>
      <w:numFmt w:val="bullet"/>
      <w:lvlText w:val=""/>
      <w:lvlJc w:val="left"/>
      <w:pPr>
        <w:ind w:left="6971" w:hanging="360"/>
      </w:pPr>
      <w:rPr>
        <w:rFonts w:ascii="Wingdings" w:hAnsi="Wingdings" w:hint="default"/>
      </w:rPr>
    </w:lvl>
  </w:abstractNum>
  <w:abstractNum w:abstractNumId="13" w15:restartNumberingAfterBreak="0">
    <w:nsid w:val="216D7CE5"/>
    <w:multiLevelType w:val="multilevel"/>
    <w:tmpl w:val="9D5C6252"/>
    <w:styleLink w:val="Setterwallspunktlista"/>
    <w:lvl w:ilvl="0">
      <w:start w:val="1"/>
      <w:numFmt w:val="bullet"/>
      <w:lvlText w:val=""/>
      <w:lvlJc w:val="left"/>
      <w:pPr>
        <w:tabs>
          <w:tab w:val="num" w:pos="851"/>
        </w:tabs>
        <w:ind w:left="1418" w:hanging="567"/>
      </w:pPr>
      <w:rPr>
        <w:rFonts w:ascii="Symbol" w:hAnsi="Symbol" w:hint="default"/>
      </w:rPr>
    </w:lvl>
    <w:lvl w:ilvl="1">
      <w:start w:val="1"/>
      <w:numFmt w:val="bullet"/>
      <w:lvlText w:val="o"/>
      <w:lvlJc w:val="left"/>
      <w:pPr>
        <w:tabs>
          <w:tab w:val="num" w:pos="1418"/>
        </w:tabs>
        <w:ind w:left="1985" w:hanging="567"/>
      </w:pPr>
      <w:rPr>
        <w:rFonts w:ascii="Courier New" w:hAnsi="Courier New" w:hint="default"/>
      </w:rPr>
    </w:lvl>
    <w:lvl w:ilvl="2">
      <w:start w:val="1"/>
      <w:numFmt w:val="bullet"/>
      <w:lvlText w:val=""/>
      <w:lvlJc w:val="left"/>
      <w:pPr>
        <w:tabs>
          <w:tab w:val="num" w:pos="1985"/>
        </w:tabs>
        <w:ind w:left="2552" w:hanging="567"/>
      </w:pPr>
      <w:rPr>
        <w:rFonts w:ascii="Symbol" w:hAnsi="Symbol" w:hint="default"/>
        <w:color w:val="auto"/>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4" w15:restartNumberingAfterBreak="0">
    <w:nsid w:val="2D86236D"/>
    <w:multiLevelType w:val="hybridMultilevel"/>
    <w:tmpl w:val="9884A0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31536B3D"/>
    <w:multiLevelType w:val="hybridMultilevel"/>
    <w:tmpl w:val="B882CE6E"/>
    <w:lvl w:ilvl="0" w:tplc="041D0001">
      <w:start w:val="1"/>
      <w:numFmt w:val="bullet"/>
      <w:lvlText w:val=""/>
      <w:lvlJc w:val="left"/>
      <w:pPr>
        <w:ind w:left="1211" w:hanging="360"/>
      </w:pPr>
      <w:rPr>
        <w:rFonts w:ascii="Symbol" w:hAnsi="Symbol" w:hint="default"/>
      </w:rPr>
    </w:lvl>
    <w:lvl w:ilvl="1" w:tplc="041D0003" w:tentative="1">
      <w:start w:val="1"/>
      <w:numFmt w:val="bullet"/>
      <w:lvlText w:val="o"/>
      <w:lvlJc w:val="left"/>
      <w:pPr>
        <w:ind w:left="1931" w:hanging="360"/>
      </w:pPr>
      <w:rPr>
        <w:rFonts w:ascii="Courier New" w:hAnsi="Courier New" w:cs="Courier New" w:hint="default"/>
      </w:rPr>
    </w:lvl>
    <w:lvl w:ilvl="2" w:tplc="041D0005" w:tentative="1">
      <w:start w:val="1"/>
      <w:numFmt w:val="bullet"/>
      <w:lvlText w:val=""/>
      <w:lvlJc w:val="left"/>
      <w:pPr>
        <w:ind w:left="2651" w:hanging="360"/>
      </w:pPr>
      <w:rPr>
        <w:rFonts w:ascii="Wingdings" w:hAnsi="Wingdings" w:hint="default"/>
      </w:rPr>
    </w:lvl>
    <w:lvl w:ilvl="3" w:tplc="041D0001" w:tentative="1">
      <w:start w:val="1"/>
      <w:numFmt w:val="bullet"/>
      <w:lvlText w:val=""/>
      <w:lvlJc w:val="left"/>
      <w:pPr>
        <w:ind w:left="3371" w:hanging="360"/>
      </w:pPr>
      <w:rPr>
        <w:rFonts w:ascii="Symbol" w:hAnsi="Symbol" w:hint="default"/>
      </w:rPr>
    </w:lvl>
    <w:lvl w:ilvl="4" w:tplc="041D0003" w:tentative="1">
      <w:start w:val="1"/>
      <w:numFmt w:val="bullet"/>
      <w:lvlText w:val="o"/>
      <w:lvlJc w:val="left"/>
      <w:pPr>
        <w:ind w:left="4091" w:hanging="360"/>
      </w:pPr>
      <w:rPr>
        <w:rFonts w:ascii="Courier New" w:hAnsi="Courier New" w:cs="Courier New" w:hint="default"/>
      </w:rPr>
    </w:lvl>
    <w:lvl w:ilvl="5" w:tplc="041D0005" w:tentative="1">
      <w:start w:val="1"/>
      <w:numFmt w:val="bullet"/>
      <w:lvlText w:val=""/>
      <w:lvlJc w:val="left"/>
      <w:pPr>
        <w:ind w:left="4811" w:hanging="360"/>
      </w:pPr>
      <w:rPr>
        <w:rFonts w:ascii="Wingdings" w:hAnsi="Wingdings" w:hint="default"/>
      </w:rPr>
    </w:lvl>
    <w:lvl w:ilvl="6" w:tplc="041D0001" w:tentative="1">
      <w:start w:val="1"/>
      <w:numFmt w:val="bullet"/>
      <w:lvlText w:val=""/>
      <w:lvlJc w:val="left"/>
      <w:pPr>
        <w:ind w:left="5531" w:hanging="360"/>
      </w:pPr>
      <w:rPr>
        <w:rFonts w:ascii="Symbol" w:hAnsi="Symbol" w:hint="default"/>
      </w:rPr>
    </w:lvl>
    <w:lvl w:ilvl="7" w:tplc="041D0003" w:tentative="1">
      <w:start w:val="1"/>
      <w:numFmt w:val="bullet"/>
      <w:lvlText w:val="o"/>
      <w:lvlJc w:val="left"/>
      <w:pPr>
        <w:ind w:left="6251" w:hanging="360"/>
      </w:pPr>
      <w:rPr>
        <w:rFonts w:ascii="Courier New" w:hAnsi="Courier New" w:cs="Courier New" w:hint="default"/>
      </w:rPr>
    </w:lvl>
    <w:lvl w:ilvl="8" w:tplc="041D0005" w:tentative="1">
      <w:start w:val="1"/>
      <w:numFmt w:val="bullet"/>
      <w:lvlText w:val=""/>
      <w:lvlJc w:val="left"/>
      <w:pPr>
        <w:ind w:left="6971" w:hanging="360"/>
      </w:pPr>
      <w:rPr>
        <w:rFonts w:ascii="Wingdings" w:hAnsi="Wingdings" w:hint="default"/>
      </w:rPr>
    </w:lvl>
  </w:abstractNum>
  <w:abstractNum w:abstractNumId="16" w15:restartNumberingAfterBreak="0">
    <w:nsid w:val="3BEF0307"/>
    <w:multiLevelType w:val="multilevel"/>
    <w:tmpl w:val="3D38E72E"/>
    <w:lvl w:ilvl="0">
      <w:start w:val="1"/>
      <w:numFmt w:val="decimal"/>
      <w:lvlText w:val="%1."/>
      <w:lvlJc w:val="left"/>
      <w:pPr>
        <w:ind w:left="851" w:hanging="851"/>
      </w:pPr>
      <w:rPr>
        <w:rFonts w:cs="Times New Roman" w:hint="default"/>
      </w:rPr>
    </w:lvl>
    <w:lvl w:ilvl="1">
      <w:start w:val="1"/>
      <w:numFmt w:val="decimal"/>
      <w:lvlText w:val="%1.%2"/>
      <w:lvlJc w:val="left"/>
      <w:pPr>
        <w:ind w:left="851" w:hanging="851"/>
      </w:pPr>
      <w:rPr>
        <w:rFonts w:cs="Times New Roman" w:hint="default"/>
      </w:rPr>
    </w:lvl>
    <w:lvl w:ilvl="2">
      <w:start w:val="1"/>
      <w:numFmt w:val="decimal"/>
      <w:lvlText w:val="%1.%2.%3"/>
      <w:lvlJc w:val="left"/>
      <w:pPr>
        <w:ind w:left="851" w:hanging="851"/>
      </w:pPr>
      <w:rPr>
        <w:rFonts w:cs="Times New Roman" w:hint="default"/>
      </w:rPr>
    </w:lvl>
    <w:lvl w:ilvl="3">
      <w:start w:val="1"/>
      <w:numFmt w:val="decimal"/>
      <w:lvlText w:val="%1.%2.%3.%4"/>
      <w:lvlJc w:val="left"/>
      <w:pPr>
        <w:ind w:left="851" w:hanging="851"/>
      </w:pPr>
      <w:rPr>
        <w:rFonts w:cs="Times New Roman" w:hint="default"/>
      </w:rPr>
    </w:lvl>
    <w:lvl w:ilvl="4">
      <w:start w:val="1"/>
      <w:numFmt w:val="lowerLetter"/>
      <w:lvlText w:val="(%5)"/>
      <w:lvlJc w:val="left"/>
      <w:pPr>
        <w:ind w:left="1418" w:hanging="567"/>
      </w:pPr>
      <w:rPr>
        <w:rFonts w:cs="Times New Roman" w:hint="default"/>
      </w:rPr>
    </w:lvl>
    <w:lvl w:ilvl="5">
      <w:start w:val="1"/>
      <w:numFmt w:val="lowerRoman"/>
      <w:lvlText w:val="(%6)"/>
      <w:lvlJc w:val="left"/>
      <w:pPr>
        <w:tabs>
          <w:tab w:val="num" w:pos="1418"/>
        </w:tabs>
        <w:ind w:left="1985" w:hanging="567"/>
      </w:pPr>
      <w:rPr>
        <w:rFonts w:cs="Times New Roman" w:hint="default"/>
      </w:rPr>
    </w:lvl>
    <w:lvl w:ilvl="6">
      <w:start w:val="1"/>
      <w:numFmt w:val="decimal"/>
      <w:lvlText w:val="%7."/>
      <w:lvlJc w:val="left"/>
      <w:pPr>
        <w:ind w:left="851" w:hanging="851"/>
      </w:pPr>
      <w:rPr>
        <w:rFonts w:cs="Times New Roman" w:hint="default"/>
      </w:rPr>
    </w:lvl>
    <w:lvl w:ilvl="7">
      <w:start w:val="1"/>
      <w:numFmt w:val="decimal"/>
      <w:lvlText w:val="%8"/>
      <w:lvlJc w:val="left"/>
      <w:pPr>
        <w:ind w:left="851" w:hanging="851"/>
      </w:pPr>
      <w:rPr>
        <w:rFonts w:cs="Times New Roman" w:hint="default"/>
      </w:rPr>
    </w:lvl>
    <w:lvl w:ilvl="8">
      <w:start w:val="1"/>
      <w:numFmt w:val="decimal"/>
      <w:lvlText w:val="%1.%2.%3.%4.%5.%6.%7.%8.%9."/>
      <w:lvlJc w:val="left"/>
      <w:pPr>
        <w:ind w:left="851" w:hanging="851"/>
      </w:pPr>
      <w:rPr>
        <w:rFonts w:cs="Times New Roman" w:hint="default"/>
      </w:rPr>
    </w:lvl>
  </w:abstractNum>
  <w:abstractNum w:abstractNumId="17" w15:restartNumberingAfterBreak="0">
    <w:nsid w:val="414B2214"/>
    <w:multiLevelType w:val="hybridMultilevel"/>
    <w:tmpl w:val="A120E6B0"/>
    <w:lvl w:ilvl="0" w:tplc="041D0001">
      <w:start w:val="1"/>
      <w:numFmt w:val="bullet"/>
      <w:lvlText w:val=""/>
      <w:lvlJc w:val="left"/>
      <w:pPr>
        <w:ind w:left="1211" w:hanging="360"/>
      </w:pPr>
      <w:rPr>
        <w:rFonts w:ascii="Symbol" w:hAnsi="Symbol" w:hint="default"/>
      </w:rPr>
    </w:lvl>
    <w:lvl w:ilvl="1" w:tplc="041D0003" w:tentative="1">
      <w:start w:val="1"/>
      <w:numFmt w:val="bullet"/>
      <w:lvlText w:val="o"/>
      <w:lvlJc w:val="left"/>
      <w:pPr>
        <w:ind w:left="1931" w:hanging="360"/>
      </w:pPr>
      <w:rPr>
        <w:rFonts w:ascii="Courier New" w:hAnsi="Courier New" w:cs="Courier New" w:hint="default"/>
      </w:rPr>
    </w:lvl>
    <w:lvl w:ilvl="2" w:tplc="041D0005" w:tentative="1">
      <w:start w:val="1"/>
      <w:numFmt w:val="bullet"/>
      <w:lvlText w:val=""/>
      <w:lvlJc w:val="left"/>
      <w:pPr>
        <w:ind w:left="2651" w:hanging="360"/>
      </w:pPr>
      <w:rPr>
        <w:rFonts w:ascii="Wingdings" w:hAnsi="Wingdings" w:hint="default"/>
      </w:rPr>
    </w:lvl>
    <w:lvl w:ilvl="3" w:tplc="041D0001" w:tentative="1">
      <w:start w:val="1"/>
      <w:numFmt w:val="bullet"/>
      <w:lvlText w:val=""/>
      <w:lvlJc w:val="left"/>
      <w:pPr>
        <w:ind w:left="3371" w:hanging="360"/>
      </w:pPr>
      <w:rPr>
        <w:rFonts w:ascii="Symbol" w:hAnsi="Symbol" w:hint="default"/>
      </w:rPr>
    </w:lvl>
    <w:lvl w:ilvl="4" w:tplc="041D0003" w:tentative="1">
      <w:start w:val="1"/>
      <w:numFmt w:val="bullet"/>
      <w:lvlText w:val="o"/>
      <w:lvlJc w:val="left"/>
      <w:pPr>
        <w:ind w:left="4091" w:hanging="360"/>
      </w:pPr>
      <w:rPr>
        <w:rFonts w:ascii="Courier New" w:hAnsi="Courier New" w:cs="Courier New" w:hint="default"/>
      </w:rPr>
    </w:lvl>
    <w:lvl w:ilvl="5" w:tplc="041D0005" w:tentative="1">
      <w:start w:val="1"/>
      <w:numFmt w:val="bullet"/>
      <w:lvlText w:val=""/>
      <w:lvlJc w:val="left"/>
      <w:pPr>
        <w:ind w:left="4811" w:hanging="360"/>
      </w:pPr>
      <w:rPr>
        <w:rFonts w:ascii="Wingdings" w:hAnsi="Wingdings" w:hint="default"/>
      </w:rPr>
    </w:lvl>
    <w:lvl w:ilvl="6" w:tplc="041D0001" w:tentative="1">
      <w:start w:val="1"/>
      <w:numFmt w:val="bullet"/>
      <w:lvlText w:val=""/>
      <w:lvlJc w:val="left"/>
      <w:pPr>
        <w:ind w:left="5531" w:hanging="360"/>
      </w:pPr>
      <w:rPr>
        <w:rFonts w:ascii="Symbol" w:hAnsi="Symbol" w:hint="default"/>
      </w:rPr>
    </w:lvl>
    <w:lvl w:ilvl="7" w:tplc="041D0003" w:tentative="1">
      <w:start w:val="1"/>
      <w:numFmt w:val="bullet"/>
      <w:lvlText w:val="o"/>
      <w:lvlJc w:val="left"/>
      <w:pPr>
        <w:ind w:left="6251" w:hanging="360"/>
      </w:pPr>
      <w:rPr>
        <w:rFonts w:ascii="Courier New" w:hAnsi="Courier New" w:cs="Courier New" w:hint="default"/>
      </w:rPr>
    </w:lvl>
    <w:lvl w:ilvl="8" w:tplc="041D0005" w:tentative="1">
      <w:start w:val="1"/>
      <w:numFmt w:val="bullet"/>
      <w:lvlText w:val=""/>
      <w:lvlJc w:val="left"/>
      <w:pPr>
        <w:ind w:left="6971" w:hanging="360"/>
      </w:pPr>
      <w:rPr>
        <w:rFonts w:ascii="Wingdings" w:hAnsi="Wingdings" w:hint="default"/>
      </w:rPr>
    </w:lvl>
  </w:abstractNum>
  <w:abstractNum w:abstractNumId="18" w15:restartNumberingAfterBreak="0">
    <w:nsid w:val="44D2638B"/>
    <w:multiLevelType w:val="multilevel"/>
    <w:tmpl w:val="41F6C74C"/>
    <w:lvl w:ilvl="0">
      <w:start w:val="1"/>
      <w:numFmt w:val="decimal"/>
      <w:lvlText w:val="%1."/>
      <w:lvlJc w:val="left"/>
      <w:pPr>
        <w:ind w:left="851" w:hanging="851"/>
      </w:pPr>
      <w:rPr>
        <w:rFonts w:hint="default"/>
      </w:rPr>
    </w:lvl>
    <w:lvl w:ilvl="1">
      <w:start w:val="1"/>
      <w:numFmt w:val="decimal"/>
      <w:lvlText w:val="%1.%2"/>
      <w:lvlJc w:val="left"/>
      <w:pPr>
        <w:ind w:left="851" w:hanging="851"/>
      </w:pPr>
      <w:rPr>
        <w:rFonts w:cs="Times New Roman" w:hint="default"/>
      </w:rPr>
    </w:lvl>
    <w:lvl w:ilvl="2">
      <w:start w:val="1"/>
      <w:numFmt w:val="decimal"/>
      <w:lvlText w:val="%1.%2.%3"/>
      <w:lvlJc w:val="left"/>
      <w:pPr>
        <w:ind w:left="851" w:hanging="851"/>
      </w:pPr>
      <w:rPr>
        <w:rFonts w:cs="Times New Roman" w:hint="default"/>
      </w:rPr>
    </w:lvl>
    <w:lvl w:ilvl="3">
      <w:start w:val="1"/>
      <w:numFmt w:val="decimal"/>
      <w:lvlText w:val="%1.%2.%3.%4"/>
      <w:lvlJc w:val="left"/>
      <w:pPr>
        <w:ind w:left="851" w:hanging="851"/>
      </w:pPr>
      <w:rPr>
        <w:rFonts w:cs="Times New Roman" w:hint="default"/>
      </w:rPr>
    </w:lvl>
    <w:lvl w:ilvl="4">
      <w:start w:val="1"/>
      <w:numFmt w:val="lowerLetter"/>
      <w:lvlText w:val="(%5)"/>
      <w:lvlJc w:val="left"/>
      <w:pPr>
        <w:ind w:left="1418" w:hanging="567"/>
      </w:pPr>
      <w:rPr>
        <w:rFonts w:cs="Times New Roman" w:hint="default"/>
      </w:rPr>
    </w:lvl>
    <w:lvl w:ilvl="5">
      <w:start w:val="1"/>
      <w:numFmt w:val="lowerRoman"/>
      <w:lvlText w:val="(%6)"/>
      <w:lvlJc w:val="left"/>
      <w:pPr>
        <w:tabs>
          <w:tab w:val="num" w:pos="1418"/>
        </w:tabs>
        <w:ind w:left="1985" w:hanging="567"/>
      </w:pPr>
      <w:rPr>
        <w:rFonts w:cs="Times New Roman" w:hint="default"/>
      </w:rPr>
    </w:lvl>
    <w:lvl w:ilvl="6">
      <w:start w:val="1"/>
      <w:numFmt w:val="decimal"/>
      <w:lvlText w:val="%7."/>
      <w:lvlJc w:val="left"/>
      <w:pPr>
        <w:ind w:left="851" w:hanging="851"/>
      </w:pPr>
      <w:rPr>
        <w:rFonts w:cs="Times New Roman" w:hint="default"/>
      </w:rPr>
    </w:lvl>
    <w:lvl w:ilvl="7">
      <w:start w:val="1"/>
      <w:numFmt w:val="decimal"/>
      <w:lvlText w:val="%8"/>
      <w:lvlJc w:val="left"/>
      <w:pPr>
        <w:ind w:left="851" w:hanging="851"/>
      </w:pPr>
      <w:rPr>
        <w:rFonts w:cs="Times New Roman" w:hint="default"/>
      </w:rPr>
    </w:lvl>
    <w:lvl w:ilvl="8">
      <w:start w:val="1"/>
      <w:numFmt w:val="decimal"/>
      <w:lvlText w:val="%1.%2.%3.%4.%5.%6.%7.%8.%9."/>
      <w:lvlJc w:val="left"/>
      <w:pPr>
        <w:ind w:left="851" w:hanging="851"/>
      </w:pPr>
      <w:rPr>
        <w:rFonts w:cs="Times New Roman" w:hint="default"/>
      </w:rPr>
    </w:lvl>
  </w:abstractNum>
  <w:abstractNum w:abstractNumId="19" w15:restartNumberingAfterBreak="0">
    <w:nsid w:val="45C85A7E"/>
    <w:multiLevelType w:val="multilevel"/>
    <w:tmpl w:val="3D38E72E"/>
    <w:lvl w:ilvl="0">
      <w:start w:val="1"/>
      <w:numFmt w:val="decimal"/>
      <w:lvlText w:val="%1."/>
      <w:lvlJc w:val="left"/>
      <w:pPr>
        <w:ind w:left="851" w:hanging="851"/>
      </w:pPr>
      <w:rPr>
        <w:rFonts w:cs="Times New Roman" w:hint="default"/>
      </w:rPr>
    </w:lvl>
    <w:lvl w:ilvl="1">
      <w:start w:val="1"/>
      <w:numFmt w:val="decimal"/>
      <w:lvlText w:val="%1.%2"/>
      <w:lvlJc w:val="left"/>
      <w:pPr>
        <w:ind w:left="851" w:hanging="851"/>
      </w:pPr>
      <w:rPr>
        <w:rFonts w:cs="Times New Roman" w:hint="default"/>
      </w:rPr>
    </w:lvl>
    <w:lvl w:ilvl="2">
      <w:start w:val="1"/>
      <w:numFmt w:val="decimal"/>
      <w:lvlText w:val="%1.%2.%3"/>
      <w:lvlJc w:val="left"/>
      <w:pPr>
        <w:ind w:left="851" w:hanging="851"/>
      </w:pPr>
      <w:rPr>
        <w:rFonts w:cs="Times New Roman" w:hint="default"/>
      </w:rPr>
    </w:lvl>
    <w:lvl w:ilvl="3">
      <w:start w:val="1"/>
      <w:numFmt w:val="decimal"/>
      <w:lvlText w:val="%1.%2.%3.%4"/>
      <w:lvlJc w:val="left"/>
      <w:pPr>
        <w:ind w:left="851" w:hanging="851"/>
      </w:pPr>
      <w:rPr>
        <w:rFonts w:cs="Times New Roman" w:hint="default"/>
      </w:rPr>
    </w:lvl>
    <w:lvl w:ilvl="4">
      <w:start w:val="1"/>
      <w:numFmt w:val="lowerLetter"/>
      <w:lvlText w:val="(%5)"/>
      <w:lvlJc w:val="left"/>
      <w:pPr>
        <w:ind w:left="1418" w:hanging="567"/>
      </w:pPr>
      <w:rPr>
        <w:rFonts w:cs="Times New Roman" w:hint="default"/>
      </w:rPr>
    </w:lvl>
    <w:lvl w:ilvl="5">
      <w:start w:val="1"/>
      <w:numFmt w:val="lowerRoman"/>
      <w:lvlText w:val="(%6)"/>
      <w:lvlJc w:val="left"/>
      <w:pPr>
        <w:tabs>
          <w:tab w:val="num" w:pos="1418"/>
        </w:tabs>
        <w:ind w:left="1985" w:hanging="567"/>
      </w:pPr>
      <w:rPr>
        <w:rFonts w:cs="Times New Roman" w:hint="default"/>
      </w:rPr>
    </w:lvl>
    <w:lvl w:ilvl="6">
      <w:start w:val="1"/>
      <w:numFmt w:val="decimal"/>
      <w:lvlText w:val="%7."/>
      <w:lvlJc w:val="left"/>
      <w:pPr>
        <w:ind w:left="851" w:hanging="851"/>
      </w:pPr>
      <w:rPr>
        <w:rFonts w:cs="Times New Roman" w:hint="default"/>
      </w:rPr>
    </w:lvl>
    <w:lvl w:ilvl="7">
      <w:start w:val="1"/>
      <w:numFmt w:val="decimal"/>
      <w:lvlText w:val="%8"/>
      <w:lvlJc w:val="left"/>
      <w:pPr>
        <w:ind w:left="851" w:hanging="851"/>
      </w:pPr>
      <w:rPr>
        <w:rFonts w:cs="Times New Roman" w:hint="default"/>
      </w:rPr>
    </w:lvl>
    <w:lvl w:ilvl="8">
      <w:start w:val="1"/>
      <w:numFmt w:val="decimal"/>
      <w:lvlText w:val="%1.%2.%3.%4.%5.%6.%7.%8.%9."/>
      <w:lvlJc w:val="left"/>
      <w:pPr>
        <w:ind w:left="851" w:hanging="851"/>
      </w:pPr>
      <w:rPr>
        <w:rFonts w:cs="Times New Roman" w:hint="default"/>
      </w:rPr>
    </w:lvl>
  </w:abstractNum>
  <w:abstractNum w:abstractNumId="20" w15:restartNumberingAfterBreak="0">
    <w:nsid w:val="4BA07D0C"/>
    <w:multiLevelType w:val="multilevel"/>
    <w:tmpl w:val="326265F4"/>
    <w:lvl w:ilvl="0">
      <w:start w:val="1"/>
      <w:numFmt w:val="decimal"/>
      <w:lvlText w:val="%1."/>
      <w:lvlJc w:val="left"/>
      <w:pPr>
        <w:tabs>
          <w:tab w:val="num" w:pos="851"/>
        </w:tabs>
        <w:ind w:left="1418" w:hanging="567"/>
      </w:pPr>
      <w:rPr>
        <w:rFonts w:hint="default"/>
      </w:rPr>
    </w:lvl>
    <w:lvl w:ilvl="1">
      <w:start w:val="1"/>
      <w:numFmt w:val="lowerLetter"/>
      <w:lvlText w:val="%2)"/>
      <w:lvlJc w:val="left"/>
      <w:pPr>
        <w:tabs>
          <w:tab w:val="num" w:pos="851"/>
        </w:tabs>
        <w:ind w:left="1418" w:hanging="567"/>
      </w:pPr>
      <w:rPr>
        <w:rFonts w:cs="Times New Roman" w:hint="default"/>
      </w:rPr>
    </w:lvl>
    <w:lvl w:ilvl="2">
      <w:start w:val="1"/>
      <w:numFmt w:val="lowerRoman"/>
      <w:lvlText w:val="%3)"/>
      <w:lvlJc w:val="left"/>
      <w:pPr>
        <w:tabs>
          <w:tab w:val="num" w:pos="851"/>
        </w:tabs>
        <w:ind w:left="1418" w:hanging="567"/>
      </w:pPr>
      <w:rPr>
        <w:rFonts w:cs="Times New Roman" w:hint="default"/>
      </w:rPr>
    </w:lvl>
    <w:lvl w:ilvl="3">
      <w:start w:val="1"/>
      <w:numFmt w:val="decimal"/>
      <w:lvlText w:val="(%4)"/>
      <w:lvlJc w:val="left"/>
      <w:pPr>
        <w:tabs>
          <w:tab w:val="num" w:pos="851"/>
        </w:tabs>
        <w:ind w:left="1418" w:hanging="567"/>
      </w:pPr>
      <w:rPr>
        <w:rFonts w:cs="Times New Roman" w:hint="default"/>
      </w:rPr>
    </w:lvl>
    <w:lvl w:ilvl="4">
      <w:start w:val="1"/>
      <w:numFmt w:val="lowerLetter"/>
      <w:lvlText w:val="(%5)"/>
      <w:lvlJc w:val="left"/>
      <w:pPr>
        <w:tabs>
          <w:tab w:val="num" w:pos="851"/>
        </w:tabs>
        <w:ind w:left="1418" w:hanging="567"/>
      </w:pPr>
      <w:rPr>
        <w:rFonts w:cs="Times New Roman" w:hint="default"/>
      </w:rPr>
    </w:lvl>
    <w:lvl w:ilvl="5">
      <w:start w:val="1"/>
      <w:numFmt w:val="lowerRoman"/>
      <w:lvlText w:val="(%6)"/>
      <w:lvlJc w:val="left"/>
      <w:pPr>
        <w:tabs>
          <w:tab w:val="num" w:pos="851"/>
        </w:tabs>
        <w:ind w:left="1418" w:hanging="567"/>
      </w:pPr>
      <w:rPr>
        <w:rFonts w:cs="Times New Roman" w:hint="default"/>
      </w:rPr>
    </w:lvl>
    <w:lvl w:ilvl="6">
      <w:start w:val="1"/>
      <w:numFmt w:val="decimal"/>
      <w:lvlText w:val="%7."/>
      <w:lvlJc w:val="left"/>
      <w:pPr>
        <w:tabs>
          <w:tab w:val="num" w:pos="851"/>
        </w:tabs>
        <w:ind w:left="1418" w:hanging="567"/>
      </w:pPr>
      <w:rPr>
        <w:rFonts w:cs="Times New Roman" w:hint="default"/>
      </w:rPr>
    </w:lvl>
    <w:lvl w:ilvl="7">
      <w:start w:val="1"/>
      <w:numFmt w:val="lowerLetter"/>
      <w:lvlText w:val="%8."/>
      <w:lvlJc w:val="left"/>
      <w:pPr>
        <w:tabs>
          <w:tab w:val="num" w:pos="851"/>
        </w:tabs>
        <w:ind w:left="1418" w:hanging="567"/>
      </w:pPr>
      <w:rPr>
        <w:rFonts w:cs="Times New Roman" w:hint="default"/>
      </w:rPr>
    </w:lvl>
    <w:lvl w:ilvl="8">
      <w:start w:val="1"/>
      <w:numFmt w:val="lowerRoman"/>
      <w:lvlText w:val="%9."/>
      <w:lvlJc w:val="left"/>
      <w:pPr>
        <w:tabs>
          <w:tab w:val="num" w:pos="851"/>
        </w:tabs>
        <w:ind w:left="1418" w:hanging="567"/>
      </w:pPr>
      <w:rPr>
        <w:rFonts w:cs="Times New Roman" w:hint="default"/>
      </w:rPr>
    </w:lvl>
  </w:abstractNum>
  <w:abstractNum w:abstractNumId="21" w15:restartNumberingAfterBreak="0">
    <w:nsid w:val="54521800"/>
    <w:multiLevelType w:val="hybridMultilevel"/>
    <w:tmpl w:val="E3AE4956"/>
    <w:lvl w:ilvl="0" w:tplc="041D0001">
      <w:start w:val="1"/>
      <w:numFmt w:val="bullet"/>
      <w:lvlText w:val=""/>
      <w:lvlJc w:val="left"/>
      <w:pPr>
        <w:ind w:left="3731" w:hanging="360"/>
      </w:pPr>
      <w:rPr>
        <w:rFonts w:ascii="Symbol" w:hAnsi="Symbol" w:hint="default"/>
      </w:rPr>
    </w:lvl>
    <w:lvl w:ilvl="1" w:tplc="041D0003" w:tentative="1">
      <w:start w:val="1"/>
      <w:numFmt w:val="bullet"/>
      <w:lvlText w:val="o"/>
      <w:lvlJc w:val="left"/>
      <w:pPr>
        <w:ind w:left="4451" w:hanging="360"/>
      </w:pPr>
      <w:rPr>
        <w:rFonts w:ascii="Courier New" w:hAnsi="Courier New" w:hint="default"/>
      </w:rPr>
    </w:lvl>
    <w:lvl w:ilvl="2" w:tplc="041D0005" w:tentative="1">
      <w:start w:val="1"/>
      <w:numFmt w:val="bullet"/>
      <w:lvlText w:val=""/>
      <w:lvlJc w:val="left"/>
      <w:pPr>
        <w:ind w:left="5171" w:hanging="360"/>
      </w:pPr>
      <w:rPr>
        <w:rFonts w:ascii="Wingdings" w:hAnsi="Wingdings" w:hint="default"/>
      </w:rPr>
    </w:lvl>
    <w:lvl w:ilvl="3" w:tplc="041D0001" w:tentative="1">
      <w:start w:val="1"/>
      <w:numFmt w:val="bullet"/>
      <w:lvlText w:val=""/>
      <w:lvlJc w:val="left"/>
      <w:pPr>
        <w:ind w:left="5891" w:hanging="360"/>
      </w:pPr>
      <w:rPr>
        <w:rFonts w:ascii="Symbol" w:hAnsi="Symbol" w:hint="default"/>
      </w:rPr>
    </w:lvl>
    <w:lvl w:ilvl="4" w:tplc="041D0003" w:tentative="1">
      <w:start w:val="1"/>
      <w:numFmt w:val="bullet"/>
      <w:lvlText w:val="o"/>
      <w:lvlJc w:val="left"/>
      <w:pPr>
        <w:ind w:left="6611" w:hanging="360"/>
      </w:pPr>
      <w:rPr>
        <w:rFonts w:ascii="Courier New" w:hAnsi="Courier New" w:hint="default"/>
      </w:rPr>
    </w:lvl>
    <w:lvl w:ilvl="5" w:tplc="041D0005" w:tentative="1">
      <w:start w:val="1"/>
      <w:numFmt w:val="bullet"/>
      <w:lvlText w:val=""/>
      <w:lvlJc w:val="left"/>
      <w:pPr>
        <w:ind w:left="7331" w:hanging="360"/>
      </w:pPr>
      <w:rPr>
        <w:rFonts w:ascii="Wingdings" w:hAnsi="Wingdings" w:hint="default"/>
      </w:rPr>
    </w:lvl>
    <w:lvl w:ilvl="6" w:tplc="041D0001" w:tentative="1">
      <w:start w:val="1"/>
      <w:numFmt w:val="bullet"/>
      <w:lvlText w:val=""/>
      <w:lvlJc w:val="left"/>
      <w:pPr>
        <w:ind w:left="8051" w:hanging="360"/>
      </w:pPr>
      <w:rPr>
        <w:rFonts w:ascii="Symbol" w:hAnsi="Symbol" w:hint="default"/>
      </w:rPr>
    </w:lvl>
    <w:lvl w:ilvl="7" w:tplc="041D0003" w:tentative="1">
      <w:start w:val="1"/>
      <w:numFmt w:val="bullet"/>
      <w:lvlText w:val="o"/>
      <w:lvlJc w:val="left"/>
      <w:pPr>
        <w:ind w:left="8771" w:hanging="360"/>
      </w:pPr>
      <w:rPr>
        <w:rFonts w:ascii="Courier New" w:hAnsi="Courier New" w:hint="default"/>
      </w:rPr>
    </w:lvl>
    <w:lvl w:ilvl="8" w:tplc="041D0005" w:tentative="1">
      <w:start w:val="1"/>
      <w:numFmt w:val="bullet"/>
      <w:lvlText w:val=""/>
      <w:lvlJc w:val="left"/>
      <w:pPr>
        <w:ind w:left="9491" w:hanging="360"/>
      </w:pPr>
      <w:rPr>
        <w:rFonts w:ascii="Wingdings" w:hAnsi="Wingdings" w:hint="default"/>
      </w:rPr>
    </w:lvl>
  </w:abstractNum>
  <w:abstractNum w:abstractNumId="22" w15:restartNumberingAfterBreak="0">
    <w:nsid w:val="583C425B"/>
    <w:multiLevelType w:val="hybridMultilevel"/>
    <w:tmpl w:val="B95A2752"/>
    <w:lvl w:ilvl="0" w:tplc="041D0001">
      <w:start w:val="1"/>
      <w:numFmt w:val="bullet"/>
      <w:lvlText w:val=""/>
      <w:lvlJc w:val="left"/>
      <w:pPr>
        <w:ind w:left="1211" w:hanging="360"/>
      </w:pPr>
      <w:rPr>
        <w:rFonts w:ascii="Symbol" w:hAnsi="Symbol" w:hint="default"/>
      </w:rPr>
    </w:lvl>
    <w:lvl w:ilvl="1" w:tplc="041D0003" w:tentative="1">
      <w:start w:val="1"/>
      <w:numFmt w:val="bullet"/>
      <w:lvlText w:val="o"/>
      <w:lvlJc w:val="left"/>
      <w:pPr>
        <w:ind w:left="1931" w:hanging="360"/>
      </w:pPr>
      <w:rPr>
        <w:rFonts w:ascii="Courier New" w:hAnsi="Courier New" w:cs="Courier New" w:hint="default"/>
      </w:rPr>
    </w:lvl>
    <w:lvl w:ilvl="2" w:tplc="041D0005" w:tentative="1">
      <w:start w:val="1"/>
      <w:numFmt w:val="bullet"/>
      <w:lvlText w:val=""/>
      <w:lvlJc w:val="left"/>
      <w:pPr>
        <w:ind w:left="2651" w:hanging="360"/>
      </w:pPr>
      <w:rPr>
        <w:rFonts w:ascii="Wingdings" w:hAnsi="Wingdings" w:hint="default"/>
      </w:rPr>
    </w:lvl>
    <w:lvl w:ilvl="3" w:tplc="041D0001" w:tentative="1">
      <w:start w:val="1"/>
      <w:numFmt w:val="bullet"/>
      <w:lvlText w:val=""/>
      <w:lvlJc w:val="left"/>
      <w:pPr>
        <w:ind w:left="3371" w:hanging="360"/>
      </w:pPr>
      <w:rPr>
        <w:rFonts w:ascii="Symbol" w:hAnsi="Symbol" w:hint="default"/>
      </w:rPr>
    </w:lvl>
    <w:lvl w:ilvl="4" w:tplc="041D0003" w:tentative="1">
      <w:start w:val="1"/>
      <w:numFmt w:val="bullet"/>
      <w:lvlText w:val="o"/>
      <w:lvlJc w:val="left"/>
      <w:pPr>
        <w:ind w:left="4091" w:hanging="360"/>
      </w:pPr>
      <w:rPr>
        <w:rFonts w:ascii="Courier New" w:hAnsi="Courier New" w:cs="Courier New" w:hint="default"/>
      </w:rPr>
    </w:lvl>
    <w:lvl w:ilvl="5" w:tplc="041D0005" w:tentative="1">
      <w:start w:val="1"/>
      <w:numFmt w:val="bullet"/>
      <w:lvlText w:val=""/>
      <w:lvlJc w:val="left"/>
      <w:pPr>
        <w:ind w:left="4811" w:hanging="360"/>
      </w:pPr>
      <w:rPr>
        <w:rFonts w:ascii="Wingdings" w:hAnsi="Wingdings" w:hint="default"/>
      </w:rPr>
    </w:lvl>
    <w:lvl w:ilvl="6" w:tplc="041D0001" w:tentative="1">
      <w:start w:val="1"/>
      <w:numFmt w:val="bullet"/>
      <w:lvlText w:val=""/>
      <w:lvlJc w:val="left"/>
      <w:pPr>
        <w:ind w:left="5531" w:hanging="360"/>
      </w:pPr>
      <w:rPr>
        <w:rFonts w:ascii="Symbol" w:hAnsi="Symbol" w:hint="default"/>
      </w:rPr>
    </w:lvl>
    <w:lvl w:ilvl="7" w:tplc="041D0003" w:tentative="1">
      <w:start w:val="1"/>
      <w:numFmt w:val="bullet"/>
      <w:lvlText w:val="o"/>
      <w:lvlJc w:val="left"/>
      <w:pPr>
        <w:ind w:left="6251" w:hanging="360"/>
      </w:pPr>
      <w:rPr>
        <w:rFonts w:ascii="Courier New" w:hAnsi="Courier New" w:cs="Courier New" w:hint="default"/>
      </w:rPr>
    </w:lvl>
    <w:lvl w:ilvl="8" w:tplc="041D0005" w:tentative="1">
      <w:start w:val="1"/>
      <w:numFmt w:val="bullet"/>
      <w:lvlText w:val=""/>
      <w:lvlJc w:val="left"/>
      <w:pPr>
        <w:ind w:left="6971" w:hanging="360"/>
      </w:pPr>
      <w:rPr>
        <w:rFonts w:ascii="Wingdings" w:hAnsi="Wingdings" w:hint="default"/>
      </w:rPr>
    </w:lvl>
  </w:abstractNum>
  <w:abstractNum w:abstractNumId="23" w15:restartNumberingAfterBreak="0">
    <w:nsid w:val="5BC44AFD"/>
    <w:multiLevelType w:val="hybridMultilevel"/>
    <w:tmpl w:val="468E2CE4"/>
    <w:lvl w:ilvl="0" w:tplc="041D0001">
      <w:start w:val="1"/>
      <w:numFmt w:val="bullet"/>
      <w:lvlText w:val=""/>
      <w:lvlJc w:val="left"/>
      <w:pPr>
        <w:ind w:left="1571" w:hanging="360"/>
      </w:pPr>
      <w:rPr>
        <w:rFonts w:ascii="Symbol" w:hAnsi="Symbol" w:hint="default"/>
      </w:rPr>
    </w:lvl>
    <w:lvl w:ilvl="1" w:tplc="041D0003" w:tentative="1">
      <w:start w:val="1"/>
      <w:numFmt w:val="bullet"/>
      <w:lvlText w:val="o"/>
      <w:lvlJc w:val="left"/>
      <w:pPr>
        <w:ind w:left="2291" w:hanging="360"/>
      </w:pPr>
      <w:rPr>
        <w:rFonts w:ascii="Courier New" w:hAnsi="Courier New" w:hint="default"/>
      </w:rPr>
    </w:lvl>
    <w:lvl w:ilvl="2" w:tplc="041D0005" w:tentative="1">
      <w:start w:val="1"/>
      <w:numFmt w:val="bullet"/>
      <w:lvlText w:val=""/>
      <w:lvlJc w:val="left"/>
      <w:pPr>
        <w:ind w:left="3011" w:hanging="360"/>
      </w:pPr>
      <w:rPr>
        <w:rFonts w:ascii="Wingdings" w:hAnsi="Wingdings" w:hint="default"/>
      </w:rPr>
    </w:lvl>
    <w:lvl w:ilvl="3" w:tplc="041D0001" w:tentative="1">
      <w:start w:val="1"/>
      <w:numFmt w:val="bullet"/>
      <w:lvlText w:val=""/>
      <w:lvlJc w:val="left"/>
      <w:pPr>
        <w:ind w:left="3731" w:hanging="360"/>
      </w:pPr>
      <w:rPr>
        <w:rFonts w:ascii="Symbol" w:hAnsi="Symbol" w:hint="default"/>
      </w:rPr>
    </w:lvl>
    <w:lvl w:ilvl="4" w:tplc="041D0003" w:tentative="1">
      <w:start w:val="1"/>
      <w:numFmt w:val="bullet"/>
      <w:lvlText w:val="o"/>
      <w:lvlJc w:val="left"/>
      <w:pPr>
        <w:ind w:left="4451" w:hanging="360"/>
      </w:pPr>
      <w:rPr>
        <w:rFonts w:ascii="Courier New" w:hAnsi="Courier New" w:hint="default"/>
      </w:rPr>
    </w:lvl>
    <w:lvl w:ilvl="5" w:tplc="041D0005" w:tentative="1">
      <w:start w:val="1"/>
      <w:numFmt w:val="bullet"/>
      <w:lvlText w:val=""/>
      <w:lvlJc w:val="left"/>
      <w:pPr>
        <w:ind w:left="5171" w:hanging="360"/>
      </w:pPr>
      <w:rPr>
        <w:rFonts w:ascii="Wingdings" w:hAnsi="Wingdings" w:hint="default"/>
      </w:rPr>
    </w:lvl>
    <w:lvl w:ilvl="6" w:tplc="041D0001" w:tentative="1">
      <w:start w:val="1"/>
      <w:numFmt w:val="bullet"/>
      <w:lvlText w:val=""/>
      <w:lvlJc w:val="left"/>
      <w:pPr>
        <w:ind w:left="5891" w:hanging="360"/>
      </w:pPr>
      <w:rPr>
        <w:rFonts w:ascii="Symbol" w:hAnsi="Symbol" w:hint="default"/>
      </w:rPr>
    </w:lvl>
    <w:lvl w:ilvl="7" w:tplc="041D0003" w:tentative="1">
      <w:start w:val="1"/>
      <w:numFmt w:val="bullet"/>
      <w:lvlText w:val="o"/>
      <w:lvlJc w:val="left"/>
      <w:pPr>
        <w:ind w:left="6611" w:hanging="360"/>
      </w:pPr>
      <w:rPr>
        <w:rFonts w:ascii="Courier New" w:hAnsi="Courier New" w:hint="default"/>
      </w:rPr>
    </w:lvl>
    <w:lvl w:ilvl="8" w:tplc="041D0005" w:tentative="1">
      <w:start w:val="1"/>
      <w:numFmt w:val="bullet"/>
      <w:lvlText w:val=""/>
      <w:lvlJc w:val="left"/>
      <w:pPr>
        <w:ind w:left="7331" w:hanging="360"/>
      </w:pPr>
      <w:rPr>
        <w:rFonts w:ascii="Wingdings" w:hAnsi="Wingdings" w:hint="default"/>
      </w:rPr>
    </w:lvl>
  </w:abstractNum>
  <w:abstractNum w:abstractNumId="24" w15:restartNumberingAfterBreak="0">
    <w:nsid w:val="62215F4B"/>
    <w:multiLevelType w:val="multilevel"/>
    <w:tmpl w:val="3D38E72E"/>
    <w:lvl w:ilvl="0">
      <w:start w:val="1"/>
      <w:numFmt w:val="decimal"/>
      <w:lvlText w:val="%1."/>
      <w:lvlJc w:val="left"/>
      <w:pPr>
        <w:ind w:left="851" w:hanging="851"/>
      </w:pPr>
      <w:rPr>
        <w:rFonts w:cs="Times New Roman" w:hint="default"/>
      </w:rPr>
    </w:lvl>
    <w:lvl w:ilvl="1">
      <w:start w:val="1"/>
      <w:numFmt w:val="decimal"/>
      <w:lvlText w:val="%1.%2"/>
      <w:lvlJc w:val="left"/>
      <w:pPr>
        <w:ind w:left="851" w:hanging="851"/>
      </w:pPr>
      <w:rPr>
        <w:rFonts w:cs="Times New Roman" w:hint="default"/>
      </w:rPr>
    </w:lvl>
    <w:lvl w:ilvl="2">
      <w:start w:val="1"/>
      <w:numFmt w:val="decimal"/>
      <w:lvlText w:val="%1.%2.%3"/>
      <w:lvlJc w:val="left"/>
      <w:pPr>
        <w:ind w:left="851" w:hanging="851"/>
      </w:pPr>
      <w:rPr>
        <w:rFonts w:cs="Times New Roman" w:hint="default"/>
      </w:rPr>
    </w:lvl>
    <w:lvl w:ilvl="3">
      <w:start w:val="1"/>
      <w:numFmt w:val="decimal"/>
      <w:lvlText w:val="%1.%2.%3.%4"/>
      <w:lvlJc w:val="left"/>
      <w:pPr>
        <w:ind w:left="851" w:hanging="851"/>
      </w:pPr>
      <w:rPr>
        <w:rFonts w:cs="Times New Roman" w:hint="default"/>
      </w:rPr>
    </w:lvl>
    <w:lvl w:ilvl="4">
      <w:start w:val="1"/>
      <w:numFmt w:val="lowerLetter"/>
      <w:lvlText w:val="(%5)"/>
      <w:lvlJc w:val="left"/>
      <w:pPr>
        <w:ind w:left="1418" w:hanging="567"/>
      </w:pPr>
      <w:rPr>
        <w:rFonts w:cs="Times New Roman" w:hint="default"/>
      </w:rPr>
    </w:lvl>
    <w:lvl w:ilvl="5">
      <w:start w:val="1"/>
      <w:numFmt w:val="lowerRoman"/>
      <w:lvlText w:val="(%6)"/>
      <w:lvlJc w:val="left"/>
      <w:pPr>
        <w:tabs>
          <w:tab w:val="num" w:pos="1418"/>
        </w:tabs>
        <w:ind w:left="1985" w:hanging="567"/>
      </w:pPr>
      <w:rPr>
        <w:rFonts w:cs="Times New Roman" w:hint="default"/>
      </w:rPr>
    </w:lvl>
    <w:lvl w:ilvl="6">
      <w:start w:val="1"/>
      <w:numFmt w:val="decimal"/>
      <w:lvlText w:val="%7."/>
      <w:lvlJc w:val="left"/>
      <w:pPr>
        <w:ind w:left="851" w:hanging="851"/>
      </w:pPr>
      <w:rPr>
        <w:rFonts w:cs="Times New Roman" w:hint="default"/>
      </w:rPr>
    </w:lvl>
    <w:lvl w:ilvl="7">
      <w:start w:val="1"/>
      <w:numFmt w:val="decimal"/>
      <w:lvlText w:val="%8"/>
      <w:lvlJc w:val="left"/>
      <w:pPr>
        <w:ind w:left="851" w:hanging="851"/>
      </w:pPr>
      <w:rPr>
        <w:rFonts w:cs="Times New Roman" w:hint="default"/>
      </w:rPr>
    </w:lvl>
    <w:lvl w:ilvl="8">
      <w:start w:val="1"/>
      <w:numFmt w:val="decimal"/>
      <w:lvlText w:val="%1.%2.%3.%4.%5.%6.%7.%8.%9."/>
      <w:lvlJc w:val="left"/>
      <w:pPr>
        <w:ind w:left="851" w:hanging="851"/>
      </w:pPr>
      <w:rPr>
        <w:rFonts w:cs="Times New Roman" w:hint="default"/>
      </w:rPr>
    </w:lvl>
  </w:abstractNum>
  <w:abstractNum w:abstractNumId="25" w15:restartNumberingAfterBreak="0">
    <w:nsid w:val="64B41D08"/>
    <w:multiLevelType w:val="hybridMultilevel"/>
    <w:tmpl w:val="80E8C508"/>
    <w:lvl w:ilvl="0" w:tplc="041D0019">
      <w:start w:val="1"/>
      <w:numFmt w:val="low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6" w15:restartNumberingAfterBreak="0">
    <w:nsid w:val="691805F4"/>
    <w:multiLevelType w:val="multilevel"/>
    <w:tmpl w:val="445497FC"/>
    <w:numStyleLink w:val="NumRubrik"/>
  </w:abstractNum>
  <w:abstractNum w:abstractNumId="27" w15:restartNumberingAfterBreak="0">
    <w:nsid w:val="6D3A1782"/>
    <w:multiLevelType w:val="multilevel"/>
    <w:tmpl w:val="445497FC"/>
    <w:styleLink w:val="NumRubrik"/>
    <w:lvl w:ilvl="0">
      <w:start w:val="1"/>
      <w:numFmt w:val="decimal"/>
      <w:lvlText w:val="%1."/>
      <w:lvlJc w:val="left"/>
      <w:pPr>
        <w:ind w:left="851" w:hanging="851"/>
      </w:pPr>
      <w:rPr>
        <w:rFonts w:cs="Times New Roman" w:hint="default"/>
      </w:rPr>
    </w:lvl>
    <w:lvl w:ilvl="1">
      <w:start w:val="1"/>
      <w:numFmt w:val="decimal"/>
      <w:lvlText w:val="%1.%2"/>
      <w:lvlJc w:val="left"/>
      <w:pPr>
        <w:ind w:left="851" w:hanging="851"/>
      </w:pPr>
      <w:rPr>
        <w:rFonts w:cs="Times New Roman" w:hint="default"/>
      </w:rPr>
    </w:lvl>
    <w:lvl w:ilvl="2">
      <w:start w:val="1"/>
      <w:numFmt w:val="decimal"/>
      <w:lvlText w:val="%1.%2.%3"/>
      <w:lvlJc w:val="left"/>
      <w:pPr>
        <w:ind w:left="851" w:hanging="851"/>
      </w:pPr>
      <w:rPr>
        <w:rFonts w:cs="Times New Roman" w:hint="default"/>
      </w:rPr>
    </w:lvl>
    <w:lvl w:ilvl="3">
      <w:start w:val="1"/>
      <w:numFmt w:val="decimal"/>
      <w:lvlText w:val="%1.%2.%3.%4"/>
      <w:lvlJc w:val="left"/>
      <w:pPr>
        <w:ind w:left="851" w:hanging="851"/>
      </w:pPr>
      <w:rPr>
        <w:rFonts w:cs="Times New Roman" w:hint="default"/>
      </w:rPr>
    </w:lvl>
    <w:lvl w:ilvl="4">
      <w:start w:val="1"/>
      <w:numFmt w:val="lowerLetter"/>
      <w:lvlText w:val="(%5)"/>
      <w:lvlJc w:val="left"/>
      <w:pPr>
        <w:ind w:left="1418" w:hanging="567"/>
      </w:pPr>
      <w:rPr>
        <w:rFonts w:cs="Times New Roman" w:hint="default"/>
      </w:rPr>
    </w:lvl>
    <w:lvl w:ilvl="5">
      <w:start w:val="1"/>
      <w:numFmt w:val="lowerRoman"/>
      <w:lvlText w:val="(%6)"/>
      <w:lvlJc w:val="left"/>
      <w:pPr>
        <w:tabs>
          <w:tab w:val="num" w:pos="1418"/>
        </w:tabs>
        <w:ind w:left="1985" w:hanging="567"/>
      </w:pPr>
      <w:rPr>
        <w:rFonts w:cs="Times New Roman" w:hint="default"/>
      </w:rPr>
    </w:lvl>
    <w:lvl w:ilvl="6">
      <w:start w:val="1"/>
      <w:numFmt w:val="decimal"/>
      <w:lvlText w:val="%7."/>
      <w:lvlJc w:val="left"/>
      <w:pPr>
        <w:ind w:left="851" w:hanging="851"/>
      </w:pPr>
      <w:rPr>
        <w:rFonts w:cs="Times New Roman" w:hint="default"/>
      </w:rPr>
    </w:lvl>
    <w:lvl w:ilvl="7">
      <w:start w:val="1"/>
      <w:numFmt w:val="decimal"/>
      <w:lvlText w:val="%8"/>
      <w:lvlJc w:val="left"/>
      <w:pPr>
        <w:ind w:left="851" w:hanging="851"/>
      </w:pPr>
      <w:rPr>
        <w:rFonts w:cs="Times New Roman" w:hint="default"/>
      </w:rPr>
    </w:lvl>
    <w:lvl w:ilvl="8">
      <w:start w:val="1"/>
      <w:numFmt w:val="decimal"/>
      <w:lvlText w:val="%1.%2.%3.%4.%5.%6.%7.%8.%9."/>
      <w:lvlJc w:val="left"/>
      <w:pPr>
        <w:ind w:left="851" w:hanging="851"/>
      </w:pPr>
      <w:rPr>
        <w:rFonts w:cs="Times New Roman" w:hint="default"/>
      </w:rPr>
    </w:lvl>
  </w:abstractNum>
  <w:abstractNum w:abstractNumId="28" w15:restartNumberingAfterBreak="0">
    <w:nsid w:val="6F402A37"/>
    <w:multiLevelType w:val="multilevel"/>
    <w:tmpl w:val="AA16844E"/>
    <w:styleLink w:val="Setterwallsnumreradlista"/>
    <w:lvl w:ilvl="0">
      <w:start w:val="1"/>
      <w:numFmt w:val="decimal"/>
      <w:pStyle w:val="a-lista"/>
      <w:lvlText w:val="%1."/>
      <w:lvlJc w:val="left"/>
      <w:pPr>
        <w:ind w:left="851" w:hanging="851"/>
      </w:pPr>
      <w:rPr>
        <w:rFonts w:cs="Times New Roman" w:hint="default"/>
      </w:rPr>
    </w:lvl>
    <w:lvl w:ilvl="1">
      <w:start w:val="1"/>
      <w:numFmt w:val="none"/>
      <w:lvlText w:val=""/>
      <w:lvlJc w:val="left"/>
      <w:pPr>
        <w:ind w:left="851" w:hanging="851"/>
      </w:pPr>
      <w:rPr>
        <w:rFonts w:cs="Times New Roman" w:hint="default"/>
      </w:rPr>
    </w:lvl>
    <w:lvl w:ilvl="2">
      <w:start w:val="1"/>
      <w:numFmt w:val="none"/>
      <w:lvlText w:val=""/>
      <w:lvlJc w:val="left"/>
      <w:pPr>
        <w:ind w:left="851" w:hanging="851"/>
      </w:pPr>
      <w:rPr>
        <w:rFonts w:cs="Times New Roman" w:hint="default"/>
      </w:rPr>
    </w:lvl>
    <w:lvl w:ilvl="3">
      <w:start w:val="1"/>
      <w:numFmt w:val="none"/>
      <w:lvlText w:val=""/>
      <w:lvlJc w:val="left"/>
      <w:pPr>
        <w:ind w:left="851" w:hanging="851"/>
      </w:pPr>
      <w:rPr>
        <w:rFonts w:cs="Times New Roman" w:hint="default"/>
      </w:rPr>
    </w:lvl>
    <w:lvl w:ilvl="4">
      <w:start w:val="1"/>
      <w:numFmt w:val="none"/>
      <w:lvlRestart w:val="0"/>
      <w:lvlText w:val=""/>
      <w:lvlJc w:val="left"/>
      <w:pPr>
        <w:ind w:left="851" w:hanging="851"/>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29" w15:restartNumberingAfterBreak="0">
    <w:nsid w:val="71261DB7"/>
    <w:multiLevelType w:val="multilevel"/>
    <w:tmpl w:val="3D38E72E"/>
    <w:lvl w:ilvl="0">
      <w:start w:val="1"/>
      <w:numFmt w:val="decimal"/>
      <w:lvlText w:val="%1."/>
      <w:lvlJc w:val="left"/>
      <w:pPr>
        <w:ind w:left="851" w:hanging="851"/>
      </w:pPr>
      <w:rPr>
        <w:rFonts w:cs="Times New Roman" w:hint="default"/>
      </w:rPr>
    </w:lvl>
    <w:lvl w:ilvl="1">
      <w:start w:val="1"/>
      <w:numFmt w:val="decimal"/>
      <w:lvlText w:val="%1.%2"/>
      <w:lvlJc w:val="left"/>
      <w:pPr>
        <w:ind w:left="851" w:hanging="851"/>
      </w:pPr>
      <w:rPr>
        <w:rFonts w:cs="Times New Roman" w:hint="default"/>
      </w:rPr>
    </w:lvl>
    <w:lvl w:ilvl="2">
      <w:start w:val="1"/>
      <w:numFmt w:val="decimal"/>
      <w:lvlText w:val="%1.%2.%3"/>
      <w:lvlJc w:val="left"/>
      <w:pPr>
        <w:ind w:left="851" w:hanging="851"/>
      </w:pPr>
      <w:rPr>
        <w:rFonts w:cs="Times New Roman" w:hint="default"/>
      </w:rPr>
    </w:lvl>
    <w:lvl w:ilvl="3">
      <w:start w:val="1"/>
      <w:numFmt w:val="decimal"/>
      <w:lvlText w:val="%1.%2.%3.%4"/>
      <w:lvlJc w:val="left"/>
      <w:pPr>
        <w:ind w:left="851" w:hanging="851"/>
      </w:pPr>
      <w:rPr>
        <w:rFonts w:cs="Times New Roman" w:hint="default"/>
      </w:rPr>
    </w:lvl>
    <w:lvl w:ilvl="4">
      <w:start w:val="1"/>
      <w:numFmt w:val="lowerLetter"/>
      <w:lvlText w:val="(%5)"/>
      <w:lvlJc w:val="left"/>
      <w:pPr>
        <w:ind w:left="1418" w:hanging="567"/>
      </w:pPr>
      <w:rPr>
        <w:rFonts w:cs="Times New Roman" w:hint="default"/>
      </w:rPr>
    </w:lvl>
    <w:lvl w:ilvl="5">
      <w:start w:val="1"/>
      <w:numFmt w:val="lowerRoman"/>
      <w:lvlText w:val="(%6)"/>
      <w:lvlJc w:val="left"/>
      <w:pPr>
        <w:tabs>
          <w:tab w:val="num" w:pos="1418"/>
        </w:tabs>
        <w:ind w:left="1985" w:hanging="567"/>
      </w:pPr>
      <w:rPr>
        <w:rFonts w:cs="Times New Roman" w:hint="default"/>
      </w:rPr>
    </w:lvl>
    <w:lvl w:ilvl="6">
      <w:start w:val="1"/>
      <w:numFmt w:val="decimal"/>
      <w:lvlText w:val="%7."/>
      <w:lvlJc w:val="left"/>
      <w:pPr>
        <w:ind w:left="851" w:hanging="851"/>
      </w:pPr>
      <w:rPr>
        <w:rFonts w:cs="Times New Roman" w:hint="default"/>
      </w:rPr>
    </w:lvl>
    <w:lvl w:ilvl="7">
      <w:start w:val="1"/>
      <w:numFmt w:val="decimal"/>
      <w:lvlText w:val="%8"/>
      <w:lvlJc w:val="left"/>
      <w:pPr>
        <w:ind w:left="851" w:hanging="851"/>
      </w:pPr>
      <w:rPr>
        <w:rFonts w:cs="Times New Roman" w:hint="default"/>
      </w:rPr>
    </w:lvl>
    <w:lvl w:ilvl="8">
      <w:start w:val="1"/>
      <w:numFmt w:val="decimal"/>
      <w:lvlText w:val="%1.%2.%3.%4.%5.%6.%7.%8.%9."/>
      <w:lvlJc w:val="left"/>
      <w:pPr>
        <w:ind w:left="851" w:hanging="851"/>
      </w:pPr>
      <w:rPr>
        <w:rFonts w:cs="Times New Roman" w:hint="default"/>
      </w:rPr>
    </w:lvl>
  </w:abstractNum>
  <w:abstractNum w:abstractNumId="30" w15:restartNumberingAfterBreak="0">
    <w:nsid w:val="746D3987"/>
    <w:multiLevelType w:val="multilevel"/>
    <w:tmpl w:val="91ACDFD8"/>
    <w:lvl w:ilvl="0">
      <w:start w:val="1"/>
      <w:numFmt w:val="lowerRoman"/>
      <w:pStyle w:val="i-lista"/>
      <w:lvlText w:val="(%1)"/>
      <w:lvlJc w:val="left"/>
      <w:pPr>
        <w:tabs>
          <w:tab w:val="num" w:pos="1418"/>
        </w:tabs>
        <w:ind w:left="1985" w:hanging="567"/>
      </w:pPr>
      <w:rPr>
        <w:rFonts w:cs="Times New Roman" w:hint="default"/>
      </w:rPr>
    </w:lvl>
    <w:lvl w:ilvl="1">
      <w:start w:val="1"/>
      <w:numFmt w:val="lowerLetter"/>
      <w:lvlText w:val="%2)"/>
      <w:lvlJc w:val="left"/>
      <w:pPr>
        <w:tabs>
          <w:tab w:val="num" w:pos="1418"/>
        </w:tabs>
        <w:ind w:left="1985" w:hanging="567"/>
      </w:pPr>
      <w:rPr>
        <w:rFonts w:cs="Times New Roman" w:hint="default"/>
      </w:rPr>
    </w:lvl>
    <w:lvl w:ilvl="2">
      <w:start w:val="1"/>
      <w:numFmt w:val="lowerRoman"/>
      <w:lvlText w:val="%3)"/>
      <w:lvlJc w:val="left"/>
      <w:pPr>
        <w:tabs>
          <w:tab w:val="num" w:pos="1418"/>
        </w:tabs>
        <w:ind w:left="1985" w:hanging="567"/>
      </w:pPr>
      <w:rPr>
        <w:rFonts w:cs="Times New Roman" w:hint="default"/>
      </w:rPr>
    </w:lvl>
    <w:lvl w:ilvl="3">
      <w:start w:val="1"/>
      <w:numFmt w:val="decimal"/>
      <w:lvlText w:val="(%4)"/>
      <w:lvlJc w:val="left"/>
      <w:pPr>
        <w:tabs>
          <w:tab w:val="num" w:pos="1418"/>
        </w:tabs>
        <w:ind w:left="1985" w:hanging="567"/>
      </w:pPr>
      <w:rPr>
        <w:rFonts w:cs="Times New Roman" w:hint="default"/>
      </w:rPr>
    </w:lvl>
    <w:lvl w:ilvl="4">
      <w:start w:val="1"/>
      <w:numFmt w:val="lowerLetter"/>
      <w:lvlText w:val="(%5)"/>
      <w:lvlJc w:val="left"/>
      <w:pPr>
        <w:tabs>
          <w:tab w:val="num" w:pos="1418"/>
        </w:tabs>
        <w:ind w:left="1985" w:hanging="567"/>
      </w:pPr>
      <w:rPr>
        <w:rFonts w:cs="Times New Roman" w:hint="default"/>
      </w:rPr>
    </w:lvl>
    <w:lvl w:ilvl="5">
      <w:start w:val="1"/>
      <w:numFmt w:val="lowerRoman"/>
      <w:lvlText w:val="(%6)"/>
      <w:lvlJc w:val="left"/>
      <w:pPr>
        <w:tabs>
          <w:tab w:val="num" w:pos="1418"/>
        </w:tabs>
        <w:ind w:left="1985" w:hanging="567"/>
      </w:pPr>
      <w:rPr>
        <w:rFonts w:cs="Times New Roman" w:hint="default"/>
      </w:rPr>
    </w:lvl>
    <w:lvl w:ilvl="6">
      <w:start w:val="1"/>
      <w:numFmt w:val="decimal"/>
      <w:lvlText w:val="%7."/>
      <w:lvlJc w:val="left"/>
      <w:pPr>
        <w:tabs>
          <w:tab w:val="num" w:pos="1418"/>
        </w:tabs>
        <w:ind w:left="1985" w:hanging="567"/>
      </w:pPr>
      <w:rPr>
        <w:rFonts w:cs="Times New Roman" w:hint="default"/>
      </w:rPr>
    </w:lvl>
    <w:lvl w:ilvl="7">
      <w:start w:val="1"/>
      <w:numFmt w:val="lowerLetter"/>
      <w:lvlText w:val="%8."/>
      <w:lvlJc w:val="left"/>
      <w:pPr>
        <w:tabs>
          <w:tab w:val="num" w:pos="1418"/>
        </w:tabs>
        <w:ind w:left="1985" w:hanging="567"/>
      </w:pPr>
      <w:rPr>
        <w:rFonts w:cs="Times New Roman" w:hint="default"/>
      </w:rPr>
    </w:lvl>
    <w:lvl w:ilvl="8">
      <w:start w:val="1"/>
      <w:numFmt w:val="lowerRoman"/>
      <w:lvlText w:val="%9."/>
      <w:lvlJc w:val="left"/>
      <w:pPr>
        <w:tabs>
          <w:tab w:val="num" w:pos="1418"/>
        </w:tabs>
        <w:ind w:left="1985" w:hanging="567"/>
      </w:pPr>
      <w:rPr>
        <w:rFonts w:cs="Times New Roman" w:hint="default"/>
      </w:rPr>
    </w:lvl>
  </w:abstractNum>
  <w:abstractNum w:abstractNumId="31" w15:restartNumberingAfterBreak="0">
    <w:nsid w:val="760314A4"/>
    <w:multiLevelType w:val="multilevel"/>
    <w:tmpl w:val="326265F4"/>
    <w:lvl w:ilvl="0">
      <w:start w:val="1"/>
      <w:numFmt w:val="decimal"/>
      <w:lvlText w:val="%1."/>
      <w:lvlJc w:val="left"/>
      <w:pPr>
        <w:tabs>
          <w:tab w:val="num" w:pos="851"/>
        </w:tabs>
        <w:ind w:left="1418" w:hanging="567"/>
      </w:pPr>
      <w:rPr>
        <w:rFonts w:hint="default"/>
      </w:rPr>
    </w:lvl>
    <w:lvl w:ilvl="1">
      <w:start w:val="1"/>
      <w:numFmt w:val="lowerLetter"/>
      <w:lvlText w:val="%2)"/>
      <w:lvlJc w:val="left"/>
      <w:pPr>
        <w:tabs>
          <w:tab w:val="num" w:pos="851"/>
        </w:tabs>
        <w:ind w:left="1418" w:hanging="567"/>
      </w:pPr>
      <w:rPr>
        <w:rFonts w:cs="Times New Roman" w:hint="default"/>
      </w:rPr>
    </w:lvl>
    <w:lvl w:ilvl="2">
      <w:start w:val="1"/>
      <w:numFmt w:val="lowerRoman"/>
      <w:lvlText w:val="%3)"/>
      <w:lvlJc w:val="left"/>
      <w:pPr>
        <w:tabs>
          <w:tab w:val="num" w:pos="851"/>
        </w:tabs>
        <w:ind w:left="1418" w:hanging="567"/>
      </w:pPr>
      <w:rPr>
        <w:rFonts w:cs="Times New Roman" w:hint="default"/>
      </w:rPr>
    </w:lvl>
    <w:lvl w:ilvl="3">
      <w:start w:val="1"/>
      <w:numFmt w:val="decimal"/>
      <w:lvlText w:val="(%4)"/>
      <w:lvlJc w:val="left"/>
      <w:pPr>
        <w:tabs>
          <w:tab w:val="num" w:pos="851"/>
        </w:tabs>
        <w:ind w:left="1418" w:hanging="567"/>
      </w:pPr>
      <w:rPr>
        <w:rFonts w:cs="Times New Roman" w:hint="default"/>
      </w:rPr>
    </w:lvl>
    <w:lvl w:ilvl="4">
      <w:start w:val="1"/>
      <w:numFmt w:val="lowerLetter"/>
      <w:lvlText w:val="(%5)"/>
      <w:lvlJc w:val="left"/>
      <w:pPr>
        <w:tabs>
          <w:tab w:val="num" w:pos="851"/>
        </w:tabs>
        <w:ind w:left="1418" w:hanging="567"/>
      </w:pPr>
      <w:rPr>
        <w:rFonts w:cs="Times New Roman" w:hint="default"/>
      </w:rPr>
    </w:lvl>
    <w:lvl w:ilvl="5">
      <w:start w:val="1"/>
      <w:numFmt w:val="lowerRoman"/>
      <w:lvlText w:val="(%6)"/>
      <w:lvlJc w:val="left"/>
      <w:pPr>
        <w:tabs>
          <w:tab w:val="num" w:pos="851"/>
        </w:tabs>
        <w:ind w:left="1418" w:hanging="567"/>
      </w:pPr>
      <w:rPr>
        <w:rFonts w:cs="Times New Roman" w:hint="default"/>
      </w:rPr>
    </w:lvl>
    <w:lvl w:ilvl="6">
      <w:start w:val="1"/>
      <w:numFmt w:val="decimal"/>
      <w:lvlText w:val="%7."/>
      <w:lvlJc w:val="left"/>
      <w:pPr>
        <w:tabs>
          <w:tab w:val="num" w:pos="851"/>
        </w:tabs>
        <w:ind w:left="1418" w:hanging="567"/>
      </w:pPr>
      <w:rPr>
        <w:rFonts w:cs="Times New Roman" w:hint="default"/>
      </w:rPr>
    </w:lvl>
    <w:lvl w:ilvl="7">
      <w:start w:val="1"/>
      <w:numFmt w:val="lowerLetter"/>
      <w:lvlText w:val="%8."/>
      <w:lvlJc w:val="left"/>
      <w:pPr>
        <w:tabs>
          <w:tab w:val="num" w:pos="851"/>
        </w:tabs>
        <w:ind w:left="1418" w:hanging="567"/>
      </w:pPr>
      <w:rPr>
        <w:rFonts w:cs="Times New Roman" w:hint="default"/>
      </w:rPr>
    </w:lvl>
    <w:lvl w:ilvl="8">
      <w:start w:val="1"/>
      <w:numFmt w:val="lowerRoman"/>
      <w:lvlText w:val="%9."/>
      <w:lvlJc w:val="left"/>
      <w:pPr>
        <w:tabs>
          <w:tab w:val="num" w:pos="851"/>
        </w:tabs>
        <w:ind w:left="1418" w:hanging="567"/>
      </w:pPr>
      <w:rPr>
        <w:rFonts w:cs="Times New Roman" w:hint="default"/>
      </w:rPr>
    </w:lvl>
  </w:abstractNum>
  <w:num w:numId="1">
    <w:abstractNumId w:val="1"/>
  </w:num>
  <w:num w:numId="2">
    <w:abstractNumId w:val="0"/>
  </w:num>
  <w:num w:numId="3">
    <w:abstractNumId w:val="28"/>
  </w:num>
  <w:num w:numId="4">
    <w:abstractNumId w:val="13"/>
  </w:num>
  <w:num w:numId="5">
    <w:abstractNumId w:val="7"/>
  </w:num>
  <w:num w:numId="6">
    <w:abstractNumId w:val="2"/>
  </w:num>
  <w:num w:numId="7">
    <w:abstractNumId w:val="10"/>
  </w:num>
  <w:num w:numId="8">
    <w:abstractNumId w:val="30"/>
  </w:num>
  <w:num w:numId="9">
    <w:abstractNumId w:val="26"/>
  </w:num>
  <w:num w:numId="10">
    <w:abstractNumId w:val="8"/>
  </w:num>
  <w:num w:numId="11">
    <w:abstractNumId w:val="27"/>
  </w:num>
  <w:num w:numId="12">
    <w:abstractNumId w:val="19"/>
  </w:num>
  <w:num w:numId="13">
    <w:abstractNumId w:val="21"/>
  </w:num>
  <w:num w:numId="14">
    <w:abstractNumId w:val="23"/>
  </w:num>
  <w:num w:numId="15">
    <w:abstractNumId w:val="14"/>
  </w:num>
  <w:num w:numId="16">
    <w:abstractNumId w:val="20"/>
  </w:num>
  <w:num w:numId="17">
    <w:abstractNumId w:val="29"/>
  </w:num>
  <w:num w:numId="18">
    <w:abstractNumId w:val="25"/>
  </w:num>
  <w:num w:numId="19">
    <w:abstractNumId w:val="22"/>
  </w:num>
  <w:num w:numId="20">
    <w:abstractNumId w:val="15"/>
  </w:num>
  <w:num w:numId="21">
    <w:abstractNumId w:val="16"/>
  </w:num>
  <w:num w:numId="22">
    <w:abstractNumId w:val="5"/>
  </w:num>
  <w:num w:numId="23">
    <w:abstractNumId w:val="11"/>
  </w:num>
  <w:num w:numId="24">
    <w:abstractNumId w:val="4"/>
  </w:num>
  <w:num w:numId="25">
    <w:abstractNumId w:val="6"/>
  </w:num>
  <w:num w:numId="26">
    <w:abstractNumId w:val="17"/>
  </w:num>
  <w:num w:numId="27">
    <w:abstractNumId w:val="9"/>
  </w:num>
  <w:num w:numId="28">
    <w:abstractNumId w:val="12"/>
  </w:num>
  <w:num w:numId="29">
    <w:abstractNumId w:val="18"/>
  </w:num>
  <w:num w:numId="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num>
  <w:num w:numId="32">
    <w:abstractNumId w:val="31"/>
  </w:num>
  <w:num w:numId="33">
    <w:abstractNumId w:val="24"/>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displayBackgroundShape/>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0"/>
  <w:defaultTabStop w:val="851"/>
  <w:autoHyphenation/>
  <w:hyphenationZone w:val="284"/>
  <w:drawingGridHorizontalSpacing w:val="12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25F8"/>
    <w:rsid w:val="0000319E"/>
    <w:rsid w:val="0000541D"/>
    <w:rsid w:val="00005B9D"/>
    <w:rsid w:val="00006758"/>
    <w:rsid w:val="0000731E"/>
    <w:rsid w:val="00007978"/>
    <w:rsid w:val="00012057"/>
    <w:rsid w:val="00016AB8"/>
    <w:rsid w:val="00020858"/>
    <w:rsid w:val="00021D75"/>
    <w:rsid w:val="0002387C"/>
    <w:rsid w:val="000252CA"/>
    <w:rsid w:val="000260AF"/>
    <w:rsid w:val="00027927"/>
    <w:rsid w:val="00030F07"/>
    <w:rsid w:val="000360BA"/>
    <w:rsid w:val="00042A1E"/>
    <w:rsid w:val="00043287"/>
    <w:rsid w:val="0004372B"/>
    <w:rsid w:val="000448BA"/>
    <w:rsid w:val="000454CE"/>
    <w:rsid w:val="00046823"/>
    <w:rsid w:val="00050215"/>
    <w:rsid w:val="000505EC"/>
    <w:rsid w:val="00053035"/>
    <w:rsid w:val="00054153"/>
    <w:rsid w:val="00055EC7"/>
    <w:rsid w:val="000562C2"/>
    <w:rsid w:val="00060E9F"/>
    <w:rsid w:val="00066A1B"/>
    <w:rsid w:val="00066D03"/>
    <w:rsid w:val="00070ABB"/>
    <w:rsid w:val="00071200"/>
    <w:rsid w:val="00074487"/>
    <w:rsid w:val="000745A5"/>
    <w:rsid w:val="00074CBD"/>
    <w:rsid w:val="0007667D"/>
    <w:rsid w:val="00080D29"/>
    <w:rsid w:val="00081FF2"/>
    <w:rsid w:val="0008709F"/>
    <w:rsid w:val="0008754B"/>
    <w:rsid w:val="000879E0"/>
    <w:rsid w:val="00090589"/>
    <w:rsid w:val="000912DA"/>
    <w:rsid w:val="00091A5F"/>
    <w:rsid w:val="00091CC0"/>
    <w:rsid w:val="00093562"/>
    <w:rsid w:val="00094274"/>
    <w:rsid w:val="00094649"/>
    <w:rsid w:val="00094AFB"/>
    <w:rsid w:val="00095EF9"/>
    <w:rsid w:val="00096489"/>
    <w:rsid w:val="000967AD"/>
    <w:rsid w:val="000A7234"/>
    <w:rsid w:val="000A75F8"/>
    <w:rsid w:val="000A78C4"/>
    <w:rsid w:val="000B0802"/>
    <w:rsid w:val="000B5151"/>
    <w:rsid w:val="000B588C"/>
    <w:rsid w:val="000B608C"/>
    <w:rsid w:val="000B7833"/>
    <w:rsid w:val="000C067E"/>
    <w:rsid w:val="000C15AB"/>
    <w:rsid w:val="000C6D47"/>
    <w:rsid w:val="000D0382"/>
    <w:rsid w:val="000D2B09"/>
    <w:rsid w:val="000D3747"/>
    <w:rsid w:val="000D3BE1"/>
    <w:rsid w:val="000D5221"/>
    <w:rsid w:val="000D6D57"/>
    <w:rsid w:val="000E2657"/>
    <w:rsid w:val="000E3CFC"/>
    <w:rsid w:val="000E4CF4"/>
    <w:rsid w:val="000E4D99"/>
    <w:rsid w:val="000E743D"/>
    <w:rsid w:val="000E7B9E"/>
    <w:rsid w:val="000F019B"/>
    <w:rsid w:val="000F3A81"/>
    <w:rsid w:val="000F7443"/>
    <w:rsid w:val="00100569"/>
    <w:rsid w:val="001005D7"/>
    <w:rsid w:val="00103E87"/>
    <w:rsid w:val="00106A89"/>
    <w:rsid w:val="00107FE7"/>
    <w:rsid w:val="001112D7"/>
    <w:rsid w:val="00111FAA"/>
    <w:rsid w:val="00120FD2"/>
    <w:rsid w:val="0012313A"/>
    <w:rsid w:val="001238F2"/>
    <w:rsid w:val="001267A5"/>
    <w:rsid w:val="0013071D"/>
    <w:rsid w:val="00133F33"/>
    <w:rsid w:val="001342D8"/>
    <w:rsid w:val="0013549F"/>
    <w:rsid w:val="001356EA"/>
    <w:rsid w:val="00136600"/>
    <w:rsid w:val="001378B1"/>
    <w:rsid w:val="00137E9F"/>
    <w:rsid w:val="00140326"/>
    <w:rsid w:val="001408EF"/>
    <w:rsid w:val="00145F27"/>
    <w:rsid w:val="00150B6E"/>
    <w:rsid w:val="00150E9A"/>
    <w:rsid w:val="00151E32"/>
    <w:rsid w:val="001546DA"/>
    <w:rsid w:val="00155C25"/>
    <w:rsid w:val="00156659"/>
    <w:rsid w:val="0016014D"/>
    <w:rsid w:val="0016062C"/>
    <w:rsid w:val="00161072"/>
    <w:rsid w:val="00164852"/>
    <w:rsid w:val="00166AB9"/>
    <w:rsid w:val="00167379"/>
    <w:rsid w:val="00171C67"/>
    <w:rsid w:val="00172223"/>
    <w:rsid w:val="00173FAB"/>
    <w:rsid w:val="0017416F"/>
    <w:rsid w:val="00175154"/>
    <w:rsid w:val="001754B8"/>
    <w:rsid w:val="001756ED"/>
    <w:rsid w:val="0017664B"/>
    <w:rsid w:val="00177D72"/>
    <w:rsid w:val="00181675"/>
    <w:rsid w:val="00187E50"/>
    <w:rsid w:val="00191272"/>
    <w:rsid w:val="00191657"/>
    <w:rsid w:val="00192696"/>
    <w:rsid w:val="00195267"/>
    <w:rsid w:val="0019553B"/>
    <w:rsid w:val="0019568F"/>
    <w:rsid w:val="00195DA5"/>
    <w:rsid w:val="001979D3"/>
    <w:rsid w:val="001A0B76"/>
    <w:rsid w:val="001A1B4C"/>
    <w:rsid w:val="001A3C99"/>
    <w:rsid w:val="001A3DE9"/>
    <w:rsid w:val="001A46F2"/>
    <w:rsid w:val="001A5EE4"/>
    <w:rsid w:val="001A6AD8"/>
    <w:rsid w:val="001B08D1"/>
    <w:rsid w:val="001B632A"/>
    <w:rsid w:val="001B7399"/>
    <w:rsid w:val="001B7AFC"/>
    <w:rsid w:val="001C0798"/>
    <w:rsid w:val="001C1C06"/>
    <w:rsid w:val="001C2E1D"/>
    <w:rsid w:val="001C3E13"/>
    <w:rsid w:val="001C4257"/>
    <w:rsid w:val="001C461F"/>
    <w:rsid w:val="001C4E97"/>
    <w:rsid w:val="001C5257"/>
    <w:rsid w:val="001C547F"/>
    <w:rsid w:val="001D04E4"/>
    <w:rsid w:val="001D1105"/>
    <w:rsid w:val="001E31F0"/>
    <w:rsid w:val="001E3DC7"/>
    <w:rsid w:val="001E61D0"/>
    <w:rsid w:val="001F070A"/>
    <w:rsid w:val="001F1F97"/>
    <w:rsid w:val="001F26D7"/>
    <w:rsid w:val="001F29FE"/>
    <w:rsid w:val="001F2CC7"/>
    <w:rsid w:val="001F43DA"/>
    <w:rsid w:val="001F7DD7"/>
    <w:rsid w:val="0020258E"/>
    <w:rsid w:val="00202FB4"/>
    <w:rsid w:val="0020689D"/>
    <w:rsid w:val="00206A1A"/>
    <w:rsid w:val="0020738B"/>
    <w:rsid w:val="00207BAD"/>
    <w:rsid w:val="00210493"/>
    <w:rsid w:val="002107A3"/>
    <w:rsid w:val="002107CD"/>
    <w:rsid w:val="00211CB4"/>
    <w:rsid w:val="002132D8"/>
    <w:rsid w:val="002144E0"/>
    <w:rsid w:val="0021766F"/>
    <w:rsid w:val="002200AB"/>
    <w:rsid w:val="00220865"/>
    <w:rsid w:val="00220B15"/>
    <w:rsid w:val="00220E85"/>
    <w:rsid w:val="002224FC"/>
    <w:rsid w:val="00241447"/>
    <w:rsid w:val="002419BD"/>
    <w:rsid w:val="00242363"/>
    <w:rsid w:val="00242F45"/>
    <w:rsid w:val="00243FFB"/>
    <w:rsid w:val="00245E3C"/>
    <w:rsid w:val="00247341"/>
    <w:rsid w:val="002479C1"/>
    <w:rsid w:val="00252D37"/>
    <w:rsid w:val="0025346F"/>
    <w:rsid w:val="0025697D"/>
    <w:rsid w:val="0025762C"/>
    <w:rsid w:val="0026139F"/>
    <w:rsid w:val="00264051"/>
    <w:rsid w:val="00266496"/>
    <w:rsid w:val="00266D2C"/>
    <w:rsid w:val="002679FC"/>
    <w:rsid w:val="00267A23"/>
    <w:rsid w:val="0027137A"/>
    <w:rsid w:val="00272196"/>
    <w:rsid w:val="002725EC"/>
    <w:rsid w:val="00276A45"/>
    <w:rsid w:val="00277095"/>
    <w:rsid w:val="00280233"/>
    <w:rsid w:val="0028036A"/>
    <w:rsid w:val="00282EBB"/>
    <w:rsid w:val="00284AE7"/>
    <w:rsid w:val="00284F93"/>
    <w:rsid w:val="00286EA3"/>
    <w:rsid w:val="00290C3E"/>
    <w:rsid w:val="00291366"/>
    <w:rsid w:val="002915EA"/>
    <w:rsid w:val="0029179A"/>
    <w:rsid w:val="00293095"/>
    <w:rsid w:val="002940FF"/>
    <w:rsid w:val="00297047"/>
    <w:rsid w:val="002976AD"/>
    <w:rsid w:val="002A0725"/>
    <w:rsid w:val="002A0DD1"/>
    <w:rsid w:val="002A3EF2"/>
    <w:rsid w:val="002A5AD9"/>
    <w:rsid w:val="002A6199"/>
    <w:rsid w:val="002A6345"/>
    <w:rsid w:val="002B5A05"/>
    <w:rsid w:val="002B6905"/>
    <w:rsid w:val="002B723A"/>
    <w:rsid w:val="002B7B22"/>
    <w:rsid w:val="002B7BC9"/>
    <w:rsid w:val="002C0521"/>
    <w:rsid w:val="002C0968"/>
    <w:rsid w:val="002C358C"/>
    <w:rsid w:val="002C425E"/>
    <w:rsid w:val="002C505E"/>
    <w:rsid w:val="002C6A2D"/>
    <w:rsid w:val="002C6B3B"/>
    <w:rsid w:val="002D1BAE"/>
    <w:rsid w:val="002D1E37"/>
    <w:rsid w:val="002D3DF7"/>
    <w:rsid w:val="002D5A57"/>
    <w:rsid w:val="002E032B"/>
    <w:rsid w:val="002E09F3"/>
    <w:rsid w:val="002E59A0"/>
    <w:rsid w:val="002E74CF"/>
    <w:rsid w:val="002F0396"/>
    <w:rsid w:val="002F29CB"/>
    <w:rsid w:val="002F33AF"/>
    <w:rsid w:val="002F3EEE"/>
    <w:rsid w:val="002F4058"/>
    <w:rsid w:val="002F4635"/>
    <w:rsid w:val="002F5E1E"/>
    <w:rsid w:val="0030429E"/>
    <w:rsid w:val="003043F2"/>
    <w:rsid w:val="0031154C"/>
    <w:rsid w:val="00311888"/>
    <w:rsid w:val="0031411B"/>
    <w:rsid w:val="00314CAB"/>
    <w:rsid w:val="00317EA1"/>
    <w:rsid w:val="003213BD"/>
    <w:rsid w:val="00321EFD"/>
    <w:rsid w:val="00322767"/>
    <w:rsid w:val="0032411F"/>
    <w:rsid w:val="00327024"/>
    <w:rsid w:val="00330241"/>
    <w:rsid w:val="00330C04"/>
    <w:rsid w:val="00333631"/>
    <w:rsid w:val="00336EBA"/>
    <w:rsid w:val="0034060A"/>
    <w:rsid w:val="00340B5B"/>
    <w:rsid w:val="003421D4"/>
    <w:rsid w:val="00342F36"/>
    <w:rsid w:val="00342FB2"/>
    <w:rsid w:val="00344AD4"/>
    <w:rsid w:val="00346697"/>
    <w:rsid w:val="00346A1E"/>
    <w:rsid w:val="00347527"/>
    <w:rsid w:val="00351A5F"/>
    <w:rsid w:val="00352531"/>
    <w:rsid w:val="003525F8"/>
    <w:rsid w:val="00354EB8"/>
    <w:rsid w:val="003573B7"/>
    <w:rsid w:val="0036077C"/>
    <w:rsid w:val="003619FC"/>
    <w:rsid w:val="00362005"/>
    <w:rsid w:val="00362B6B"/>
    <w:rsid w:val="00364DC3"/>
    <w:rsid w:val="00365094"/>
    <w:rsid w:val="00367503"/>
    <w:rsid w:val="00372532"/>
    <w:rsid w:val="00373F73"/>
    <w:rsid w:val="0037515A"/>
    <w:rsid w:val="00382019"/>
    <w:rsid w:val="00383C3A"/>
    <w:rsid w:val="00384028"/>
    <w:rsid w:val="00385E4E"/>
    <w:rsid w:val="0038612F"/>
    <w:rsid w:val="00391C9E"/>
    <w:rsid w:val="00393431"/>
    <w:rsid w:val="003945F4"/>
    <w:rsid w:val="0039514C"/>
    <w:rsid w:val="003A16F6"/>
    <w:rsid w:val="003A20F1"/>
    <w:rsid w:val="003A2B78"/>
    <w:rsid w:val="003A4843"/>
    <w:rsid w:val="003A53F3"/>
    <w:rsid w:val="003A5EAD"/>
    <w:rsid w:val="003A6A17"/>
    <w:rsid w:val="003B079F"/>
    <w:rsid w:val="003B10A5"/>
    <w:rsid w:val="003B15C1"/>
    <w:rsid w:val="003C2E49"/>
    <w:rsid w:val="003C2F6D"/>
    <w:rsid w:val="003C33C2"/>
    <w:rsid w:val="003C4B61"/>
    <w:rsid w:val="003C5CBF"/>
    <w:rsid w:val="003D0AB0"/>
    <w:rsid w:val="003D29A5"/>
    <w:rsid w:val="003D45A2"/>
    <w:rsid w:val="003D59CC"/>
    <w:rsid w:val="003D705D"/>
    <w:rsid w:val="003D7779"/>
    <w:rsid w:val="003E0AC6"/>
    <w:rsid w:val="003E2F8D"/>
    <w:rsid w:val="003E5EF2"/>
    <w:rsid w:val="003E7110"/>
    <w:rsid w:val="003F0C1B"/>
    <w:rsid w:val="003F1433"/>
    <w:rsid w:val="003F208F"/>
    <w:rsid w:val="003F3EDC"/>
    <w:rsid w:val="003F488F"/>
    <w:rsid w:val="003F5E5B"/>
    <w:rsid w:val="003F73AD"/>
    <w:rsid w:val="003F7AF4"/>
    <w:rsid w:val="004003E0"/>
    <w:rsid w:val="0040073E"/>
    <w:rsid w:val="004013FD"/>
    <w:rsid w:val="00402FB1"/>
    <w:rsid w:val="00403CDF"/>
    <w:rsid w:val="00411E3D"/>
    <w:rsid w:val="004120C6"/>
    <w:rsid w:val="004151A9"/>
    <w:rsid w:val="00415F2B"/>
    <w:rsid w:val="004213D6"/>
    <w:rsid w:val="00424625"/>
    <w:rsid w:val="00425740"/>
    <w:rsid w:val="00425796"/>
    <w:rsid w:val="004260C9"/>
    <w:rsid w:val="0042712E"/>
    <w:rsid w:val="0042780F"/>
    <w:rsid w:val="00430BFF"/>
    <w:rsid w:val="004316E1"/>
    <w:rsid w:val="004327F2"/>
    <w:rsid w:val="00432E7E"/>
    <w:rsid w:val="0043503D"/>
    <w:rsid w:val="00435CB9"/>
    <w:rsid w:val="00443579"/>
    <w:rsid w:val="00443D76"/>
    <w:rsid w:val="004443A4"/>
    <w:rsid w:val="00444458"/>
    <w:rsid w:val="004450CF"/>
    <w:rsid w:val="00446B17"/>
    <w:rsid w:val="00453C8B"/>
    <w:rsid w:val="00455B35"/>
    <w:rsid w:val="0046061C"/>
    <w:rsid w:val="004610F8"/>
    <w:rsid w:val="00462623"/>
    <w:rsid w:val="004643E9"/>
    <w:rsid w:val="004667A7"/>
    <w:rsid w:val="00467EAE"/>
    <w:rsid w:val="00470801"/>
    <w:rsid w:val="00470C14"/>
    <w:rsid w:val="00474534"/>
    <w:rsid w:val="00476F59"/>
    <w:rsid w:val="004818D4"/>
    <w:rsid w:val="00482894"/>
    <w:rsid w:val="0049309B"/>
    <w:rsid w:val="004930B2"/>
    <w:rsid w:val="00493E38"/>
    <w:rsid w:val="004959B9"/>
    <w:rsid w:val="00495CF7"/>
    <w:rsid w:val="00496335"/>
    <w:rsid w:val="00497CC7"/>
    <w:rsid w:val="004A2CD0"/>
    <w:rsid w:val="004A2EB0"/>
    <w:rsid w:val="004A4CB5"/>
    <w:rsid w:val="004A624D"/>
    <w:rsid w:val="004B0222"/>
    <w:rsid w:val="004B09F5"/>
    <w:rsid w:val="004B1AB9"/>
    <w:rsid w:val="004C029A"/>
    <w:rsid w:val="004C0798"/>
    <w:rsid w:val="004C0CF4"/>
    <w:rsid w:val="004C1760"/>
    <w:rsid w:val="004C4A7C"/>
    <w:rsid w:val="004C5F6E"/>
    <w:rsid w:val="004C6AC7"/>
    <w:rsid w:val="004C7863"/>
    <w:rsid w:val="004C7A51"/>
    <w:rsid w:val="004D11F2"/>
    <w:rsid w:val="004D1A40"/>
    <w:rsid w:val="004D69A2"/>
    <w:rsid w:val="004E4295"/>
    <w:rsid w:val="004E72FA"/>
    <w:rsid w:val="004E7618"/>
    <w:rsid w:val="004E7E07"/>
    <w:rsid w:val="004E7FEA"/>
    <w:rsid w:val="004F0716"/>
    <w:rsid w:val="004F2403"/>
    <w:rsid w:val="004F2730"/>
    <w:rsid w:val="004F362C"/>
    <w:rsid w:val="004F3912"/>
    <w:rsid w:val="004F4CBF"/>
    <w:rsid w:val="004F5C8B"/>
    <w:rsid w:val="004F6485"/>
    <w:rsid w:val="004F7447"/>
    <w:rsid w:val="0050329A"/>
    <w:rsid w:val="005045AA"/>
    <w:rsid w:val="0050467D"/>
    <w:rsid w:val="00504BD6"/>
    <w:rsid w:val="0050561A"/>
    <w:rsid w:val="0050614F"/>
    <w:rsid w:val="00507897"/>
    <w:rsid w:val="005100F8"/>
    <w:rsid w:val="005111E9"/>
    <w:rsid w:val="00511715"/>
    <w:rsid w:val="00511BFF"/>
    <w:rsid w:val="00513245"/>
    <w:rsid w:val="00514D7F"/>
    <w:rsid w:val="005166E2"/>
    <w:rsid w:val="0051699F"/>
    <w:rsid w:val="00517324"/>
    <w:rsid w:val="005232E4"/>
    <w:rsid w:val="0052458B"/>
    <w:rsid w:val="00531B1D"/>
    <w:rsid w:val="00533158"/>
    <w:rsid w:val="005351E5"/>
    <w:rsid w:val="00536773"/>
    <w:rsid w:val="0053755F"/>
    <w:rsid w:val="00537B41"/>
    <w:rsid w:val="0054006F"/>
    <w:rsid w:val="005421FB"/>
    <w:rsid w:val="005434EC"/>
    <w:rsid w:val="00544862"/>
    <w:rsid w:val="00546665"/>
    <w:rsid w:val="00551867"/>
    <w:rsid w:val="005520B3"/>
    <w:rsid w:val="005522FA"/>
    <w:rsid w:val="005525BF"/>
    <w:rsid w:val="00552D0D"/>
    <w:rsid w:val="005553C4"/>
    <w:rsid w:val="005559AE"/>
    <w:rsid w:val="00555A95"/>
    <w:rsid w:val="00555B4F"/>
    <w:rsid w:val="00556D83"/>
    <w:rsid w:val="005607B6"/>
    <w:rsid w:val="005609D4"/>
    <w:rsid w:val="0056156E"/>
    <w:rsid w:val="00561CD2"/>
    <w:rsid w:val="0056278B"/>
    <w:rsid w:val="00563DC3"/>
    <w:rsid w:val="00563F05"/>
    <w:rsid w:val="00566028"/>
    <w:rsid w:val="00566416"/>
    <w:rsid w:val="00566E83"/>
    <w:rsid w:val="0056728F"/>
    <w:rsid w:val="00572773"/>
    <w:rsid w:val="00572780"/>
    <w:rsid w:val="00574A3E"/>
    <w:rsid w:val="005752A3"/>
    <w:rsid w:val="00576B06"/>
    <w:rsid w:val="00576D11"/>
    <w:rsid w:val="005823DD"/>
    <w:rsid w:val="00584533"/>
    <w:rsid w:val="00585CD9"/>
    <w:rsid w:val="005867C7"/>
    <w:rsid w:val="00587F93"/>
    <w:rsid w:val="0059163C"/>
    <w:rsid w:val="00592605"/>
    <w:rsid w:val="00593527"/>
    <w:rsid w:val="00593546"/>
    <w:rsid w:val="00594668"/>
    <w:rsid w:val="0059651D"/>
    <w:rsid w:val="00596925"/>
    <w:rsid w:val="005A2882"/>
    <w:rsid w:val="005B2573"/>
    <w:rsid w:val="005B50F9"/>
    <w:rsid w:val="005B53AF"/>
    <w:rsid w:val="005B7931"/>
    <w:rsid w:val="005C18CA"/>
    <w:rsid w:val="005C333A"/>
    <w:rsid w:val="005C50B3"/>
    <w:rsid w:val="005C60F2"/>
    <w:rsid w:val="005C7475"/>
    <w:rsid w:val="005C7D2B"/>
    <w:rsid w:val="005D0219"/>
    <w:rsid w:val="005D039A"/>
    <w:rsid w:val="005D03A0"/>
    <w:rsid w:val="005D3135"/>
    <w:rsid w:val="005D6D4A"/>
    <w:rsid w:val="005E28B8"/>
    <w:rsid w:val="005E2AAE"/>
    <w:rsid w:val="005E33CA"/>
    <w:rsid w:val="005F2ED3"/>
    <w:rsid w:val="005F35FB"/>
    <w:rsid w:val="005F5518"/>
    <w:rsid w:val="005F6BF9"/>
    <w:rsid w:val="005F7952"/>
    <w:rsid w:val="0060444C"/>
    <w:rsid w:val="0060595A"/>
    <w:rsid w:val="0060610D"/>
    <w:rsid w:val="0060740E"/>
    <w:rsid w:val="00610838"/>
    <w:rsid w:val="0061681E"/>
    <w:rsid w:val="00617A94"/>
    <w:rsid w:val="0062298D"/>
    <w:rsid w:val="00623DBD"/>
    <w:rsid w:val="006253BC"/>
    <w:rsid w:val="00625DFD"/>
    <w:rsid w:val="006277DB"/>
    <w:rsid w:val="00630DD1"/>
    <w:rsid w:val="00631211"/>
    <w:rsid w:val="006317C3"/>
    <w:rsid w:val="00631844"/>
    <w:rsid w:val="0063550F"/>
    <w:rsid w:val="00635C2E"/>
    <w:rsid w:val="006370B4"/>
    <w:rsid w:val="006407FF"/>
    <w:rsid w:val="00640D35"/>
    <w:rsid w:val="006419CC"/>
    <w:rsid w:val="00644CA5"/>
    <w:rsid w:val="00650E03"/>
    <w:rsid w:val="00652C3A"/>
    <w:rsid w:val="00653BCB"/>
    <w:rsid w:val="00655537"/>
    <w:rsid w:val="00656411"/>
    <w:rsid w:val="006607ED"/>
    <w:rsid w:val="00664EAA"/>
    <w:rsid w:val="00667BC0"/>
    <w:rsid w:val="00670061"/>
    <w:rsid w:val="00675E2B"/>
    <w:rsid w:val="00676355"/>
    <w:rsid w:val="00676EC9"/>
    <w:rsid w:val="0068025C"/>
    <w:rsid w:val="00682985"/>
    <w:rsid w:val="0068388E"/>
    <w:rsid w:val="00684B3F"/>
    <w:rsid w:val="0068665B"/>
    <w:rsid w:val="00691F1D"/>
    <w:rsid w:val="00694650"/>
    <w:rsid w:val="00695732"/>
    <w:rsid w:val="00695FF8"/>
    <w:rsid w:val="00697B35"/>
    <w:rsid w:val="006A0C61"/>
    <w:rsid w:val="006A0DA9"/>
    <w:rsid w:val="006A1FBF"/>
    <w:rsid w:val="006A3300"/>
    <w:rsid w:val="006A6258"/>
    <w:rsid w:val="006A63B2"/>
    <w:rsid w:val="006B19C9"/>
    <w:rsid w:val="006B3787"/>
    <w:rsid w:val="006B6878"/>
    <w:rsid w:val="006C08D2"/>
    <w:rsid w:val="006C121F"/>
    <w:rsid w:val="006C1E3F"/>
    <w:rsid w:val="006C72EA"/>
    <w:rsid w:val="006C7FFE"/>
    <w:rsid w:val="006D45B8"/>
    <w:rsid w:val="006D690D"/>
    <w:rsid w:val="006D7468"/>
    <w:rsid w:val="006E1267"/>
    <w:rsid w:val="006E1298"/>
    <w:rsid w:val="006E2B21"/>
    <w:rsid w:val="006E5E64"/>
    <w:rsid w:val="006E62CD"/>
    <w:rsid w:val="006F18DB"/>
    <w:rsid w:val="006F2C75"/>
    <w:rsid w:val="006F2FBC"/>
    <w:rsid w:val="006F5228"/>
    <w:rsid w:val="00702D58"/>
    <w:rsid w:val="0070649F"/>
    <w:rsid w:val="00712335"/>
    <w:rsid w:val="007138EA"/>
    <w:rsid w:val="00714B85"/>
    <w:rsid w:val="0071550F"/>
    <w:rsid w:val="007155C2"/>
    <w:rsid w:val="00720AAF"/>
    <w:rsid w:val="00722715"/>
    <w:rsid w:val="00725760"/>
    <w:rsid w:val="0072615C"/>
    <w:rsid w:val="007278BB"/>
    <w:rsid w:val="00727F1C"/>
    <w:rsid w:val="00733316"/>
    <w:rsid w:val="007337CB"/>
    <w:rsid w:val="007344CF"/>
    <w:rsid w:val="0074119A"/>
    <w:rsid w:val="00741815"/>
    <w:rsid w:val="00743E9B"/>
    <w:rsid w:val="00745901"/>
    <w:rsid w:val="007459D0"/>
    <w:rsid w:val="00745B2C"/>
    <w:rsid w:val="00745BA6"/>
    <w:rsid w:val="00746835"/>
    <w:rsid w:val="00746EAB"/>
    <w:rsid w:val="00747A05"/>
    <w:rsid w:val="00751026"/>
    <w:rsid w:val="0075173D"/>
    <w:rsid w:val="00751A75"/>
    <w:rsid w:val="00752B20"/>
    <w:rsid w:val="007578C2"/>
    <w:rsid w:val="00763D11"/>
    <w:rsid w:val="0076564D"/>
    <w:rsid w:val="007706D3"/>
    <w:rsid w:val="00772C9D"/>
    <w:rsid w:val="00773470"/>
    <w:rsid w:val="00774216"/>
    <w:rsid w:val="00774BAA"/>
    <w:rsid w:val="00777A50"/>
    <w:rsid w:val="00780C45"/>
    <w:rsid w:val="00782DFF"/>
    <w:rsid w:val="00783D36"/>
    <w:rsid w:val="0078457A"/>
    <w:rsid w:val="007845A6"/>
    <w:rsid w:val="00786C03"/>
    <w:rsid w:val="007874C8"/>
    <w:rsid w:val="00790E6A"/>
    <w:rsid w:val="007A093D"/>
    <w:rsid w:val="007A0FDF"/>
    <w:rsid w:val="007A28AF"/>
    <w:rsid w:val="007A2EF6"/>
    <w:rsid w:val="007A2F99"/>
    <w:rsid w:val="007A63CE"/>
    <w:rsid w:val="007B0E1C"/>
    <w:rsid w:val="007B1621"/>
    <w:rsid w:val="007B36AF"/>
    <w:rsid w:val="007B5EE2"/>
    <w:rsid w:val="007B73E4"/>
    <w:rsid w:val="007B7521"/>
    <w:rsid w:val="007B7F07"/>
    <w:rsid w:val="007C09F8"/>
    <w:rsid w:val="007C5766"/>
    <w:rsid w:val="007D55C8"/>
    <w:rsid w:val="007D6151"/>
    <w:rsid w:val="007D708A"/>
    <w:rsid w:val="007E2794"/>
    <w:rsid w:val="007E3078"/>
    <w:rsid w:val="007E3A05"/>
    <w:rsid w:val="007E423C"/>
    <w:rsid w:val="007E5DC7"/>
    <w:rsid w:val="007E600B"/>
    <w:rsid w:val="007E6D38"/>
    <w:rsid w:val="007F13DB"/>
    <w:rsid w:val="007F73B7"/>
    <w:rsid w:val="0080383C"/>
    <w:rsid w:val="008057E3"/>
    <w:rsid w:val="00806428"/>
    <w:rsid w:val="00810F74"/>
    <w:rsid w:val="008127DE"/>
    <w:rsid w:val="00812B85"/>
    <w:rsid w:val="0081478E"/>
    <w:rsid w:val="00816D16"/>
    <w:rsid w:val="00816EE3"/>
    <w:rsid w:val="00820668"/>
    <w:rsid w:val="0082159A"/>
    <w:rsid w:val="0082283C"/>
    <w:rsid w:val="00822B44"/>
    <w:rsid w:val="00822CBD"/>
    <w:rsid w:val="008241F5"/>
    <w:rsid w:val="008266D1"/>
    <w:rsid w:val="008270E8"/>
    <w:rsid w:val="00827E3E"/>
    <w:rsid w:val="00832D0E"/>
    <w:rsid w:val="0083672F"/>
    <w:rsid w:val="008371A1"/>
    <w:rsid w:val="00840153"/>
    <w:rsid w:val="00841059"/>
    <w:rsid w:val="008412CF"/>
    <w:rsid w:val="00843B41"/>
    <w:rsid w:val="00844F34"/>
    <w:rsid w:val="00846D96"/>
    <w:rsid w:val="00847CDF"/>
    <w:rsid w:val="008503AA"/>
    <w:rsid w:val="00851F7C"/>
    <w:rsid w:val="0085332D"/>
    <w:rsid w:val="00853EAD"/>
    <w:rsid w:val="008605D1"/>
    <w:rsid w:val="0086159D"/>
    <w:rsid w:val="008622F7"/>
    <w:rsid w:val="00863C68"/>
    <w:rsid w:val="00865FA8"/>
    <w:rsid w:val="008663A7"/>
    <w:rsid w:val="00867282"/>
    <w:rsid w:val="008672D4"/>
    <w:rsid w:val="008726C4"/>
    <w:rsid w:val="00873AA0"/>
    <w:rsid w:val="008752F7"/>
    <w:rsid w:val="00875990"/>
    <w:rsid w:val="00877A6A"/>
    <w:rsid w:val="00877B96"/>
    <w:rsid w:val="0088096B"/>
    <w:rsid w:val="00881248"/>
    <w:rsid w:val="00881EC3"/>
    <w:rsid w:val="00882A6D"/>
    <w:rsid w:val="00882D9F"/>
    <w:rsid w:val="008864A2"/>
    <w:rsid w:val="00887F5B"/>
    <w:rsid w:val="00890C08"/>
    <w:rsid w:val="0089142F"/>
    <w:rsid w:val="00891B02"/>
    <w:rsid w:val="00893E46"/>
    <w:rsid w:val="00896880"/>
    <w:rsid w:val="00896CAE"/>
    <w:rsid w:val="00897F00"/>
    <w:rsid w:val="008A418F"/>
    <w:rsid w:val="008A6358"/>
    <w:rsid w:val="008A698D"/>
    <w:rsid w:val="008A75F4"/>
    <w:rsid w:val="008B06E1"/>
    <w:rsid w:val="008B46A9"/>
    <w:rsid w:val="008B4D05"/>
    <w:rsid w:val="008B72BF"/>
    <w:rsid w:val="008C13B7"/>
    <w:rsid w:val="008C14F6"/>
    <w:rsid w:val="008C38C9"/>
    <w:rsid w:val="008C3DFF"/>
    <w:rsid w:val="008C420E"/>
    <w:rsid w:val="008C45C8"/>
    <w:rsid w:val="008C7071"/>
    <w:rsid w:val="008D3312"/>
    <w:rsid w:val="008D60E5"/>
    <w:rsid w:val="008D6118"/>
    <w:rsid w:val="008D6D9E"/>
    <w:rsid w:val="008D79EB"/>
    <w:rsid w:val="008E593C"/>
    <w:rsid w:val="008E7E99"/>
    <w:rsid w:val="008F1053"/>
    <w:rsid w:val="008F4079"/>
    <w:rsid w:val="008F4FE5"/>
    <w:rsid w:val="008F6264"/>
    <w:rsid w:val="008F6B04"/>
    <w:rsid w:val="009000C6"/>
    <w:rsid w:val="00901903"/>
    <w:rsid w:val="00903DD9"/>
    <w:rsid w:val="009056D1"/>
    <w:rsid w:val="00907D69"/>
    <w:rsid w:val="009101CD"/>
    <w:rsid w:val="00911199"/>
    <w:rsid w:val="00911710"/>
    <w:rsid w:val="00911A63"/>
    <w:rsid w:val="00911A88"/>
    <w:rsid w:val="00912ADC"/>
    <w:rsid w:val="0092166D"/>
    <w:rsid w:val="009231EF"/>
    <w:rsid w:val="009246B7"/>
    <w:rsid w:val="009255BD"/>
    <w:rsid w:val="00927FBF"/>
    <w:rsid w:val="00931DC3"/>
    <w:rsid w:val="00934271"/>
    <w:rsid w:val="00934324"/>
    <w:rsid w:val="00934975"/>
    <w:rsid w:val="00936DFB"/>
    <w:rsid w:val="0093701F"/>
    <w:rsid w:val="0094092D"/>
    <w:rsid w:val="00950353"/>
    <w:rsid w:val="00950518"/>
    <w:rsid w:val="00950ADE"/>
    <w:rsid w:val="00950BB1"/>
    <w:rsid w:val="00956629"/>
    <w:rsid w:val="00957FE9"/>
    <w:rsid w:val="0096050B"/>
    <w:rsid w:val="00960E47"/>
    <w:rsid w:val="00965F74"/>
    <w:rsid w:val="00965FC0"/>
    <w:rsid w:val="009673D2"/>
    <w:rsid w:val="00967D6C"/>
    <w:rsid w:val="009714E6"/>
    <w:rsid w:val="009731C6"/>
    <w:rsid w:val="00973E54"/>
    <w:rsid w:val="00975B45"/>
    <w:rsid w:val="00976C6E"/>
    <w:rsid w:val="009809AC"/>
    <w:rsid w:val="009921E8"/>
    <w:rsid w:val="00993DE6"/>
    <w:rsid w:val="00994F9B"/>
    <w:rsid w:val="009952BE"/>
    <w:rsid w:val="00995A5B"/>
    <w:rsid w:val="009A1A8A"/>
    <w:rsid w:val="009A1DC2"/>
    <w:rsid w:val="009A4B8B"/>
    <w:rsid w:val="009A55B9"/>
    <w:rsid w:val="009A7614"/>
    <w:rsid w:val="009B065E"/>
    <w:rsid w:val="009B0F9A"/>
    <w:rsid w:val="009B72CD"/>
    <w:rsid w:val="009B7D29"/>
    <w:rsid w:val="009C21E0"/>
    <w:rsid w:val="009C4F3F"/>
    <w:rsid w:val="009D3E34"/>
    <w:rsid w:val="009D5770"/>
    <w:rsid w:val="009E0F88"/>
    <w:rsid w:val="009E3620"/>
    <w:rsid w:val="009E3816"/>
    <w:rsid w:val="009E3965"/>
    <w:rsid w:val="009E6929"/>
    <w:rsid w:val="009E7187"/>
    <w:rsid w:val="009F097E"/>
    <w:rsid w:val="009F19AE"/>
    <w:rsid w:val="009F2156"/>
    <w:rsid w:val="009F4FCE"/>
    <w:rsid w:val="009F732B"/>
    <w:rsid w:val="00A019B2"/>
    <w:rsid w:val="00A02885"/>
    <w:rsid w:val="00A04CE5"/>
    <w:rsid w:val="00A05BEC"/>
    <w:rsid w:val="00A06438"/>
    <w:rsid w:val="00A068D6"/>
    <w:rsid w:val="00A070AD"/>
    <w:rsid w:val="00A0767D"/>
    <w:rsid w:val="00A102A4"/>
    <w:rsid w:val="00A113B5"/>
    <w:rsid w:val="00A126D2"/>
    <w:rsid w:val="00A13E3C"/>
    <w:rsid w:val="00A14B8A"/>
    <w:rsid w:val="00A163C9"/>
    <w:rsid w:val="00A16AE2"/>
    <w:rsid w:val="00A17BA3"/>
    <w:rsid w:val="00A21868"/>
    <w:rsid w:val="00A251AD"/>
    <w:rsid w:val="00A252E0"/>
    <w:rsid w:val="00A32DA5"/>
    <w:rsid w:val="00A338FE"/>
    <w:rsid w:val="00A34645"/>
    <w:rsid w:val="00A36ACA"/>
    <w:rsid w:val="00A372B8"/>
    <w:rsid w:val="00A402AC"/>
    <w:rsid w:val="00A42647"/>
    <w:rsid w:val="00A4554F"/>
    <w:rsid w:val="00A4618E"/>
    <w:rsid w:val="00A50094"/>
    <w:rsid w:val="00A5053A"/>
    <w:rsid w:val="00A50579"/>
    <w:rsid w:val="00A51F42"/>
    <w:rsid w:val="00A52053"/>
    <w:rsid w:val="00A54A97"/>
    <w:rsid w:val="00A54F30"/>
    <w:rsid w:val="00A57C70"/>
    <w:rsid w:val="00A60906"/>
    <w:rsid w:val="00A60D58"/>
    <w:rsid w:val="00A622C6"/>
    <w:rsid w:val="00A62AB8"/>
    <w:rsid w:val="00A630A3"/>
    <w:rsid w:val="00A65701"/>
    <w:rsid w:val="00A65ABE"/>
    <w:rsid w:val="00A677E8"/>
    <w:rsid w:val="00A67826"/>
    <w:rsid w:val="00A7040D"/>
    <w:rsid w:val="00A70FD6"/>
    <w:rsid w:val="00A7384F"/>
    <w:rsid w:val="00A778CE"/>
    <w:rsid w:val="00A82D13"/>
    <w:rsid w:val="00A83569"/>
    <w:rsid w:val="00A841E9"/>
    <w:rsid w:val="00A92AA2"/>
    <w:rsid w:val="00A94615"/>
    <w:rsid w:val="00A96B3D"/>
    <w:rsid w:val="00A97157"/>
    <w:rsid w:val="00AA0462"/>
    <w:rsid w:val="00AA20D5"/>
    <w:rsid w:val="00AA338C"/>
    <w:rsid w:val="00AA6F5B"/>
    <w:rsid w:val="00AB04B2"/>
    <w:rsid w:val="00AB0CA7"/>
    <w:rsid w:val="00AB1ECA"/>
    <w:rsid w:val="00AB1F25"/>
    <w:rsid w:val="00AB2470"/>
    <w:rsid w:val="00AB4B9A"/>
    <w:rsid w:val="00AB57D6"/>
    <w:rsid w:val="00AB790F"/>
    <w:rsid w:val="00AC1684"/>
    <w:rsid w:val="00AC3ED0"/>
    <w:rsid w:val="00AC6A1A"/>
    <w:rsid w:val="00AC7217"/>
    <w:rsid w:val="00AD1B72"/>
    <w:rsid w:val="00AD21FD"/>
    <w:rsid w:val="00AD43B5"/>
    <w:rsid w:val="00AD46F8"/>
    <w:rsid w:val="00AD553F"/>
    <w:rsid w:val="00AD5763"/>
    <w:rsid w:val="00AD6F0E"/>
    <w:rsid w:val="00AE2592"/>
    <w:rsid w:val="00AE3A69"/>
    <w:rsid w:val="00AE40CD"/>
    <w:rsid w:val="00AE77A5"/>
    <w:rsid w:val="00AF41E6"/>
    <w:rsid w:val="00AF4F84"/>
    <w:rsid w:val="00AF7FEA"/>
    <w:rsid w:val="00B0072B"/>
    <w:rsid w:val="00B00C90"/>
    <w:rsid w:val="00B02947"/>
    <w:rsid w:val="00B03BD0"/>
    <w:rsid w:val="00B05155"/>
    <w:rsid w:val="00B05536"/>
    <w:rsid w:val="00B05861"/>
    <w:rsid w:val="00B06800"/>
    <w:rsid w:val="00B169B6"/>
    <w:rsid w:val="00B20AB1"/>
    <w:rsid w:val="00B20AEC"/>
    <w:rsid w:val="00B212D7"/>
    <w:rsid w:val="00B2211C"/>
    <w:rsid w:val="00B24C9C"/>
    <w:rsid w:val="00B26D0E"/>
    <w:rsid w:val="00B27545"/>
    <w:rsid w:val="00B30F63"/>
    <w:rsid w:val="00B33714"/>
    <w:rsid w:val="00B35E23"/>
    <w:rsid w:val="00B371BC"/>
    <w:rsid w:val="00B45B54"/>
    <w:rsid w:val="00B47EE0"/>
    <w:rsid w:val="00B50922"/>
    <w:rsid w:val="00B52EF6"/>
    <w:rsid w:val="00B53441"/>
    <w:rsid w:val="00B53DDC"/>
    <w:rsid w:val="00B54393"/>
    <w:rsid w:val="00B573F8"/>
    <w:rsid w:val="00B57688"/>
    <w:rsid w:val="00B57F25"/>
    <w:rsid w:val="00B62B72"/>
    <w:rsid w:val="00B6515E"/>
    <w:rsid w:val="00B66610"/>
    <w:rsid w:val="00B66764"/>
    <w:rsid w:val="00B67E6D"/>
    <w:rsid w:val="00B70520"/>
    <w:rsid w:val="00B73A6C"/>
    <w:rsid w:val="00B74497"/>
    <w:rsid w:val="00B75468"/>
    <w:rsid w:val="00B779EC"/>
    <w:rsid w:val="00B821AE"/>
    <w:rsid w:val="00B847D4"/>
    <w:rsid w:val="00B84C87"/>
    <w:rsid w:val="00B86A1D"/>
    <w:rsid w:val="00B92963"/>
    <w:rsid w:val="00B9394F"/>
    <w:rsid w:val="00B94352"/>
    <w:rsid w:val="00BA00D1"/>
    <w:rsid w:val="00BA0834"/>
    <w:rsid w:val="00BA08DC"/>
    <w:rsid w:val="00BA3BA9"/>
    <w:rsid w:val="00BA471B"/>
    <w:rsid w:val="00BA5A14"/>
    <w:rsid w:val="00BA7982"/>
    <w:rsid w:val="00BB043F"/>
    <w:rsid w:val="00BB31F8"/>
    <w:rsid w:val="00BB3248"/>
    <w:rsid w:val="00BB3A9B"/>
    <w:rsid w:val="00BB68CB"/>
    <w:rsid w:val="00BC03A7"/>
    <w:rsid w:val="00BC048C"/>
    <w:rsid w:val="00BC1BC7"/>
    <w:rsid w:val="00BC4461"/>
    <w:rsid w:val="00BC4B98"/>
    <w:rsid w:val="00BD1278"/>
    <w:rsid w:val="00BD16E1"/>
    <w:rsid w:val="00BD177C"/>
    <w:rsid w:val="00BD19EA"/>
    <w:rsid w:val="00BD39A3"/>
    <w:rsid w:val="00BD4062"/>
    <w:rsid w:val="00BD4902"/>
    <w:rsid w:val="00BD5FC5"/>
    <w:rsid w:val="00BD6E1D"/>
    <w:rsid w:val="00BE01B3"/>
    <w:rsid w:val="00BE0543"/>
    <w:rsid w:val="00BE2000"/>
    <w:rsid w:val="00BE232B"/>
    <w:rsid w:val="00BE49C4"/>
    <w:rsid w:val="00BE745F"/>
    <w:rsid w:val="00BE7EE2"/>
    <w:rsid w:val="00C012D7"/>
    <w:rsid w:val="00C0179A"/>
    <w:rsid w:val="00C01827"/>
    <w:rsid w:val="00C01921"/>
    <w:rsid w:val="00C01AD0"/>
    <w:rsid w:val="00C01E96"/>
    <w:rsid w:val="00C06356"/>
    <w:rsid w:val="00C109FE"/>
    <w:rsid w:val="00C11A1E"/>
    <w:rsid w:val="00C1282E"/>
    <w:rsid w:val="00C132B7"/>
    <w:rsid w:val="00C14A52"/>
    <w:rsid w:val="00C14ED8"/>
    <w:rsid w:val="00C21D8D"/>
    <w:rsid w:val="00C221D9"/>
    <w:rsid w:val="00C22A30"/>
    <w:rsid w:val="00C24159"/>
    <w:rsid w:val="00C26A7A"/>
    <w:rsid w:val="00C27213"/>
    <w:rsid w:val="00C32E97"/>
    <w:rsid w:val="00C34BBF"/>
    <w:rsid w:val="00C34DDD"/>
    <w:rsid w:val="00C37977"/>
    <w:rsid w:val="00C37D94"/>
    <w:rsid w:val="00C4051C"/>
    <w:rsid w:val="00C424A8"/>
    <w:rsid w:val="00C43E73"/>
    <w:rsid w:val="00C4611E"/>
    <w:rsid w:val="00C46840"/>
    <w:rsid w:val="00C50521"/>
    <w:rsid w:val="00C50A72"/>
    <w:rsid w:val="00C52AD3"/>
    <w:rsid w:val="00C57497"/>
    <w:rsid w:val="00C57F37"/>
    <w:rsid w:val="00C6088E"/>
    <w:rsid w:val="00C60B4A"/>
    <w:rsid w:val="00C6369F"/>
    <w:rsid w:val="00C65F4B"/>
    <w:rsid w:val="00C71D46"/>
    <w:rsid w:val="00C7695C"/>
    <w:rsid w:val="00C777A1"/>
    <w:rsid w:val="00C870B8"/>
    <w:rsid w:val="00C87BE8"/>
    <w:rsid w:val="00C931B1"/>
    <w:rsid w:val="00C947E7"/>
    <w:rsid w:val="00C97A01"/>
    <w:rsid w:val="00CA07C1"/>
    <w:rsid w:val="00CA125E"/>
    <w:rsid w:val="00CA12A6"/>
    <w:rsid w:val="00CA54D3"/>
    <w:rsid w:val="00CA72AE"/>
    <w:rsid w:val="00CB01E1"/>
    <w:rsid w:val="00CB3B0F"/>
    <w:rsid w:val="00CB4262"/>
    <w:rsid w:val="00CB4F46"/>
    <w:rsid w:val="00CC172A"/>
    <w:rsid w:val="00CC189E"/>
    <w:rsid w:val="00CC2D09"/>
    <w:rsid w:val="00CC3DD5"/>
    <w:rsid w:val="00CC477D"/>
    <w:rsid w:val="00CC68C0"/>
    <w:rsid w:val="00CD5A01"/>
    <w:rsid w:val="00CD71D1"/>
    <w:rsid w:val="00CE1D1F"/>
    <w:rsid w:val="00CE3A6A"/>
    <w:rsid w:val="00CE5428"/>
    <w:rsid w:val="00CE5A79"/>
    <w:rsid w:val="00CE5E1A"/>
    <w:rsid w:val="00CF0373"/>
    <w:rsid w:val="00CF075F"/>
    <w:rsid w:val="00CF18D8"/>
    <w:rsid w:val="00CF1F3C"/>
    <w:rsid w:val="00CF3FFC"/>
    <w:rsid w:val="00CF41F3"/>
    <w:rsid w:val="00CF4F63"/>
    <w:rsid w:val="00D001E7"/>
    <w:rsid w:val="00D02E9F"/>
    <w:rsid w:val="00D0305A"/>
    <w:rsid w:val="00D04086"/>
    <w:rsid w:val="00D04492"/>
    <w:rsid w:val="00D05734"/>
    <w:rsid w:val="00D06110"/>
    <w:rsid w:val="00D06355"/>
    <w:rsid w:val="00D06E5E"/>
    <w:rsid w:val="00D1294B"/>
    <w:rsid w:val="00D14EFE"/>
    <w:rsid w:val="00D163D3"/>
    <w:rsid w:val="00D16EBD"/>
    <w:rsid w:val="00D177B8"/>
    <w:rsid w:val="00D202CC"/>
    <w:rsid w:val="00D2086F"/>
    <w:rsid w:val="00D21FD2"/>
    <w:rsid w:val="00D22292"/>
    <w:rsid w:val="00D24900"/>
    <w:rsid w:val="00D24E88"/>
    <w:rsid w:val="00D25593"/>
    <w:rsid w:val="00D26011"/>
    <w:rsid w:val="00D2601B"/>
    <w:rsid w:val="00D271D3"/>
    <w:rsid w:val="00D30D28"/>
    <w:rsid w:val="00D31D09"/>
    <w:rsid w:val="00D31D9E"/>
    <w:rsid w:val="00D33300"/>
    <w:rsid w:val="00D33448"/>
    <w:rsid w:val="00D34496"/>
    <w:rsid w:val="00D3593F"/>
    <w:rsid w:val="00D41503"/>
    <w:rsid w:val="00D432F9"/>
    <w:rsid w:val="00D516D9"/>
    <w:rsid w:val="00D5300A"/>
    <w:rsid w:val="00D530F4"/>
    <w:rsid w:val="00D53B90"/>
    <w:rsid w:val="00D542B6"/>
    <w:rsid w:val="00D54ED6"/>
    <w:rsid w:val="00D607F2"/>
    <w:rsid w:val="00D6311A"/>
    <w:rsid w:val="00D74D35"/>
    <w:rsid w:val="00D75A64"/>
    <w:rsid w:val="00D75D5F"/>
    <w:rsid w:val="00D776FF"/>
    <w:rsid w:val="00D813F3"/>
    <w:rsid w:val="00D83EDB"/>
    <w:rsid w:val="00D8596F"/>
    <w:rsid w:val="00D85E0C"/>
    <w:rsid w:val="00D937D0"/>
    <w:rsid w:val="00D93B54"/>
    <w:rsid w:val="00D9579B"/>
    <w:rsid w:val="00D957D5"/>
    <w:rsid w:val="00DA0EEB"/>
    <w:rsid w:val="00DA5E51"/>
    <w:rsid w:val="00DB0EFC"/>
    <w:rsid w:val="00DB3A81"/>
    <w:rsid w:val="00DB5AAB"/>
    <w:rsid w:val="00DC5DAF"/>
    <w:rsid w:val="00DC645F"/>
    <w:rsid w:val="00DC6C48"/>
    <w:rsid w:val="00DD0996"/>
    <w:rsid w:val="00DD24DD"/>
    <w:rsid w:val="00DD2FB5"/>
    <w:rsid w:val="00DD3515"/>
    <w:rsid w:val="00DD43CF"/>
    <w:rsid w:val="00DD4B5D"/>
    <w:rsid w:val="00DD6278"/>
    <w:rsid w:val="00DE0DEF"/>
    <w:rsid w:val="00DE2C4B"/>
    <w:rsid w:val="00DE4858"/>
    <w:rsid w:val="00DF1681"/>
    <w:rsid w:val="00DF4B66"/>
    <w:rsid w:val="00DF5B6D"/>
    <w:rsid w:val="00DF6C01"/>
    <w:rsid w:val="00DF74CC"/>
    <w:rsid w:val="00DF7CBD"/>
    <w:rsid w:val="00E00530"/>
    <w:rsid w:val="00E00C84"/>
    <w:rsid w:val="00E0133B"/>
    <w:rsid w:val="00E01D84"/>
    <w:rsid w:val="00E02570"/>
    <w:rsid w:val="00E02FEF"/>
    <w:rsid w:val="00E06551"/>
    <w:rsid w:val="00E06879"/>
    <w:rsid w:val="00E15AF8"/>
    <w:rsid w:val="00E15B3C"/>
    <w:rsid w:val="00E24E65"/>
    <w:rsid w:val="00E30E0F"/>
    <w:rsid w:val="00E33A99"/>
    <w:rsid w:val="00E440A1"/>
    <w:rsid w:val="00E44DAB"/>
    <w:rsid w:val="00E4528D"/>
    <w:rsid w:val="00E456BC"/>
    <w:rsid w:val="00E45E06"/>
    <w:rsid w:val="00E50417"/>
    <w:rsid w:val="00E5043B"/>
    <w:rsid w:val="00E53378"/>
    <w:rsid w:val="00E5661F"/>
    <w:rsid w:val="00E62F0D"/>
    <w:rsid w:val="00E64288"/>
    <w:rsid w:val="00E7239E"/>
    <w:rsid w:val="00E72D1E"/>
    <w:rsid w:val="00E742CC"/>
    <w:rsid w:val="00E76937"/>
    <w:rsid w:val="00E76A6B"/>
    <w:rsid w:val="00E77909"/>
    <w:rsid w:val="00E77D35"/>
    <w:rsid w:val="00E805FB"/>
    <w:rsid w:val="00E832D6"/>
    <w:rsid w:val="00E865E9"/>
    <w:rsid w:val="00E9212D"/>
    <w:rsid w:val="00E92876"/>
    <w:rsid w:val="00E92E9E"/>
    <w:rsid w:val="00E9300A"/>
    <w:rsid w:val="00E96A95"/>
    <w:rsid w:val="00E96F82"/>
    <w:rsid w:val="00EA2DE7"/>
    <w:rsid w:val="00EB3439"/>
    <w:rsid w:val="00EB3E04"/>
    <w:rsid w:val="00EB6D45"/>
    <w:rsid w:val="00EC44BE"/>
    <w:rsid w:val="00EC497B"/>
    <w:rsid w:val="00EC5A1B"/>
    <w:rsid w:val="00EC628C"/>
    <w:rsid w:val="00EC6CF6"/>
    <w:rsid w:val="00ED14A1"/>
    <w:rsid w:val="00ED457A"/>
    <w:rsid w:val="00ED4C80"/>
    <w:rsid w:val="00ED7BBA"/>
    <w:rsid w:val="00ED7C04"/>
    <w:rsid w:val="00ED7DF7"/>
    <w:rsid w:val="00ED7FD6"/>
    <w:rsid w:val="00EE4810"/>
    <w:rsid w:val="00EE5058"/>
    <w:rsid w:val="00EE5CEF"/>
    <w:rsid w:val="00EE71B7"/>
    <w:rsid w:val="00EF0A39"/>
    <w:rsid w:val="00EF1080"/>
    <w:rsid w:val="00EF1AA1"/>
    <w:rsid w:val="00EF260E"/>
    <w:rsid w:val="00EF2A3C"/>
    <w:rsid w:val="00F0076F"/>
    <w:rsid w:val="00F059D3"/>
    <w:rsid w:val="00F06954"/>
    <w:rsid w:val="00F107C4"/>
    <w:rsid w:val="00F12DC8"/>
    <w:rsid w:val="00F143C3"/>
    <w:rsid w:val="00F14DB6"/>
    <w:rsid w:val="00F17D16"/>
    <w:rsid w:val="00F22339"/>
    <w:rsid w:val="00F2242C"/>
    <w:rsid w:val="00F255BB"/>
    <w:rsid w:val="00F269A5"/>
    <w:rsid w:val="00F305D6"/>
    <w:rsid w:val="00F308B2"/>
    <w:rsid w:val="00F31162"/>
    <w:rsid w:val="00F31647"/>
    <w:rsid w:val="00F31A5D"/>
    <w:rsid w:val="00F33214"/>
    <w:rsid w:val="00F3395C"/>
    <w:rsid w:val="00F34705"/>
    <w:rsid w:val="00F35DD2"/>
    <w:rsid w:val="00F36339"/>
    <w:rsid w:val="00F36819"/>
    <w:rsid w:val="00F4023A"/>
    <w:rsid w:val="00F41ECF"/>
    <w:rsid w:val="00F45847"/>
    <w:rsid w:val="00F45B92"/>
    <w:rsid w:val="00F47F52"/>
    <w:rsid w:val="00F5126C"/>
    <w:rsid w:val="00F51427"/>
    <w:rsid w:val="00F542F1"/>
    <w:rsid w:val="00F60B8F"/>
    <w:rsid w:val="00F64678"/>
    <w:rsid w:val="00F6619C"/>
    <w:rsid w:val="00F6629D"/>
    <w:rsid w:val="00F70230"/>
    <w:rsid w:val="00F7035A"/>
    <w:rsid w:val="00F706B2"/>
    <w:rsid w:val="00F70738"/>
    <w:rsid w:val="00F77818"/>
    <w:rsid w:val="00F86A9E"/>
    <w:rsid w:val="00F87682"/>
    <w:rsid w:val="00F9059C"/>
    <w:rsid w:val="00F936C8"/>
    <w:rsid w:val="00F97A07"/>
    <w:rsid w:val="00FA0C7A"/>
    <w:rsid w:val="00FA11BA"/>
    <w:rsid w:val="00FA1AFC"/>
    <w:rsid w:val="00FA22D9"/>
    <w:rsid w:val="00FA27C2"/>
    <w:rsid w:val="00FA5F99"/>
    <w:rsid w:val="00FA675B"/>
    <w:rsid w:val="00FA7F7D"/>
    <w:rsid w:val="00FB1670"/>
    <w:rsid w:val="00FB6A92"/>
    <w:rsid w:val="00FC1E3A"/>
    <w:rsid w:val="00FC3439"/>
    <w:rsid w:val="00FC5C0E"/>
    <w:rsid w:val="00FC7B00"/>
    <w:rsid w:val="00FD068E"/>
    <w:rsid w:val="00FD23CC"/>
    <w:rsid w:val="00FD32CD"/>
    <w:rsid w:val="00FD6BE4"/>
    <w:rsid w:val="00FD7982"/>
    <w:rsid w:val="00FE1384"/>
    <w:rsid w:val="00FE1CC3"/>
    <w:rsid w:val="00FE4C23"/>
    <w:rsid w:val="00FF3E49"/>
    <w:rsid w:val="00FF56AA"/>
    <w:rsid w:val="00FF6CD4"/>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5B9E1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aramond" w:eastAsia="Times New Roman" w:hAnsi="Garamond" w:cs="Times New Roman"/>
        <w:sz w:val="22"/>
        <w:szCs w:val="22"/>
        <w:lang w:val="sv-SE" w:eastAsia="sv-SE" w:bidi="ar-SA"/>
      </w:rPr>
    </w:rPrDefault>
    <w:pPrDefault/>
  </w:docDefaults>
  <w:latentStyles w:defLockedState="0" w:defUIPriority="0" w:defSemiHidden="0" w:defUnhideWhenUsed="0" w:defQFormat="0" w:count="375">
    <w:lsdException w:name="Normal" w:locked="1" w:qFormat="1"/>
    <w:lsdException w:name="heading 1" w:locked="1" w:uiPriority="1" w:qFormat="1"/>
    <w:lsdException w:name="heading 2" w:locked="1" w:uiPriority="1" w:qFormat="1"/>
    <w:lsdException w:name="heading 3" w:locked="1" w:uiPriority="1" w:qFormat="1"/>
    <w:lsdException w:name="heading 4" w:locked="1" w:uiPriority="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qFormat="1"/>
    <w:lsdException w:name="toc 2" w:locked="1" w:semiHidden="1" w:uiPriority="39" w:unhideWhenUsed="1" w:qFormat="1"/>
    <w:lsdException w:name="toc 3" w:locked="1"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locked="1" w:semiHidden="1" w:uiPriority="99" w:unhideWhenUsed="1" w:qFormat="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8"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locked="1" w:semiHidden="1" w:unhideWhenUsed="1"/>
    <w:lsdException w:name="List Number 5" w:locked="1"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locked="1"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76A6B"/>
    <w:pPr>
      <w:spacing w:before="160" w:line="300" w:lineRule="atLeast"/>
    </w:pPr>
    <w:rPr>
      <w:sz w:val="24"/>
      <w:lang w:eastAsia="en-US"/>
    </w:rPr>
  </w:style>
  <w:style w:type="paragraph" w:styleId="Rubrik1">
    <w:name w:val="heading 1"/>
    <w:basedOn w:val="Normal"/>
    <w:next w:val="Normal"/>
    <w:link w:val="Rubrik1Char"/>
    <w:uiPriority w:val="1"/>
    <w:qFormat/>
    <w:rsid w:val="00FA675B"/>
    <w:pPr>
      <w:keepNext/>
      <w:spacing w:before="320"/>
      <w:outlineLvl w:val="0"/>
    </w:pPr>
    <w:rPr>
      <w:rFonts w:ascii="Century Gothic" w:hAnsi="Century Gothic" w:cs="Arial"/>
      <w:bCs/>
      <w:szCs w:val="24"/>
    </w:rPr>
  </w:style>
  <w:style w:type="paragraph" w:styleId="Rubrik2">
    <w:name w:val="heading 2"/>
    <w:basedOn w:val="Normal"/>
    <w:next w:val="Normal"/>
    <w:link w:val="Rubrik2Char"/>
    <w:uiPriority w:val="1"/>
    <w:qFormat/>
    <w:rsid w:val="00FA675B"/>
    <w:pPr>
      <w:keepNext/>
      <w:spacing w:before="280"/>
      <w:outlineLvl w:val="1"/>
    </w:pPr>
    <w:rPr>
      <w:rFonts w:ascii="Century Gothic" w:hAnsi="Century Gothic" w:cs="Arial"/>
      <w:bCs/>
      <w:iCs/>
      <w:sz w:val="22"/>
      <w:szCs w:val="24"/>
    </w:rPr>
  </w:style>
  <w:style w:type="paragraph" w:styleId="Rubrik3">
    <w:name w:val="heading 3"/>
    <w:basedOn w:val="Normal"/>
    <w:next w:val="Normal"/>
    <w:link w:val="Rubrik3Char"/>
    <w:uiPriority w:val="1"/>
    <w:qFormat/>
    <w:rsid w:val="00FA675B"/>
    <w:pPr>
      <w:keepNext/>
      <w:spacing w:before="240"/>
      <w:outlineLvl w:val="2"/>
    </w:pPr>
    <w:rPr>
      <w:rFonts w:ascii="Century Gothic" w:hAnsi="Century Gothic" w:cs="Arial"/>
      <w:bCs/>
      <w:sz w:val="20"/>
      <w:szCs w:val="20"/>
    </w:rPr>
  </w:style>
  <w:style w:type="paragraph" w:styleId="Rubrik4">
    <w:name w:val="heading 4"/>
    <w:basedOn w:val="Normal"/>
    <w:next w:val="Normal"/>
    <w:link w:val="Rubrik4Char"/>
    <w:uiPriority w:val="1"/>
    <w:qFormat/>
    <w:rsid w:val="00FA675B"/>
    <w:pPr>
      <w:keepNext/>
      <w:outlineLvl w:val="3"/>
    </w:pPr>
    <w:rPr>
      <w:rFonts w:ascii="Century Gothic" w:hAnsi="Century Gothic"/>
      <w:sz w:val="20"/>
    </w:rPr>
  </w:style>
  <w:style w:type="paragraph" w:styleId="Rubrik5">
    <w:name w:val="heading 5"/>
    <w:basedOn w:val="Normal"/>
    <w:next w:val="Normal"/>
    <w:link w:val="Rubrik5Char"/>
    <w:qFormat/>
    <w:rsid w:val="00596925"/>
    <w:pPr>
      <w:keepNext/>
      <w:keepLines/>
      <w:spacing w:before="200"/>
      <w:outlineLvl w:val="4"/>
    </w:pPr>
    <w:rPr>
      <w:rFonts w:ascii="Arial Narrow" w:hAnsi="Arial Narrow"/>
      <w:color w:val="004054"/>
    </w:rPr>
  </w:style>
  <w:style w:type="paragraph" w:styleId="Rubrik6">
    <w:name w:val="heading 6"/>
    <w:basedOn w:val="Normal"/>
    <w:next w:val="Normal"/>
    <w:link w:val="Rubrik6Char"/>
    <w:qFormat/>
    <w:rsid w:val="00596925"/>
    <w:pPr>
      <w:keepNext/>
      <w:keepLines/>
      <w:spacing w:before="200"/>
      <w:outlineLvl w:val="5"/>
    </w:pPr>
    <w:rPr>
      <w:rFonts w:ascii="Arial Narrow" w:hAnsi="Arial Narrow"/>
      <w:i/>
      <w:iCs/>
      <w:color w:val="004054"/>
    </w:rPr>
  </w:style>
  <w:style w:type="paragraph" w:styleId="Rubrik7">
    <w:name w:val="heading 7"/>
    <w:basedOn w:val="Normal"/>
    <w:next w:val="Normal"/>
    <w:link w:val="Rubrik7Char"/>
    <w:qFormat/>
    <w:rsid w:val="00596925"/>
    <w:pPr>
      <w:keepNext/>
      <w:keepLines/>
      <w:spacing w:before="200"/>
      <w:outlineLvl w:val="6"/>
    </w:pPr>
    <w:rPr>
      <w:rFonts w:ascii="Arial Narrow" w:hAnsi="Arial Narrow"/>
      <w:i/>
      <w:iCs/>
      <w:color w:val="404040"/>
    </w:rPr>
  </w:style>
  <w:style w:type="paragraph" w:styleId="Rubrik8">
    <w:name w:val="heading 8"/>
    <w:basedOn w:val="Normal"/>
    <w:next w:val="Normal"/>
    <w:link w:val="Rubrik8Char"/>
    <w:qFormat/>
    <w:rsid w:val="00596925"/>
    <w:pPr>
      <w:keepNext/>
      <w:keepLines/>
      <w:spacing w:before="200"/>
      <w:outlineLvl w:val="7"/>
    </w:pPr>
    <w:rPr>
      <w:rFonts w:ascii="Arial Narrow" w:hAnsi="Arial Narrow"/>
      <w:color w:val="404040"/>
      <w:sz w:val="20"/>
      <w:szCs w:val="20"/>
    </w:rPr>
  </w:style>
  <w:style w:type="paragraph" w:styleId="Rubrik9">
    <w:name w:val="heading 9"/>
    <w:basedOn w:val="Normal"/>
    <w:next w:val="Normal"/>
    <w:link w:val="Rubrik9Char"/>
    <w:qFormat/>
    <w:rsid w:val="00596925"/>
    <w:pPr>
      <w:keepNext/>
      <w:keepLines/>
      <w:spacing w:before="200"/>
      <w:outlineLvl w:val="8"/>
    </w:pPr>
    <w:rPr>
      <w:rFonts w:ascii="Arial Narrow" w:hAnsi="Arial Narrow"/>
      <w:i/>
      <w:iCs/>
      <w:color w:val="404040"/>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28085B"/>
    <w:rPr>
      <w:rFonts w:asciiTheme="majorHAnsi" w:eastAsiaTheme="majorEastAsia" w:hAnsiTheme="majorHAnsi" w:cstheme="majorBidi"/>
      <w:b/>
      <w:bCs/>
      <w:kern w:val="32"/>
      <w:sz w:val="32"/>
      <w:szCs w:val="32"/>
      <w:lang w:eastAsia="en-US"/>
    </w:rPr>
  </w:style>
  <w:style w:type="character" w:customStyle="1" w:styleId="Rubrik2Char">
    <w:name w:val="Rubrik 2 Char"/>
    <w:basedOn w:val="Standardstycketeckensnitt"/>
    <w:link w:val="Rubrik2"/>
    <w:uiPriority w:val="9"/>
    <w:semiHidden/>
    <w:rsid w:val="0028085B"/>
    <w:rPr>
      <w:rFonts w:asciiTheme="majorHAnsi" w:eastAsiaTheme="majorEastAsia" w:hAnsiTheme="majorHAnsi" w:cstheme="majorBidi"/>
      <w:b/>
      <w:bCs/>
      <w:i/>
      <w:iCs/>
      <w:sz w:val="28"/>
      <w:szCs w:val="28"/>
      <w:lang w:eastAsia="en-US"/>
    </w:rPr>
  </w:style>
  <w:style w:type="character" w:customStyle="1" w:styleId="Rubrik3Char">
    <w:name w:val="Rubrik 3 Char"/>
    <w:basedOn w:val="Standardstycketeckensnitt"/>
    <w:link w:val="Rubrik3"/>
    <w:uiPriority w:val="9"/>
    <w:semiHidden/>
    <w:rsid w:val="0028085B"/>
    <w:rPr>
      <w:rFonts w:asciiTheme="majorHAnsi" w:eastAsiaTheme="majorEastAsia" w:hAnsiTheme="majorHAnsi" w:cstheme="majorBidi"/>
      <w:b/>
      <w:bCs/>
      <w:sz w:val="26"/>
      <w:szCs w:val="26"/>
      <w:lang w:eastAsia="en-US"/>
    </w:rPr>
  </w:style>
  <w:style w:type="character" w:customStyle="1" w:styleId="Rubrik4Char">
    <w:name w:val="Rubrik 4 Char"/>
    <w:basedOn w:val="Standardstycketeckensnitt"/>
    <w:link w:val="Rubrik4"/>
    <w:uiPriority w:val="9"/>
    <w:semiHidden/>
    <w:rsid w:val="0028085B"/>
    <w:rPr>
      <w:rFonts w:asciiTheme="minorHAnsi" w:eastAsiaTheme="minorEastAsia" w:hAnsiTheme="minorHAnsi" w:cstheme="minorBidi"/>
      <w:b/>
      <w:bCs/>
      <w:sz w:val="28"/>
      <w:szCs w:val="28"/>
      <w:lang w:eastAsia="en-US"/>
    </w:rPr>
  </w:style>
  <w:style w:type="character" w:customStyle="1" w:styleId="Rubrik5Char">
    <w:name w:val="Rubrik 5 Char"/>
    <w:basedOn w:val="Standardstycketeckensnitt"/>
    <w:link w:val="Rubrik5"/>
    <w:semiHidden/>
    <w:locked/>
    <w:rsid w:val="00596925"/>
    <w:rPr>
      <w:rFonts w:ascii="Arial Narrow" w:hAnsi="Arial Narrow" w:cs="Times New Roman"/>
      <w:color w:val="004054"/>
      <w:sz w:val="22"/>
      <w:szCs w:val="22"/>
      <w:lang w:eastAsia="en-US"/>
    </w:rPr>
  </w:style>
  <w:style w:type="character" w:customStyle="1" w:styleId="Rubrik6Char">
    <w:name w:val="Rubrik 6 Char"/>
    <w:basedOn w:val="Standardstycketeckensnitt"/>
    <w:link w:val="Rubrik6"/>
    <w:semiHidden/>
    <w:locked/>
    <w:rsid w:val="00596925"/>
    <w:rPr>
      <w:rFonts w:ascii="Arial Narrow" w:hAnsi="Arial Narrow" w:cs="Times New Roman"/>
      <w:i/>
      <w:iCs/>
      <w:color w:val="004054"/>
      <w:sz w:val="22"/>
      <w:szCs w:val="22"/>
      <w:lang w:eastAsia="en-US"/>
    </w:rPr>
  </w:style>
  <w:style w:type="character" w:customStyle="1" w:styleId="Rubrik7Char">
    <w:name w:val="Rubrik 7 Char"/>
    <w:basedOn w:val="Standardstycketeckensnitt"/>
    <w:link w:val="Rubrik7"/>
    <w:semiHidden/>
    <w:locked/>
    <w:rsid w:val="00596925"/>
    <w:rPr>
      <w:rFonts w:ascii="Arial Narrow" w:hAnsi="Arial Narrow" w:cs="Times New Roman"/>
      <w:i/>
      <w:iCs/>
      <w:color w:val="404040"/>
      <w:sz w:val="22"/>
      <w:szCs w:val="22"/>
      <w:lang w:eastAsia="en-US"/>
    </w:rPr>
  </w:style>
  <w:style w:type="character" w:customStyle="1" w:styleId="Rubrik8Char">
    <w:name w:val="Rubrik 8 Char"/>
    <w:basedOn w:val="Standardstycketeckensnitt"/>
    <w:link w:val="Rubrik8"/>
    <w:semiHidden/>
    <w:locked/>
    <w:rsid w:val="00596925"/>
    <w:rPr>
      <w:rFonts w:ascii="Arial Narrow" w:hAnsi="Arial Narrow" w:cs="Times New Roman"/>
      <w:color w:val="404040"/>
      <w:sz w:val="20"/>
      <w:szCs w:val="20"/>
      <w:lang w:eastAsia="en-US"/>
    </w:rPr>
  </w:style>
  <w:style w:type="character" w:customStyle="1" w:styleId="Rubrik9Char">
    <w:name w:val="Rubrik 9 Char"/>
    <w:basedOn w:val="Standardstycketeckensnitt"/>
    <w:link w:val="Rubrik9"/>
    <w:semiHidden/>
    <w:locked/>
    <w:rsid w:val="00596925"/>
    <w:rPr>
      <w:rFonts w:ascii="Arial Narrow" w:hAnsi="Arial Narrow" w:cs="Times New Roman"/>
      <w:i/>
      <w:iCs/>
      <w:color w:val="404040"/>
      <w:sz w:val="20"/>
      <w:szCs w:val="20"/>
      <w:lang w:eastAsia="en-US"/>
    </w:rPr>
  </w:style>
  <w:style w:type="paragraph" w:styleId="Sidhuvud">
    <w:name w:val="header"/>
    <w:basedOn w:val="Normal"/>
    <w:next w:val="Normal"/>
    <w:link w:val="SidhuvudChar"/>
    <w:semiHidden/>
    <w:rsid w:val="00FA675B"/>
    <w:pPr>
      <w:spacing w:before="0" w:line="240" w:lineRule="auto"/>
      <w:jc w:val="right"/>
    </w:pPr>
    <w:rPr>
      <w:rFonts w:ascii="Century Gothic" w:hAnsi="Century Gothic" w:cs="Arial"/>
      <w:sz w:val="13"/>
      <w:szCs w:val="13"/>
    </w:rPr>
  </w:style>
  <w:style w:type="character" w:customStyle="1" w:styleId="SidhuvudChar">
    <w:name w:val="Sidhuvud Char"/>
    <w:basedOn w:val="Standardstycketeckensnitt"/>
    <w:link w:val="Sidhuvud"/>
    <w:rsid w:val="0028085B"/>
    <w:rPr>
      <w:sz w:val="24"/>
      <w:lang w:eastAsia="en-US"/>
    </w:rPr>
  </w:style>
  <w:style w:type="paragraph" w:styleId="Sidfot">
    <w:name w:val="footer"/>
    <w:basedOn w:val="Normal"/>
    <w:link w:val="SidfotChar"/>
    <w:uiPriority w:val="99"/>
    <w:rsid w:val="00FA675B"/>
    <w:pPr>
      <w:spacing w:before="0"/>
    </w:pPr>
    <w:rPr>
      <w:sz w:val="12"/>
      <w:szCs w:val="10"/>
    </w:rPr>
  </w:style>
  <w:style w:type="character" w:customStyle="1" w:styleId="SidfotChar">
    <w:name w:val="Sidfot Char"/>
    <w:basedOn w:val="Standardstycketeckensnitt"/>
    <w:link w:val="Sidfot"/>
    <w:uiPriority w:val="99"/>
    <w:rsid w:val="0028085B"/>
    <w:rPr>
      <w:sz w:val="24"/>
      <w:lang w:eastAsia="en-US"/>
    </w:rPr>
  </w:style>
  <w:style w:type="character" w:styleId="Hyperlnk">
    <w:name w:val="Hyperlink"/>
    <w:basedOn w:val="Standardstycketeckensnitt"/>
    <w:uiPriority w:val="99"/>
    <w:rsid w:val="00FA675B"/>
    <w:rPr>
      <w:rFonts w:cs="Times New Roman"/>
      <w:color w:val="0000FF"/>
      <w:u w:val="single"/>
    </w:rPr>
  </w:style>
  <w:style w:type="character" w:styleId="Sidnummer">
    <w:name w:val="page number"/>
    <w:basedOn w:val="Standardstycketeckensnitt"/>
    <w:semiHidden/>
    <w:rsid w:val="00FA675B"/>
    <w:rPr>
      <w:rFonts w:ascii="Garamond" w:hAnsi="Garamond" w:cs="Times New Roman"/>
      <w:sz w:val="22"/>
      <w:szCs w:val="22"/>
      <w:vertAlign w:val="baseline"/>
    </w:rPr>
  </w:style>
  <w:style w:type="paragraph" w:customStyle="1" w:styleId="GaramondC6">
    <w:name w:val="GaramondC6"/>
    <w:basedOn w:val="Normal"/>
    <w:next w:val="Normal"/>
    <w:semiHidden/>
    <w:rsid w:val="00FA675B"/>
    <w:pPr>
      <w:keepNext/>
      <w:jc w:val="center"/>
    </w:pPr>
    <w:rPr>
      <w:b/>
      <w:caps/>
      <w:spacing w:val="105"/>
      <w:sz w:val="12"/>
    </w:rPr>
  </w:style>
  <w:style w:type="paragraph" w:customStyle="1" w:styleId="GaramondC15">
    <w:name w:val="GaramondC15"/>
    <w:basedOn w:val="Normal"/>
    <w:next w:val="Normal"/>
    <w:semiHidden/>
    <w:rsid w:val="00FA675B"/>
    <w:pPr>
      <w:keepNext/>
      <w:jc w:val="center"/>
    </w:pPr>
    <w:rPr>
      <w:b/>
      <w:caps/>
      <w:spacing w:val="260"/>
      <w:sz w:val="30"/>
    </w:rPr>
  </w:style>
  <w:style w:type="paragraph" w:customStyle="1" w:styleId="GaramondC7">
    <w:name w:val="GaramondC7"/>
    <w:basedOn w:val="Normal"/>
    <w:next w:val="Normal"/>
    <w:semiHidden/>
    <w:rsid w:val="00FA675B"/>
    <w:pPr>
      <w:spacing w:line="160" w:lineRule="exact"/>
      <w:jc w:val="center"/>
    </w:pPr>
    <w:rPr>
      <w:b/>
      <w:caps/>
      <w:spacing w:val="10"/>
      <w:sz w:val="14"/>
    </w:rPr>
  </w:style>
  <w:style w:type="paragraph" w:customStyle="1" w:styleId="GaramondV6">
    <w:name w:val="GaramondV6"/>
    <w:basedOn w:val="Normal"/>
    <w:semiHidden/>
    <w:rsid w:val="00FA675B"/>
    <w:pPr>
      <w:spacing w:line="160" w:lineRule="exact"/>
    </w:pPr>
    <w:rPr>
      <w:b/>
      <w:caps/>
      <w:sz w:val="12"/>
    </w:rPr>
  </w:style>
  <w:style w:type="paragraph" w:customStyle="1" w:styleId="GaramondC11">
    <w:name w:val="GaramondC11"/>
    <w:basedOn w:val="Sidhuvud"/>
    <w:next w:val="Sidhuvud"/>
    <w:semiHidden/>
    <w:rsid w:val="00FA675B"/>
    <w:pPr>
      <w:jc w:val="center"/>
    </w:pPr>
    <w:rPr>
      <w:b/>
      <w:caps/>
      <w:spacing w:val="160"/>
      <w:sz w:val="22"/>
    </w:rPr>
  </w:style>
  <w:style w:type="character" w:styleId="AnvndHyperlnk">
    <w:name w:val="FollowedHyperlink"/>
    <w:basedOn w:val="Standardstycketeckensnitt"/>
    <w:semiHidden/>
    <w:rsid w:val="00FA675B"/>
    <w:rPr>
      <w:rFonts w:cs="Times New Roman"/>
      <w:color w:val="800080"/>
      <w:u w:val="single"/>
    </w:rPr>
  </w:style>
  <w:style w:type="paragraph" w:customStyle="1" w:styleId="Avslut">
    <w:name w:val="Avslut"/>
    <w:basedOn w:val="Rubrik1"/>
    <w:semiHidden/>
    <w:rsid w:val="00FA675B"/>
  </w:style>
  <w:style w:type="paragraph" w:styleId="Normaltindrag">
    <w:name w:val="Normal Indent"/>
    <w:basedOn w:val="Normal"/>
    <w:link w:val="NormaltindragChar"/>
    <w:uiPriority w:val="99"/>
    <w:qFormat/>
    <w:rsid w:val="00FA675B"/>
    <w:pPr>
      <w:ind w:left="851"/>
    </w:pPr>
  </w:style>
  <w:style w:type="paragraph" w:styleId="Innehll1">
    <w:name w:val="toc 1"/>
    <w:basedOn w:val="Normal"/>
    <w:next w:val="Normal"/>
    <w:uiPriority w:val="39"/>
    <w:qFormat/>
    <w:rsid w:val="00362B6B"/>
    <w:pPr>
      <w:tabs>
        <w:tab w:val="left" w:pos="567"/>
        <w:tab w:val="right" w:leader="dot" w:pos="8505"/>
      </w:tabs>
      <w:spacing w:before="60" w:line="240" w:lineRule="auto"/>
      <w:ind w:left="567" w:hanging="567"/>
    </w:pPr>
    <w:rPr>
      <w:rFonts w:ascii="Arial Narrow" w:hAnsi="Arial Narrow"/>
      <w:noProof/>
      <w:color w:val="262626"/>
      <w:sz w:val="26"/>
      <w:szCs w:val="20"/>
    </w:rPr>
  </w:style>
  <w:style w:type="paragraph" w:styleId="Innehll2">
    <w:name w:val="toc 2"/>
    <w:basedOn w:val="Normal"/>
    <w:next w:val="Normal"/>
    <w:uiPriority w:val="39"/>
    <w:qFormat/>
    <w:rsid w:val="008F4FE5"/>
    <w:pPr>
      <w:tabs>
        <w:tab w:val="left" w:pos="567"/>
        <w:tab w:val="right" w:leader="dot" w:pos="8505"/>
      </w:tabs>
      <w:spacing w:before="0" w:line="240" w:lineRule="auto"/>
      <w:ind w:left="1134" w:hanging="567"/>
    </w:pPr>
    <w:rPr>
      <w:rFonts w:ascii="Arial Narrow" w:hAnsi="Arial Narrow"/>
      <w:color w:val="262626"/>
      <w:szCs w:val="18"/>
    </w:rPr>
  </w:style>
  <w:style w:type="paragraph" w:styleId="Innehll3">
    <w:name w:val="toc 3"/>
    <w:basedOn w:val="Rubrik3"/>
    <w:next w:val="Normal"/>
    <w:uiPriority w:val="39"/>
    <w:qFormat/>
    <w:rsid w:val="008F4FE5"/>
    <w:pPr>
      <w:tabs>
        <w:tab w:val="left" w:pos="567"/>
        <w:tab w:val="right" w:leader="dot" w:pos="8505"/>
      </w:tabs>
      <w:spacing w:before="0" w:line="240" w:lineRule="auto"/>
      <w:ind w:left="1701" w:hanging="567"/>
    </w:pPr>
    <w:rPr>
      <w:rFonts w:ascii="Arial Narrow" w:hAnsi="Arial Narrow"/>
      <w:color w:val="262626"/>
      <w:sz w:val="22"/>
      <w:szCs w:val="18"/>
    </w:rPr>
  </w:style>
  <w:style w:type="paragraph" w:styleId="Numreradlista2">
    <w:name w:val="List Number 2"/>
    <w:basedOn w:val="Normal"/>
    <w:semiHidden/>
    <w:rsid w:val="0013549F"/>
    <w:pPr>
      <w:numPr>
        <w:numId w:val="1"/>
      </w:numPr>
    </w:pPr>
  </w:style>
  <w:style w:type="paragraph" w:styleId="Fotnotstext">
    <w:name w:val="footnote text"/>
    <w:basedOn w:val="Normal"/>
    <w:link w:val="FotnotstextChar"/>
    <w:semiHidden/>
    <w:rsid w:val="00FA675B"/>
    <w:pPr>
      <w:spacing w:before="60" w:line="240" w:lineRule="auto"/>
    </w:pPr>
    <w:rPr>
      <w:sz w:val="20"/>
      <w:szCs w:val="20"/>
    </w:rPr>
  </w:style>
  <w:style w:type="character" w:customStyle="1" w:styleId="FotnotstextChar">
    <w:name w:val="Fotnotstext Char"/>
    <w:basedOn w:val="Standardstycketeckensnitt"/>
    <w:link w:val="Fotnotstext"/>
    <w:uiPriority w:val="99"/>
    <w:semiHidden/>
    <w:rsid w:val="0028085B"/>
    <w:rPr>
      <w:sz w:val="20"/>
      <w:szCs w:val="20"/>
      <w:lang w:eastAsia="en-US"/>
    </w:rPr>
  </w:style>
  <w:style w:type="paragraph" w:styleId="Underrubrik">
    <w:name w:val="Subtitle"/>
    <w:basedOn w:val="Normal"/>
    <w:link w:val="UnderrubrikChar"/>
    <w:qFormat/>
    <w:rsid w:val="00746EAB"/>
    <w:pPr>
      <w:spacing w:after="60"/>
      <w:jc w:val="center"/>
      <w:outlineLvl w:val="1"/>
    </w:pPr>
    <w:rPr>
      <w:rFonts w:ascii="Arial" w:hAnsi="Arial" w:cs="Arial"/>
    </w:rPr>
  </w:style>
  <w:style w:type="character" w:customStyle="1" w:styleId="UnderrubrikChar">
    <w:name w:val="Underrubrik Char"/>
    <w:basedOn w:val="Standardstycketeckensnitt"/>
    <w:link w:val="Underrubrik"/>
    <w:rsid w:val="0028085B"/>
    <w:rPr>
      <w:rFonts w:asciiTheme="majorHAnsi" w:eastAsiaTheme="majorEastAsia" w:hAnsiTheme="majorHAnsi" w:cstheme="majorBidi"/>
      <w:sz w:val="24"/>
      <w:szCs w:val="24"/>
      <w:lang w:eastAsia="en-US"/>
    </w:rPr>
  </w:style>
  <w:style w:type="paragraph" w:customStyle="1" w:styleId="SNR-Rubrik4">
    <w:name w:val="SNR-Rubrik4"/>
    <w:basedOn w:val="Rubrik4"/>
    <w:next w:val="Normaltindrag"/>
    <w:semiHidden/>
    <w:rsid w:val="00FA675B"/>
    <w:pPr>
      <w:numPr>
        <w:ilvl w:val="3"/>
        <w:numId w:val="5"/>
      </w:numPr>
    </w:pPr>
    <w:rPr>
      <w:rFonts w:ascii="Garamond" w:hAnsi="Garamond"/>
      <w:sz w:val="24"/>
    </w:rPr>
  </w:style>
  <w:style w:type="paragraph" w:customStyle="1" w:styleId="Dokumentrubrik">
    <w:name w:val="Dokumentrubrik"/>
    <w:basedOn w:val="Normal"/>
    <w:next w:val="Normal"/>
    <w:uiPriority w:val="1"/>
    <w:qFormat/>
    <w:rsid w:val="005D039A"/>
    <w:pPr>
      <w:keepNext/>
      <w:widowControl w:val="0"/>
      <w:spacing w:after="240"/>
    </w:pPr>
    <w:rPr>
      <w:rFonts w:ascii="Arial Narrow" w:hAnsi="Arial Narrow"/>
      <w:caps/>
      <w:color w:val="262626"/>
      <w:sz w:val="26"/>
    </w:rPr>
  </w:style>
  <w:style w:type="paragraph" w:styleId="Dokumentversikt">
    <w:name w:val="Document Map"/>
    <w:basedOn w:val="Normal"/>
    <w:link w:val="DokumentversiktChar"/>
    <w:semiHidden/>
    <w:rsid w:val="00FA675B"/>
    <w:pPr>
      <w:framePr w:wrap="around" w:vAnchor="text" w:hAnchor="text" w:y="1"/>
      <w:shd w:val="clear" w:color="auto" w:fill="000080"/>
    </w:pPr>
    <w:rPr>
      <w:rFonts w:ascii="Arial Narrow" w:hAnsi="Arial Narrow" w:cs="Tahoma"/>
      <w:color w:val="0000FF"/>
      <w:sz w:val="18"/>
      <w:szCs w:val="18"/>
    </w:rPr>
  </w:style>
  <w:style w:type="character" w:customStyle="1" w:styleId="DokumentversiktChar">
    <w:name w:val="Dokumentöversikt Char"/>
    <w:basedOn w:val="Standardstycketeckensnitt"/>
    <w:link w:val="Dokumentversikt"/>
    <w:uiPriority w:val="99"/>
    <w:semiHidden/>
    <w:rsid w:val="0028085B"/>
    <w:rPr>
      <w:rFonts w:ascii="Times New Roman" w:hAnsi="Times New Roman"/>
      <w:sz w:val="0"/>
      <w:szCs w:val="0"/>
      <w:lang w:eastAsia="en-US"/>
    </w:rPr>
  </w:style>
  <w:style w:type="character" w:styleId="Fotnotsreferens">
    <w:name w:val="footnote reference"/>
    <w:basedOn w:val="Standardstycketeckensnitt"/>
    <w:semiHidden/>
    <w:rsid w:val="00FA675B"/>
    <w:rPr>
      <w:rFonts w:cs="Times New Roman"/>
      <w:vertAlign w:val="superscript"/>
    </w:rPr>
  </w:style>
  <w:style w:type="paragraph" w:customStyle="1" w:styleId="Adress">
    <w:name w:val="Adress"/>
    <w:basedOn w:val="Normal"/>
    <w:qFormat/>
    <w:rsid w:val="00FA675B"/>
    <w:pPr>
      <w:spacing w:before="0"/>
    </w:pPr>
  </w:style>
  <w:style w:type="paragraph" w:styleId="Numreradlista3">
    <w:name w:val="List Number 3"/>
    <w:basedOn w:val="Normal"/>
    <w:semiHidden/>
    <w:rsid w:val="0013549F"/>
    <w:pPr>
      <w:numPr>
        <w:numId w:val="2"/>
      </w:numPr>
    </w:pPr>
  </w:style>
  <w:style w:type="paragraph" w:customStyle="1" w:styleId="Nr-Rubrik4">
    <w:name w:val="Nr-Rubrik4"/>
    <w:next w:val="Normaltindrag"/>
    <w:uiPriority w:val="99"/>
    <w:semiHidden/>
    <w:rsid w:val="00FA675B"/>
    <w:pPr>
      <w:keepNext/>
      <w:spacing w:before="200" w:line="300" w:lineRule="atLeast"/>
      <w:ind w:left="851" w:hanging="851"/>
      <w:outlineLvl w:val="3"/>
    </w:pPr>
    <w:rPr>
      <w:rFonts w:ascii="Century Gothic" w:hAnsi="Century Gothic"/>
      <w:sz w:val="18"/>
      <w:lang w:eastAsia="en-US"/>
    </w:rPr>
  </w:style>
  <w:style w:type="paragraph" w:customStyle="1" w:styleId="Brevrubrik">
    <w:name w:val="Brevrubrik"/>
    <w:basedOn w:val="Normal"/>
    <w:next w:val="Normal"/>
    <w:uiPriority w:val="2"/>
    <w:qFormat/>
    <w:rsid w:val="00FA675B"/>
    <w:pPr>
      <w:spacing w:before="280"/>
    </w:pPr>
    <w:rPr>
      <w:rFonts w:ascii="Century Gothic" w:hAnsi="Century Gothic"/>
      <w:sz w:val="22"/>
    </w:rPr>
  </w:style>
  <w:style w:type="paragraph" w:customStyle="1" w:styleId="GaramondC12">
    <w:name w:val="GaramondC12"/>
    <w:basedOn w:val="GaramondC11"/>
    <w:next w:val="Normal"/>
    <w:semiHidden/>
    <w:rsid w:val="00FA675B"/>
    <w:rPr>
      <w:spacing w:val="200"/>
      <w:sz w:val="24"/>
    </w:rPr>
  </w:style>
  <w:style w:type="paragraph" w:customStyle="1" w:styleId="GaramondC17">
    <w:name w:val="GaramondC17"/>
    <w:basedOn w:val="Normal"/>
    <w:next w:val="Normal"/>
    <w:semiHidden/>
    <w:rsid w:val="00FA675B"/>
    <w:pPr>
      <w:keepNext/>
      <w:spacing w:line="240" w:lineRule="auto"/>
      <w:jc w:val="center"/>
    </w:pPr>
    <w:rPr>
      <w:b/>
      <w:caps/>
      <w:spacing w:val="314"/>
      <w:sz w:val="34"/>
    </w:rPr>
  </w:style>
  <w:style w:type="paragraph" w:customStyle="1" w:styleId="GaramondC8">
    <w:name w:val="GaramondC8"/>
    <w:basedOn w:val="Normal"/>
    <w:next w:val="Normal"/>
    <w:semiHidden/>
    <w:rsid w:val="00FA675B"/>
    <w:pPr>
      <w:keepNext/>
      <w:spacing w:line="200" w:lineRule="exact"/>
      <w:jc w:val="center"/>
    </w:pPr>
    <w:rPr>
      <w:b/>
      <w:caps/>
      <w:spacing w:val="105"/>
      <w:sz w:val="16"/>
    </w:rPr>
  </w:style>
  <w:style w:type="paragraph" w:customStyle="1" w:styleId="GaramondC9">
    <w:name w:val="GaramondC9"/>
    <w:basedOn w:val="Normal"/>
    <w:next w:val="Normal"/>
    <w:semiHidden/>
    <w:rsid w:val="00FA675B"/>
    <w:pPr>
      <w:spacing w:line="220" w:lineRule="exact"/>
      <w:jc w:val="center"/>
    </w:pPr>
    <w:rPr>
      <w:b/>
      <w:caps/>
      <w:sz w:val="18"/>
    </w:rPr>
  </w:style>
  <w:style w:type="paragraph" w:styleId="Innehll4">
    <w:name w:val="toc 4"/>
    <w:basedOn w:val="Normal"/>
    <w:next w:val="Normal"/>
    <w:autoRedefine/>
    <w:uiPriority w:val="39"/>
    <w:rsid w:val="00FA675B"/>
    <w:pPr>
      <w:spacing w:after="100"/>
      <w:ind w:left="720"/>
    </w:pPr>
  </w:style>
  <w:style w:type="paragraph" w:styleId="Innehll5">
    <w:name w:val="toc 5"/>
    <w:basedOn w:val="Normal"/>
    <w:next w:val="Normal"/>
    <w:autoRedefine/>
    <w:uiPriority w:val="39"/>
    <w:rsid w:val="00FA675B"/>
    <w:pPr>
      <w:spacing w:after="100"/>
      <w:ind w:left="960"/>
    </w:pPr>
  </w:style>
  <w:style w:type="paragraph" w:styleId="Innehll6">
    <w:name w:val="toc 6"/>
    <w:basedOn w:val="Normal"/>
    <w:next w:val="Normal"/>
    <w:autoRedefine/>
    <w:uiPriority w:val="39"/>
    <w:rsid w:val="00FA675B"/>
    <w:pPr>
      <w:spacing w:after="100"/>
      <w:ind w:left="1200"/>
    </w:pPr>
  </w:style>
  <w:style w:type="paragraph" w:styleId="Innehll7">
    <w:name w:val="toc 7"/>
    <w:basedOn w:val="Normal"/>
    <w:next w:val="Normal"/>
    <w:autoRedefine/>
    <w:uiPriority w:val="39"/>
    <w:rsid w:val="00FA675B"/>
    <w:pPr>
      <w:spacing w:after="100"/>
      <w:ind w:left="1440"/>
    </w:pPr>
  </w:style>
  <w:style w:type="paragraph" w:styleId="Innehll8">
    <w:name w:val="toc 8"/>
    <w:basedOn w:val="Normal"/>
    <w:next w:val="Normal"/>
    <w:autoRedefine/>
    <w:uiPriority w:val="39"/>
    <w:rsid w:val="00FA675B"/>
    <w:pPr>
      <w:spacing w:after="100"/>
      <w:ind w:left="1680"/>
    </w:pPr>
  </w:style>
  <w:style w:type="paragraph" w:styleId="Innehll9">
    <w:name w:val="toc 9"/>
    <w:basedOn w:val="Normal"/>
    <w:next w:val="Normal"/>
    <w:autoRedefine/>
    <w:uiPriority w:val="39"/>
    <w:rsid w:val="00FA675B"/>
    <w:pPr>
      <w:spacing w:after="100"/>
      <w:ind w:left="1920"/>
    </w:pPr>
  </w:style>
  <w:style w:type="paragraph" w:customStyle="1" w:styleId="Tel">
    <w:name w:val="Tel"/>
    <w:basedOn w:val="Normal"/>
    <w:uiPriority w:val="3"/>
    <w:semiHidden/>
    <w:rsid w:val="00FA675B"/>
    <w:pPr>
      <w:spacing w:line="240" w:lineRule="auto"/>
    </w:pPr>
    <w:rPr>
      <w:sz w:val="18"/>
      <w:lang w:val="fr-FR"/>
    </w:rPr>
  </w:style>
  <w:style w:type="paragraph" w:customStyle="1" w:styleId="Titel">
    <w:name w:val="Titel"/>
    <w:basedOn w:val="Normal"/>
    <w:uiPriority w:val="3"/>
    <w:semiHidden/>
    <w:rsid w:val="00FA675B"/>
    <w:pPr>
      <w:spacing w:before="0" w:line="240" w:lineRule="auto"/>
    </w:pPr>
    <w:rPr>
      <w:sz w:val="18"/>
      <w:szCs w:val="18"/>
    </w:rPr>
  </w:style>
  <w:style w:type="paragraph" w:customStyle="1" w:styleId="a-lista">
    <w:name w:val="a-lista"/>
    <w:basedOn w:val="Normal"/>
    <w:uiPriority w:val="9"/>
    <w:qFormat/>
    <w:rsid w:val="00C50A72"/>
    <w:pPr>
      <w:numPr>
        <w:numId w:val="3"/>
      </w:numPr>
      <w:tabs>
        <w:tab w:val="num" w:pos="851"/>
      </w:tabs>
      <w:ind w:left="1418" w:hanging="567"/>
    </w:pPr>
    <w:rPr>
      <w:szCs w:val="24"/>
    </w:rPr>
  </w:style>
  <w:style w:type="paragraph" w:customStyle="1" w:styleId="i-lista">
    <w:name w:val="i-lista"/>
    <w:basedOn w:val="Normal"/>
    <w:uiPriority w:val="10"/>
    <w:qFormat/>
    <w:rsid w:val="00C50A72"/>
    <w:pPr>
      <w:numPr>
        <w:numId w:val="8"/>
      </w:numPr>
    </w:pPr>
    <w:rPr>
      <w:szCs w:val="24"/>
    </w:rPr>
  </w:style>
  <w:style w:type="paragraph" w:customStyle="1" w:styleId="Nr-Rubrik3">
    <w:name w:val="Nr-Rubrik3"/>
    <w:basedOn w:val="Normal"/>
    <w:next w:val="Normaltindrag"/>
    <w:uiPriority w:val="7"/>
    <w:qFormat/>
    <w:rsid w:val="005D039A"/>
    <w:pPr>
      <w:keepNext/>
      <w:spacing w:before="240"/>
      <w:outlineLvl w:val="2"/>
    </w:pPr>
    <w:rPr>
      <w:rFonts w:ascii="Arial Narrow" w:hAnsi="Arial Narrow"/>
      <w:color w:val="262626"/>
      <w:sz w:val="22"/>
      <w:szCs w:val="24"/>
    </w:rPr>
  </w:style>
  <w:style w:type="paragraph" w:customStyle="1" w:styleId="Nr-Rubrik40">
    <w:name w:val="Nr-Rubrik 4"/>
    <w:basedOn w:val="Nr-Rubrik3"/>
    <w:semiHidden/>
    <w:rsid w:val="00C50A72"/>
    <w:pPr>
      <w:numPr>
        <w:ilvl w:val="3"/>
      </w:numPr>
    </w:pPr>
  </w:style>
  <w:style w:type="paragraph" w:customStyle="1" w:styleId="Nr-Rubrik1">
    <w:name w:val="Nr-Rubrik1"/>
    <w:basedOn w:val="Normal"/>
    <w:next w:val="Normaltindrag"/>
    <w:link w:val="Nr-Rubrik1Char"/>
    <w:uiPriority w:val="5"/>
    <w:qFormat/>
    <w:rsid w:val="005D039A"/>
    <w:pPr>
      <w:keepNext/>
      <w:spacing w:before="320"/>
      <w:outlineLvl w:val="0"/>
    </w:pPr>
    <w:rPr>
      <w:rFonts w:ascii="Arial Narrow" w:hAnsi="Arial Narrow"/>
      <w:color w:val="262626"/>
      <w:sz w:val="26"/>
      <w:szCs w:val="24"/>
    </w:rPr>
  </w:style>
  <w:style w:type="paragraph" w:customStyle="1" w:styleId="Nr-Rubrik2">
    <w:name w:val="Nr-Rubrik2"/>
    <w:basedOn w:val="Nr-Rubrik1"/>
    <w:next w:val="Normaltindrag"/>
    <w:link w:val="Nr-Rubrik2Char"/>
    <w:uiPriority w:val="6"/>
    <w:qFormat/>
    <w:rsid w:val="005D039A"/>
    <w:pPr>
      <w:numPr>
        <w:ilvl w:val="1"/>
      </w:numPr>
      <w:spacing w:before="280"/>
      <w:outlineLvl w:val="1"/>
    </w:pPr>
    <w:rPr>
      <w:sz w:val="24"/>
    </w:rPr>
  </w:style>
  <w:style w:type="paragraph" w:styleId="Numreradlista">
    <w:name w:val="List Number"/>
    <w:basedOn w:val="Normal"/>
    <w:uiPriority w:val="8"/>
    <w:qFormat/>
    <w:rsid w:val="00C50A72"/>
    <w:pPr>
      <w:numPr>
        <w:numId w:val="10"/>
      </w:numPr>
    </w:pPr>
    <w:rPr>
      <w:szCs w:val="24"/>
    </w:rPr>
  </w:style>
  <w:style w:type="paragraph" w:customStyle="1" w:styleId="Styckenr11">
    <w:name w:val="Styckenr 1.1"/>
    <w:basedOn w:val="Nr-Rubrik2"/>
    <w:uiPriority w:val="11"/>
    <w:qFormat/>
    <w:rsid w:val="00E742CC"/>
    <w:pPr>
      <w:keepNext w:val="0"/>
      <w:spacing w:before="160"/>
    </w:pPr>
    <w:rPr>
      <w:rFonts w:ascii="Garamond" w:hAnsi="Garamond"/>
    </w:rPr>
  </w:style>
  <w:style w:type="paragraph" w:customStyle="1" w:styleId="Styckenr111">
    <w:name w:val="Styckenr 1.1.1"/>
    <w:basedOn w:val="Nr-Rubrik3"/>
    <w:uiPriority w:val="12"/>
    <w:qFormat/>
    <w:rsid w:val="00E742CC"/>
    <w:pPr>
      <w:keepNext w:val="0"/>
      <w:spacing w:before="160"/>
    </w:pPr>
    <w:rPr>
      <w:rFonts w:ascii="Garamond" w:hAnsi="Garamond"/>
      <w:sz w:val="24"/>
    </w:rPr>
  </w:style>
  <w:style w:type="paragraph" w:customStyle="1" w:styleId="Styckenr1111">
    <w:name w:val="Styckenr 1.1.1.1"/>
    <w:basedOn w:val="Nr-Rubrik40"/>
    <w:uiPriority w:val="13"/>
    <w:qFormat/>
    <w:rsid w:val="00E742CC"/>
    <w:pPr>
      <w:keepNext w:val="0"/>
      <w:spacing w:before="160"/>
    </w:pPr>
    <w:rPr>
      <w:rFonts w:ascii="Garamond" w:hAnsi="Garamond"/>
      <w:sz w:val="24"/>
    </w:rPr>
  </w:style>
  <w:style w:type="paragraph" w:styleId="Adress-brev">
    <w:name w:val="envelope address"/>
    <w:basedOn w:val="Normal"/>
    <w:semiHidden/>
    <w:rsid w:val="00596925"/>
    <w:pPr>
      <w:framePr w:w="7938" w:h="1984" w:hRule="exact" w:hSpace="141" w:wrap="auto" w:hAnchor="page" w:xAlign="center" w:yAlign="bottom"/>
      <w:spacing w:before="0" w:line="240" w:lineRule="auto"/>
      <w:ind w:left="2880"/>
    </w:pPr>
    <w:rPr>
      <w:rFonts w:ascii="Arial Narrow" w:hAnsi="Arial Narrow"/>
      <w:szCs w:val="24"/>
    </w:rPr>
  </w:style>
  <w:style w:type="paragraph" w:styleId="Anteckningsrubrik">
    <w:name w:val="Note Heading"/>
    <w:basedOn w:val="Normal"/>
    <w:next w:val="Normal"/>
    <w:link w:val="AnteckningsrubrikChar"/>
    <w:semiHidden/>
    <w:rsid w:val="00596925"/>
    <w:pPr>
      <w:spacing w:before="0" w:line="240" w:lineRule="auto"/>
    </w:pPr>
  </w:style>
  <w:style w:type="character" w:customStyle="1" w:styleId="AnteckningsrubrikChar">
    <w:name w:val="Anteckningsrubrik Char"/>
    <w:basedOn w:val="Standardstycketeckensnitt"/>
    <w:link w:val="Anteckningsrubrik"/>
    <w:locked/>
    <w:rsid w:val="00596925"/>
    <w:rPr>
      <w:rFonts w:cs="Times New Roman"/>
      <w:sz w:val="22"/>
      <w:szCs w:val="22"/>
      <w:lang w:eastAsia="en-US"/>
    </w:rPr>
  </w:style>
  <w:style w:type="paragraph" w:styleId="Avslutandetext">
    <w:name w:val="Closing"/>
    <w:basedOn w:val="Normal"/>
    <w:link w:val="AvslutandetextChar"/>
    <w:semiHidden/>
    <w:rsid w:val="00596925"/>
    <w:pPr>
      <w:spacing w:before="0" w:line="240" w:lineRule="auto"/>
      <w:ind w:left="4252"/>
    </w:pPr>
  </w:style>
  <w:style w:type="character" w:customStyle="1" w:styleId="AvslutandetextChar">
    <w:name w:val="Avslutande text Char"/>
    <w:basedOn w:val="Standardstycketeckensnitt"/>
    <w:link w:val="Avslutandetext"/>
    <w:locked/>
    <w:rsid w:val="00596925"/>
    <w:rPr>
      <w:rFonts w:cs="Times New Roman"/>
      <w:sz w:val="22"/>
      <w:szCs w:val="22"/>
      <w:lang w:eastAsia="en-US"/>
    </w:rPr>
  </w:style>
  <w:style w:type="paragraph" w:styleId="Avsndaradress-brev">
    <w:name w:val="envelope return"/>
    <w:basedOn w:val="Normal"/>
    <w:semiHidden/>
    <w:rsid w:val="00596925"/>
    <w:pPr>
      <w:spacing w:before="0" w:line="240" w:lineRule="auto"/>
    </w:pPr>
    <w:rPr>
      <w:rFonts w:ascii="Arial Narrow" w:hAnsi="Arial Narrow"/>
      <w:sz w:val="20"/>
      <w:szCs w:val="20"/>
    </w:rPr>
  </w:style>
  <w:style w:type="paragraph" w:styleId="Ballongtext">
    <w:name w:val="Balloon Text"/>
    <w:basedOn w:val="Normal"/>
    <w:link w:val="BallongtextChar"/>
    <w:semiHidden/>
    <w:rsid w:val="00596925"/>
    <w:pPr>
      <w:spacing w:before="0" w:line="240" w:lineRule="auto"/>
    </w:pPr>
    <w:rPr>
      <w:rFonts w:ascii="Tahoma" w:hAnsi="Tahoma" w:cs="Tahoma"/>
      <w:sz w:val="16"/>
      <w:szCs w:val="16"/>
    </w:rPr>
  </w:style>
  <w:style w:type="character" w:customStyle="1" w:styleId="BallongtextChar">
    <w:name w:val="Ballongtext Char"/>
    <w:basedOn w:val="Standardstycketeckensnitt"/>
    <w:link w:val="Ballongtext"/>
    <w:locked/>
    <w:rsid w:val="00596925"/>
    <w:rPr>
      <w:rFonts w:ascii="Tahoma" w:hAnsi="Tahoma" w:cs="Tahoma"/>
      <w:sz w:val="16"/>
      <w:szCs w:val="16"/>
      <w:lang w:eastAsia="en-US"/>
    </w:rPr>
  </w:style>
  <w:style w:type="paragraph" w:styleId="Beskrivning">
    <w:name w:val="caption"/>
    <w:basedOn w:val="Normal"/>
    <w:next w:val="Normal"/>
    <w:qFormat/>
    <w:rsid w:val="00596925"/>
    <w:pPr>
      <w:spacing w:before="0" w:after="200" w:line="240" w:lineRule="auto"/>
    </w:pPr>
    <w:rPr>
      <w:b/>
      <w:bCs/>
      <w:color w:val="0083A9"/>
      <w:sz w:val="18"/>
      <w:szCs w:val="18"/>
    </w:rPr>
  </w:style>
  <w:style w:type="character" w:styleId="Betoning">
    <w:name w:val="Emphasis"/>
    <w:basedOn w:val="Standardstycketeckensnitt"/>
    <w:qFormat/>
    <w:rsid w:val="00596925"/>
    <w:rPr>
      <w:rFonts w:cs="Times New Roman"/>
      <w:i/>
      <w:iCs/>
    </w:rPr>
  </w:style>
  <w:style w:type="character" w:styleId="Bokenstitel">
    <w:name w:val="Book Title"/>
    <w:basedOn w:val="Standardstycketeckensnitt"/>
    <w:uiPriority w:val="33"/>
    <w:qFormat/>
    <w:rsid w:val="00596925"/>
    <w:rPr>
      <w:rFonts w:cs="Times New Roman"/>
      <w:b/>
      <w:bCs/>
      <w:smallCaps/>
      <w:spacing w:val="5"/>
    </w:rPr>
  </w:style>
  <w:style w:type="paragraph" w:styleId="Brdtext">
    <w:name w:val="Body Text"/>
    <w:basedOn w:val="Normal"/>
    <w:link w:val="BrdtextChar"/>
    <w:semiHidden/>
    <w:rsid w:val="00596925"/>
    <w:pPr>
      <w:spacing w:after="120"/>
    </w:pPr>
  </w:style>
  <w:style w:type="character" w:customStyle="1" w:styleId="BrdtextChar">
    <w:name w:val="Brödtext Char"/>
    <w:basedOn w:val="Standardstycketeckensnitt"/>
    <w:link w:val="Brdtext"/>
    <w:locked/>
    <w:rsid w:val="00596925"/>
    <w:rPr>
      <w:rFonts w:cs="Times New Roman"/>
      <w:sz w:val="22"/>
      <w:szCs w:val="22"/>
      <w:lang w:eastAsia="en-US"/>
    </w:rPr>
  </w:style>
  <w:style w:type="paragraph" w:styleId="Brdtext2">
    <w:name w:val="Body Text 2"/>
    <w:basedOn w:val="Normal"/>
    <w:link w:val="Brdtext2Char"/>
    <w:semiHidden/>
    <w:rsid w:val="00596925"/>
    <w:pPr>
      <w:spacing w:after="120" w:line="480" w:lineRule="auto"/>
    </w:pPr>
  </w:style>
  <w:style w:type="character" w:customStyle="1" w:styleId="Brdtext2Char">
    <w:name w:val="Brödtext 2 Char"/>
    <w:basedOn w:val="Standardstycketeckensnitt"/>
    <w:link w:val="Brdtext2"/>
    <w:locked/>
    <w:rsid w:val="00596925"/>
    <w:rPr>
      <w:rFonts w:cs="Times New Roman"/>
      <w:sz w:val="22"/>
      <w:szCs w:val="22"/>
      <w:lang w:eastAsia="en-US"/>
    </w:rPr>
  </w:style>
  <w:style w:type="paragraph" w:styleId="Brdtext3">
    <w:name w:val="Body Text 3"/>
    <w:basedOn w:val="Normal"/>
    <w:link w:val="Brdtext3Char"/>
    <w:semiHidden/>
    <w:rsid w:val="00596925"/>
    <w:pPr>
      <w:spacing w:after="120"/>
    </w:pPr>
    <w:rPr>
      <w:sz w:val="16"/>
      <w:szCs w:val="16"/>
    </w:rPr>
  </w:style>
  <w:style w:type="character" w:customStyle="1" w:styleId="Brdtext3Char">
    <w:name w:val="Brödtext 3 Char"/>
    <w:basedOn w:val="Standardstycketeckensnitt"/>
    <w:link w:val="Brdtext3"/>
    <w:locked/>
    <w:rsid w:val="00596925"/>
    <w:rPr>
      <w:rFonts w:cs="Times New Roman"/>
      <w:sz w:val="16"/>
      <w:szCs w:val="16"/>
      <w:lang w:eastAsia="en-US"/>
    </w:rPr>
  </w:style>
  <w:style w:type="paragraph" w:styleId="Brdtextmedfrstaindrag">
    <w:name w:val="Body Text First Indent"/>
    <w:basedOn w:val="Brdtext"/>
    <w:link w:val="BrdtextmedfrstaindragChar"/>
    <w:semiHidden/>
    <w:rsid w:val="00596925"/>
    <w:pPr>
      <w:spacing w:after="0"/>
      <w:ind w:firstLine="360"/>
    </w:pPr>
  </w:style>
  <w:style w:type="character" w:customStyle="1" w:styleId="BrdtextmedfrstaindragChar">
    <w:name w:val="Brödtext med första indrag Char"/>
    <w:basedOn w:val="BrdtextChar"/>
    <w:link w:val="Brdtextmedfrstaindrag"/>
    <w:locked/>
    <w:rsid w:val="00596925"/>
    <w:rPr>
      <w:rFonts w:cs="Times New Roman"/>
      <w:sz w:val="22"/>
      <w:szCs w:val="22"/>
      <w:lang w:eastAsia="en-US"/>
    </w:rPr>
  </w:style>
  <w:style w:type="paragraph" w:styleId="Brdtextmedindrag">
    <w:name w:val="Body Text Indent"/>
    <w:basedOn w:val="Normal"/>
    <w:link w:val="BrdtextmedindragChar"/>
    <w:semiHidden/>
    <w:rsid w:val="00596925"/>
    <w:pPr>
      <w:spacing w:after="120"/>
      <w:ind w:left="283"/>
    </w:pPr>
  </w:style>
  <w:style w:type="character" w:customStyle="1" w:styleId="BrdtextmedindragChar">
    <w:name w:val="Brödtext med indrag Char"/>
    <w:basedOn w:val="Standardstycketeckensnitt"/>
    <w:link w:val="Brdtextmedindrag"/>
    <w:locked/>
    <w:rsid w:val="00596925"/>
    <w:rPr>
      <w:rFonts w:cs="Times New Roman"/>
      <w:sz w:val="22"/>
      <w:szCs w:val="22"/>
      <w:lang w:eastAsia="en-US"/>
    </w:rPr>
  </w:style>
  <w:style w:type="paragraph" w:styleId="Brdtextmedfrstaindrag2">
    <w:name w:val="Body Text First Indent 2"/>
    <w:basedOn w:val="Brdtextmedindrag"/>
    <w:link w:val="Brdtextmedfrstaindrag2Char"/>
    <w:semiHidden/>
    <w:rsid w:val="00596925"/>
    <w:pPr>
      <w:spacing w:after="0"/>
      <w:ind w:left="360" w:firstLine="360"/>
    </w:pPr>
  </w:style>
  <w:style w:type="character" w:customStyle="1" w:styleId="Brdtextmedfrstaindrag2Char">
    <w:name w:val="Brödtext med första indrag 2 Char"/>
    <w:basedOn w:val="BrdtextmedindragChar"/>
    <w:link w:val="Brdtextmedfrstaindrag2"/>
    <w:locked/>
    <w:rsid w:val="00596925"/>
    <w:rPr>
      <w:rFonts w:cs="Times New Roman"/>
      <w:sz w:val="22"/>
      <w:szCs w:val="22"/>
      <w:lang w:eastAsia="en-US"/>
    </w:rPr>
  </w:style>
  <w:style w:type="paragraph" w:styleId="Brdtextmedindrag2">
    <w:name w:val="Body Text Indent 2"/>
    <w:basedOn w:val="Normal"/>
    <w:link w:val="Brdtextmedindrag2Char"/>
    <w:semiHidden/>
    <w:rsid w:val="00596925"/>
    <w:pPr>
      <w:spacing w:after="120" w:line="480" w:lineRule="auto"/>
      <w:ind w:left="283"/>
    </w:pPr>
  </w:style>
  <w:style w:type="character" w:customStyle="1" w:styleId="Brdtextmedindrag2Char">
    <w:name w:val="Brödtext med indrag 2 Char"/>
    <w:basedOn w:val="Standardstycketeckensnitt"/>
    <w:link w:val="Brdtextmedindrag2"/>
    <w:locked/>
    <w:rsid w:val="00596925"/>
    <w:rPr>
      <w:rFonts w:cs="Times New Roman"/>
      <w:sz w:val="22"/>
      <w:szCs w:val="22"/>
      <w:lang w:eastAsia="en-US"/>
    </w:rPr>
  </w:style>
  <w:style w:type="paragraph" w:styleId="Brdtextmedindrag3">
    <w:name w:val="Body Text Indent 3"/>
    <w:basedOn w:val="Normal"/>
    <w:link w:val="Brdtextmedindrag3Char"/>
    <w:semiHidden/>
    <w:rsid w:val="00596925"/>
    <w:pPr>
      <w:spacing w:after="120"/>
      <w:ind w:left="283"/>
    </w:pPr>
    <w:rPr>
      <w:sz w:val="16"/>
      <w:szCs w:val="16"/>
    </w:rPr>
  </w:style>
  <w:style w:type="character" w:customStyle="1" w:styleId="Brdtextmedindrag3Char">
    <w:name w:val="Brödtext med indrag 3 Char"/>
    <w:basedOn w:val="Standardstycketeckensnitt"/>
    <w:link w:val="Brdtextmedindrag3"/>
    <w:locked/>
    <w:rsid w:val="00596925"/>
    <w:rPr>
      <w:rFonts w:cs="Times New Roman"/>
      <w:sz w:val="16"/>
      <w:szCs w:val="16"/>
      <w:lang w:eastAsia="en-US"/>
    </w:rPr>
  </w:style>
  <w:style w:type="paragraph" w:styleId="Citat">
    <w:name w:val="Quote"/>
    <w:basedOn w:val="Normal"/>
    <w:next w:val="Normal"/>
    <w:link w:val="CitatChar"/>
    <w:uiPriority w:val="29"/>
    <w:qFormat/>
    <w:rsid w:val="00596925"/>
    <w:rPr>
      <w:i/>
      <w:iCs/>
      <w:color w:val="000000"/>
    </w:rPr>
  </w:style>
  <w:style w:type="character" w:customStyle="1" w:styleId="CitatChar">
    <w:name w:val="Citat Char"/>
    <w:basedOn w:val="Standardstycketeckensnitt"/>
    <w:link w:val="Citat"/>
    <w:uiPriority w:val="29"/>
    <w:locked/>
    <w:rsid w:val="00596925"/>
    <w:rPr>
      <w:rFonts w:cs="Times New Roman"/>
      <w:i/>
      <w:iCs/>
      <w:color w:val="000000"/>
      <w:sz w:val="22"/>
      <w:szCs w:val="22"/>
      <w:lang w:eastAsia="en-US"/>
    </w:rPr>
  </w:style>
  <w:style w:type="paragraph" w:styleId="Citatfrteckning">
    <w:name w:val="table of authorities"/>
    <w:basedOn w:val="Normal"/>
    <w:next w:val="Normal"/>
    <w:semiHidden/>
    <w:rsid w:val="00596925"/>
    <w:pPr>
      <w:ind w:left="240" w:hanging="240"/>
    </w:pPr>
  </w:style>
  <w:style w:type="paragraph" w:styleId="Citatfrteckningsrubrik">
    <w:name w:val="toa heading"/>
    <w:basedOn w:val="Normal"/>
    <w:next w:val="Normal"/>
    <w:semiHidden/>
    <w:rsid w:val="00596925"/>
    <w:pPr>
      <w:spacing w:before="120"/>
    </w:pPr>
    <w:rPr>
      <w:rFonts w:ascii="Arial Narrow" w:hAnsi="Arial Narrow"/>
      <w:b/>
      <w:bCs/>
      <w:szCs w:val="24"/>
    </w:rPr>
  </w:style>
  <w:style w:type="paragraph" w:styleId="Datum">
    <w:name w:val="Date"/>
    <w:basedOn w:val="Normal"/>
    <w:next w:val="Normal"/>
    <w:link w:val="DatumChar"/>
    <w:semiHidden/>
    <w:rsid w:val="00596925"/>
  </w:style>
  <w:style w:type="character" w:customStyle="1" w:styleId="DatumChar">
    <w:name w:val="Datum Char"/>
    <w:basedOn w:val="Standardstycketeckensnitt"/>
    <w:link w:val="Datum"/>
    <w:locked/>
    <w:rsid w:val="00596925"/>
    <w:rPr>
      <w:rFonts w:cs="Times New Roman"/>
      <w:sz w:val="22"/>
      <w:szCs w:val="22"/>
      <w:lang w:eastAsia="en-US"/>
    </w:rPr>
  </w:style>
  <w:style w:type="character" w:styleId="Diskretbetoning">
    <w:name w:val="Subtle Emphasis"/>
    <w:basedOn w:val="Standardstycketeckensnitt"/>
    <w:uiPriority w:val="19"/>
    <w:qFormat/>
    <w:rsid w:val="00596925"/>
    <w:rPr>
      <w:rFonts w:cs="Times New Roman"/>
      <w:i/>
      <w:iCs/>
      <w:color w:val="808080"/>
    </w:rPr>
  </w:style>
  <w:style w:type="character" w:styleId="Diskretreferens">
    <w:name w:val="Subtle Reference"/>
    <w:basedOn w:val="Standardstycketeckensnitt"/>
    <w:uiPriority w:val="31"/>
    <w:qFormat/>
    <w:rsid w:val="00596925"/>
    <w:rPr>
      <w:rFonts w:cs="Times New Roman"/>
      <w:smallCaps/>
      <w:color w:val="002147"/>
      <w:u w:val="single"/>
    </w:rPr>
  </w:style>
  <w:style w:type="paragraph" w:styleId="E-postsignatur">
    <w:name w:val="E-mail Signature"/>
    <w:basedOn w:val="Normal"/>
    <w:link w:val="E-postsignaturChar"/>
    <w:semiHidden/>
    <w:rsid w:val="00596925"/>
    <w:pPr>
      <w:spacing w:before="0" w:line="240" w:lineRule="auto"/>
    </w:pPr>
  </w:style>
  <w:style w:type="character" w:customStyle="1" w:styleId="E-postsignaturChar">
    <w:name w:val="E-postsignatur Char"/>
    <w:basedOn w:val="Standardstycketeckensnitt"/>
    <w:link w:val="E-postsignatur"/>
    <w:locked/>
    <w:rsid w:val="00596925"/>
    <w:rPr>
      <w:rFonts w:cs="Times New Roman"/>
      <w:sz w:val="22"/>
      <w:szCs w:val="22"/>
      <w:lang w:eastAsia="en-US"/>
    </w:rPr>
  </w:style>
  <w:style w:type="paragraph" w:styleId="Figurfrteckning">
    <w:name w:val="table of figures"/>
    <w:basedOn w:val="Normal"/>
    <w:next w:val="Normal"/>
    <w:semiHidden/>
    <w:rsid w:val="00596925"/>
  </w:style>
  <w:style w:type="paragraph" w:styleId="HTML-adress">
    <w:name w:val="HTML Address"/>
    <w:basedOn w:val="Normal"/>
    <w:link w:val="HTML-adressChar"/>
    <w:semiHidden/>
    <w:rsid w:val="00596925"/>
    <w:pPr>
      <w:spacing w:before="0" w:line="240" w:lineRule="auto"/>
    </w:pPr>
    <w:rPr>
      <w:i/>
      <w:iCs/>
    </w:rPr>
  </w:style>
  <w:style w:type="character" w:customStyle="1" w:styleId="HTML-adressChar">
    <w:name w:val="HTML - adress Char"/>
    <w:basedOn w:val="Standardstycketeckensnitt"/>
    <w:link w:val="HTML-adress"/>
    <w:locked/>
    <w:rsid w:val="00596925"/>
    <w:rPr>
      <w:rFonts w:cs="Times New Roman"/>
      <w:i/>
      <w:iCs/>
      <w:sz w:val="22"/>
      <w:szCs w:val="22"/>
      <w:lang w:eastAsia="en-US"/>
    </w:rPr>
  </w:style>
  <w:style w:type="character" w:styleId="HTML-akronym">
    <w:name w:val="HTML Acronym"/>
    <w:basedOn w:val="Standardstycketeckensnitt"/>
    <w:semiHidden/>
    <w:rsid w:val="00596925"/>
    <w:rPr>
      <w:rFonts w:cs="Times New Roman"/>
    </w:rPr>
  </w:style>
  <w:style w:type="character" w:styleId="HTML-citat">
    <w:name w:val="HTML Cite"/>
    <w:basedOn w:val="Standardstycketeckensnitt"/>
    <w:semiHidden/>
    <w:rsid w:val="00596925"/>
    <w:rPr>
      <w:rFonts w:cs="Times New Roman"/>
      <w:i/>
      <w:iCs/>
    </w:rPr>
  </w:style>
  <w:style w:type="character" w:styleId="HTML-definition">
    <w:name w:val="HTML Definition"/>
    <w:basedOn w:val="Standardstycketeckensnitt"/>
    <w:semiHidden/>
    <w:rsid w:val="00596925"/>
    <w:rPr>
      <w:rFonts w:cs="Times New Roman"/>
      <w:i/>
      <w:iCs/>
    </w:rPr>
  </w:style>
  <w:style w:type="character" w:styleId="HTML-exempel">
    <w:name w:val="HTML Sample"/>
    <w:basedOn w:val="Standardstycketeckensnitt"/>
    <w:semiHidden/>
    <w:rsid w:val="00596925"/>
    <w:rPr>
      <w:rFonts w:ascii="Consolas" w:hAnsi="Consolas" w:cs="Times New Roman"/>
      <w:sz w:val="24"/>
      <w:szCs w:val="24"/>
    </w:rPr>
  </w:style>
  <w:style w:type="paragraph" w:styleId="HTML-frformaterad">
    <w:name w:val="HTML Preformatted"/>
    <w:basedOn w:val="Normal"/>
    <w:link w:val="HTML-frformateradChar"/>
    <w:semiHidden/>
    <w:rsid w:val="00596925"/>
    <w:pPr>
      <w:spacing w:before="0" w:line="240" w:lineRule="auto"/>
    </w:pPr>
    <w:rPr>
      <w:rFonts w:ascii="Consolas" w:hAnsi="Consolas"/>
      <w:sz w:val="20"/>
      <w:szCs w:val="20"/>
    </w:rPr>
  </w:style>
  <w:style w:type="character" w:customStyle="1" w:styleId="HTML-frformateradChar">
    <w:name w:val="HTML - förformaterad Char"/>
    <w:basedOn w:val="Standardstycketeckensnitt"/>
    <w:link w:val="HTML-frformaterad"/>
    <w:locked/>
    <w:rsid w:val="00596925"/>
    <w:rPr>
      <w:rFonts w:ascii="Consolas" w:hAnsi="Consolas" w:cs="Times New Roman"/>
      <w:sz w:val="20"/>
      <w:szCs w:val="20"/>
      <w:lang w:eastAsia="en-US"/>
    </w:rPr>
  </w:style>
  <w:style w:type="character" w:styleId="HTML-kod">
    <w:name w:val="HTML Code"/>
    <w:basedOn w:val="Standardstycketeckensnitt"/>
    <w:semiHidden/>
    <w:rsid w:val="00596925"/>
    <w:rPr>
      <w:rFonts w:ascii="Consolas" w:hAnsi="Consolas" w:cs="Times New Roman"/>
      <w:sz w:val="20"/>
      <w:szCs w:val="20"/>
    </w:rPr>
  </w:style>
  <w:style w:type="character" w:styleId="HTML-skrivmaskin">
    <w:name w:val="HTML Typewriter"/>
    <w:basedOn w:val="Standardstycketeckensnitt"/>
    <w:semiHidden/>
    <w:rsid w:val="00596925"/>
    <w:rPr>
      <w:rFonts w:ascii="Consolas" w:hAnsi="Consolas" w:cs="Times New Roman"/>
      <w:sz w:val="20"/>
      <w:szCs w:val="20"/>
    </w:rPr>
  </w:style>
  <w:style w:type="character" w:styleId="HTML-tangentbord">
    <w:name w:val="HTML Keyboard"/>
    <w:basedOn w:val="Standardstycketeckensnitt"/>
    <w:semiHidden/>
    <w:rsid w:val="00596925"/>
    <w:rPr>
      <w:rFonts w:ascii="Consolas" w:hAnsi="Consolas" w:cs="Times New Roman"/>
      <w:sz w:val="20"/>
      <w:szCs w:val="20"/>
    </w:rPr>
  </w:style>
  <w:style w:type="character" w:styleId="HTML-variabel">
    <w:name w:val="HTML Variable"/>
    <w:basedOn w:val="Standardstycketeckensnitt"/>
    <w:semiHidden/>
    <w:rsid w:val="00596925"/>
    <w:rPr>
      <w:rFonts w:cs="Times New Roman"/>
      <w:i/>
      <w:iCs/>
    </w:rPr>
  </w:style>
  <w:style w:type="paragraph" w:styleId="Index1">
    <w:name w:val="index 1"/>
    <w:basedOn w:val="Normal"/>
    <w:next w:val="Normal"/>
    <w:autoRedefine/>
    <w:semiHidden/>
    <w:rsid w:val="00596925"/>
    <w:pPr>
      <w:spacing w:before="0" w:line="240" w:lineRule="auto"/>
      <w:ind w:left="240" w:hanging="240"/>
    </w:pPr>
  </w:style>
  <w:style w:type="paragraph" w:styleId="Index2">
    <w:name w:val="index 2"/>
    <w:basedOn w:val="Normal"/>
    <w:next w:val="Normal"/>
    <w:autoRedefine/>
    <w:semiHidden/>
    <w:rsid w:val="00596925"/>
    <w:pPr>
      <w:spacing w:before="0" w:line="240" w:lineRule="auto"/>
      <w:ind w:left="480" w:hanging="240"/>
    </w:pPr>
  </w:style>
  <w:style w:type="paragraph" w:styleId="Index3">
    <w:name w:val="index 3"/>
    <w:basedOn w:val="Normal"/>
    <w:next w:val="Normal"/>
    <w:autoRedefine/>
    <w:semiHidden/>
    <w:rsid w:val="00596925"/>
    <w:pPr>
      <w:spacing w:before="0" w:line="240" w:lineRule="auto"/>
      <w:ind w:left="720" w:hanging="240"/>
    </w:pPr>
  </w:style>
  <w:style w:type="paragraph" w:styleId="Index4">
    <w:name w:val="index 4"/>
    <w:basedOn w:val="Normal"/>
    <w:next w:val="Normal"/>
    <w:autoRedefine/>
    <w:semiHidden/>
    <w:rsid w:val="00596925"/>
    <w:pPr>
      <w:spacing w:before="0" w:line="240" w:lineRule="auto"/>
      <w:ind w:left="960" w:hanging="240"/>
    </w:pPr>
  </w:style>
  <w:style w:type="paragraph" w:styleId="Index5">
    <w:name w:val="index 5"/>
    <w:basedOn w:val="Normal"/>
    <w:next w:val="Normal"/>
    <w:autoRedefine/>
    <w:semiHidden/>
    <w:rsid w:val="00596925"/>
    <w:pPr>
      <w:spacing w:before="0" w:line="240" w:lineRule="auto"/>
      <w:ind w:left="1200" w:hanging="240"/>
    </w:pPr>
  </w:style>
  <w:style w:type="paragraph" w:styleId="Index6">
    <w:name w:val="index 6"/>
    <w:basedOn w:val="Normal"/>
    <w:next w:val="Normal"/>
    <w:autoRedefine/>
    <w:semiHidden/>
    <w:rsid w:val="00596925"/>
    <w:pPr>
      <w:spacing w:before="0" w:line="240" w:lineRule="auto"/>
      <w:ind w:left="1440" w:hanging="240"/>
    </w:pPr>
  </w:style>
  <w:style w:type="paragraph" w:styleId="Index7">
    <w:name w:val="index 7"/>
    <w:basedOn w:val="Normal"/>
    <w:next w:val="Normal"/>
    <w:autoRedefine/>
    <w:semiHidden/>
    <w:rsid w:val="00596925"/>
    <w:pPr>
      <w:spacing w:before="0" w:line="240" w:lineRule="auto"/>
      <w:ind w:left="1680" w:hanging="240"/>
    </w:pPr>
  </w:style>
  <w:style w:type="paragraph" w:styleId="Index8">
    <w:name w:val="index 8"/>
    <w:basedOn w:val="Normal"/>
    <w:next w:val="Normal"/>
    <w:autoRedefine/>
    <w:semiHidden/>
    <w:rsid w:val="00596925"/>
    <w:pPr>
      <w:spacing w:before="0" w:line="240" w:lineRule="auto"/>
      <w:ind w:left="1920" w:hanging="240"/>
    </w:pPr>
  </w:style>
  <w:style w:type="paragraph" w:styleId="Index9">
    <w:name w:val="index 9"/>
    <w:basedOn w:val="Normal"/>
    <w:next w:val="Normal"/>
    <w:autoRedefine/>
    <w:semiHidden/>
    <w:rsid w:val="00596925"/>
    <w:pPr>
      <w:spacing w:before="0" w:line="240" w:lineRule="auto"/>
      <w:ind w:left="2160" w:hanging="240"/>
    </w:pPr>
  </w:style>
  <w:style w:type="paragraph" w:styleId="Indexrubrik">
    <w:name w:val="index heading"/>
    <w:basedOn w:val="Normal"/>
    <w:next w:val="Index1"/>
    <w:semiHidden/>
    <w:rsid w:val="00596925"/>
    <w:rPr>
      <w:rFonts w:ascii="Arial Narrow" w:hAnsi="Arial Narrow"/>
      <w:b/>
      <w:bCs/>
    </w:rPr>
  </w:style>
  <w:style w:type="paragraph" w:styleId="Indragetstycke">
    <w:name w:val="Block Text"/>
    <w:basedOn w:val="Normal"/>
    <w:semiHidden/>
    <w:rsid w:val="00596925"/>
    <w:pPr>
      <w:pBdr>
        <w:top w:val="single" w:sz="2" w:space="10" w:color="0083A9" w:frame="1"/>
        <w:left w:val="single" w:sz="2" w:space="10" w:color="0083A9" w:frame="1"/>
        <w:bottom w:val="single" w:sz="2" w:space="10" w:color="0083A9" w:frame="1"/>
        <w:right w:val="single" w:sz="2" w:space="10" w:color="0083A9" w:frame="1"/>
      </w:pBdr>
      <w:ind w:left="1152" w:right="1152"/>
    </w:pPr>
    <w:rPr>
      <w:i/>
      <w:iCs/>
      <w:color w:val="0083A9"/>
    </w:rPr>
  </w:style>
  <w:style w:type="paragraph" w:styleId="Ingetavstnd">
    <w:name w:val="No Spacing"/>
    <w:uiPriority w:val="1"/>
    <w:qFormat/>
    <w:rsid w:val="00596925"/>
    <w:rPr>
      <w:sz w:val="24"/>
      <w:lang w:eastAsia="en-US"/>
    </w:rPr>
  </w:style>
  <w:style w:type="paragraph" w:styleId="Inledning">
    <w:name w:val="Salutation"/>
    <w:basedOn w:val="Normal"/>
    <w:next w:val="Normal"/>
    <w:link w:val="InledningChar"/>
    <w:semiHidden/>
    <w:rsid w:val="00596925"/>
  </w:style>
  <w:style w:type="character" w:customStyle="1" w:styleId="InledningChar">
    <w:name w:val="Inledning Char"/>
    <w:basedOn w:val="Standardstycketeckensnitt"/>
    <w:link w:val="Inledning"/>
    <w:locked/>
    <w:rsid w:val="00596925"/>
    <w:rPr>
      <w:rFonts w:cs="Times New Roman"/>
      <w:sz w:val="22"/>
      <w:szCs w:val="22"/>
      <w:lang w:eastAsia="en-US"/>
    </w:rPr>
  </w:style>
  <w:style w:type="paragraph" w:styleId="Innehllsfrteckningsrubrik">
    <w:name w:val="TOC Heading"/>
    <w:basedOn w:val="Rubrik1"/>
    <w:next w:val="Normal"/>
    <w:uiPriority w:val="39"/>
    <w:qFormat/>
    <w:rsid w:val="00596925"/>
    <w:pPr>
      <w:keepLines/>
      <w:spacing w:before="480"/>
      <w:outlineLvl w:val="9"/>
    </w:pPr>
    <w:rPr>
      <w:rFonts w:ascii="Arial Narrow" w:hAnsi="Arial Narrow" w:cs="Times New Roman"/>
      <w:b/>
      <w:color w:val="00617E"/>
      <w:sz w:val="28"/>
      <w:szCs w:val="28"/>
    </w:rPr>
  </w:style>
  <w:style w:type="paragraph" w:styleId="Kommentarer">
    <w:name w:val="annotation text"/>
    <w:basedOn w:val="Normal"/>
    <w:link w:val="KommentarerChar"/>
    <w:semiHidden/>
    <w:rsid w:val="00596925"/>
    <w:pPr>
      <w:spacing w:line="240" w:lineRule="auto"/>
    </w:pPr>
    <w:rPr>
      <w:sz w:val="20"/>
      <w:szCs w:val="20"/>
    </w:rPr>
  </w:style>
  <w:style w:type="character" w:customStyle="1" w:styleId="KommentarerChar">
    <w:name w:val="Kommentarer Char"/>
    <w:basedOn w:val="Standardstycketeckensnitt"/>
    <w:link w:val="Kommentarer"/>
    <w:locked/>
    <w:rsid w:val="00596925"/>
    <w:rPr>
      <w:rFonts w:cs="Times New Roman"/>
      <w:sz w:val="20"/>
      <w:szCs w:val="20"/>
      <w:lang w:eastAsia="en-US"/>
    </w:rPr>
  </w:style>
  <w:style w:type="character" w:styleId="Kommentarsreferens">
    <w:name w:val="annotation reference"/>
    <w:basedOn w:val="Standardstycketeckensnitt"/>
    <w:semiHidden/>
    <w:rsid w:val="00596925"/>
    <w:rPr>
      <w:rFonts w:cs="Times New Roman"/>
      <w:sz w:val="16"/>
      <w:szCs w:val="16"/>
    </w:rPr>
  </w:style>
  <w:style w:type="paragraph" w:styleId="Kommentarsmne">
    <w:name w:val="annotation subject"/>
    <w:basedOn w:val="Kommentarer"/>
    <w:next w:val="Kommentarer"/>
    <w:link w:val="KommentarsmneChar"/>
    <w:semiHidden/>
    <w:rsid w:val="00596925"/>
    <w:rPr>
      <w:b/>
      <w:bCs/>
    </w:rPr>
  </w:style>
  <w:style w:type="character" w:customStyle="1" w:styleId="KommentarsmneChar">
    <w:name w:val="Kommentarsämne Char"/>
    <w:basedOn w:val="KommentarerChar"/>
    <w:link w:val="Kommentarsmne"/>
    <w:locked/>
    <w:rsid w:val="00596925"/>
    <w:rPr>
      <w:rFonts w:cs="Times New Roman"/>
      <w:b/>
      <w:bCs/>
      <w:sz w:val="20"/>
      <w:szCs w:val="20"/>
      <w:lang w:eastAsia="en-US"/>
    </w:rPr>
  </w:style>
  <w:style w:type="paragraph" w:styleId="Lista">
    <w:name w:val="List"/>
    <w:basedOn w:val="Normal"/>
    <w:semiHidden/>
    <w:rsid w:val="00596925"/>
    <w:pPr>
      <w:ind w:left="283" w:hanging="283"/>
      <w:contextualSpacing/>
    </w:pPr>
  </w:style>
  <w:style w:type="paragraph" w:styleId="Lista2">
    <w:name w:val="List 2"/>
    <w:basedOn w:val="Normal"/>
    <w:semiHidden/>
    <w:rsid w:val="00596925"/>
    <w:pPr>
      <w:ind w:left="566" w:hanging="283"/>
      <w:contextualSpacing/>
    </w:pPr>
  </w:style>
  <w:style w:type="paragraph" w:styleId="Lista3">
    <w:name w:val="List 3"/>
    <w:basedOn w:val="Normal"/>
    <w:semiHidden/>
    <w:rsid w:val="00596925"/>
    <w:pPr>
      <w:ind w:left="849" w:hanging="283"/>
      <w:contextualSpacing/>
    </w:pPr>
  </w:style>
  <w:style w:type="paragraph" w:styleId="Lista4">
    <w:name w:val="List 4"/>
    <w:basedOn w:val="Normal"/>
    <w:semiHidden/>
    <w:rsid w:val="00596925"/>
    <w:pPr>
      <w:ind w:left="1132" w:hanging="283"/>
      <w:contextualSpacing/>
    </w:pPr>
  </w:style>
  <w:style w:type="paragraph" w:styleId="Lista5">
    <w:name w:val="List 5"/>
    <w:basedOn w:val="Normal"/>
    <w:semiHidden/>
    <w:rsid w:val="00596925"/>
    <w:pPr>
      <w:ind w:left="1415" w:hanging="283"/>
      <w:contextualSpacing/>
    </w:pPr>
  </w:style>
  <w:style w:type="paragraph" w:styleId="Listafortstt">
    <w:name w:val="List Continue"/>
    <w:basedOn w:val="Normal"/>
    <w:semiHidden/>
    <w:rsid w:val="00596925"/>
    <w:pPr>
      <w:spacing w:after="120"/>
      <w:ind w:left="283"/>
      <w:contextualSpacing/>
    </w:pPr>
  </w:style>
  <w:style w:type="paragraph" w:styleId="Listafortstt2">
    <w:name w:val="List Continue 2"/>
    <w:basedOn w:val="Normal"/>
    <w:semiHidden/>
    <w:rsid w:val="00596925"/>
    <w:pPr>
      <w:spacing w:after="120"/>
      <w:ind w:left="566"/>
      <w:contextualSpacing/>
    </w:pPr>
  </w:style>
  <w:style w:type="paragraph" w:styleId="Listafortstt3">
    <w:name w:val="List Continue 3"/>
    <w:basedOn w:val="Normal"/>
    <w:semiHidden/>
    <w:rsid w:val="00596925"/>
    <w:pPr>
      <w:spacing w:after="120"/>
      <w:ind w:left="849"/>
      <w:contextualSpacing/>
    </w:pPr>
  </w:style>
  <w:style w:type="paragraph" w:styleId="Listafortstt4">
    <w:name w:val="List Continue 4"/>
    <w:basedOn w:val="Normal"/>
    <w:semiHidden/>
    <w:rsid w:val="00596925"/>
    <w:pPr>
      <w:spacing w:after="120"/>
      <w:ind w:left="1132"/>
      <w:contextualSpacing/>
    </w:pPr>
  </w:style>
  <w:style w:type="paragraph" w:styleId="Listafortstt5">
    <w:name w:val="List Continue 5"/>
    <w:basedOn w:val="Normal"/>
    <w:semiHidden/>
    <w:rsid w:val="00596925"/>
    <w:pPr>
      <w:spacing w:after="120"/>
      <w:ind w:left="1415"/>
      <w:contextualSpacing/>
    </w:pPr>
  </w:style>
  <w:style w:type="paragraph" w:styleId="Liststycke">
    <w:name w:val="List Paragraph"/>
    <w:basedOn w:val="Normal"/>
    <w:uiPriority w:val="34"/>
    <w:qFormat/>
    <w:rsid w:val="00596925"/>
    <w:pPr>
      <w:ind w:left="720"/>
      <w:contextualSpacing/>
    </w:pPr>
  </w:style>
  <w:style w:type="paragraph" w:styleId="Litteraturfrteckning">
    <w:name w:val="Bibliography"/>
    <w:basedOn w:val="Normal"/>
    <w:next w:val="Normal"/>
    <w:uiPriority w:val="37"/>
    <w:semiHidden/>
    <w:rsid w:val="00596925"/>
  </w:style>
  <w:style w:type="paragraph" w:styleId="Makrotext">
    <w:name w:val="macro"/>
    <w:link w:val="MakrotextChar"/>
    <w:semiHidden/>
    <w:rsid w:val="00596925"/>
    <w:pPr>
      <w:tabs>
        <w:tab w:val="left" w:pos="480"/>
        <w:tab w:val="left" w:pos="960"/>
        <w:tab w:val="left" w:pos="1440"/>
        <w:tab w:val="left" w:pos="1920"/>
        <w:tab w:val="left" w:pos="2400"/>
        <w:tab w:val="left" w:pos="2880"/>
        <w:tab w:val="left" w:pos="3360"/>
        <w:tab w:val="left" w:pos="3840"/>
        <w:tab w:val="left" w:pos="4320"/>
      </w:tabs>
      <w:spacing w:before="160" w:line="300" w:lineRule="atLeast"/>
    </w:pPr>
    <w:rPr>
      <w:rFonts w:ascii="Consolas" w:hAnsi="Consolas"/>
      <w:sz w:val="20"/>
      <w:szCs w:val="20"/>
      <w:lang w:eastAsia="en-US"/>
    </w:rPr>
  </w:style>
  <w:style w:type="character" w:customStyle="1" w:styleId="MakrotextChar">
    <w:name w:val="Makrotext Char"/>
    <w:basedOn w:val="Standardstycketeckensnitt"/>
    <w:link w:val="Makrotext"/>
    <w:semiHidden/>
    <w:locked/>
    <w:rsid w:val="00596925"/>
    <w:rPr>
      <w:rFonts w:ascii="Consolas" w:hAnsi="Consolas" w:cs="Times New Roman"/>
      <w:lang w:val="sv-SE" w:eastAsia="en-US" w:bidi="ar-SA"/>
    </w:rPr>
  </w:style>
  <w:style w:type="paragraph" w:styleId="Meddelanderubrik">
    <w:name w:val="Message Header"/>
    <w:basedOn w:val="Normal"/>
    <w:link w:val="MeddelanderubrikChar"/>
    <w:semiHidden/>
    <w:rsid w:val="00596925"/>
    <w:pPr>
      <w:pBdr>
        <w:top w:val="single" w:sz="6" w:space="1" w:color="auto"/>
        <w:left w:val="single" w:sz="6" w:space="1" w:color="auto"/>
        <w:bottom w:val="single" w:sz="6" w:space="1" w:color="auto"/>
        <w:right w:val="single" w:sz="6" w:space="1" w:color="auto"/>
      </w:pBdr>
      <w:shd w:val="pct20" w:color="auto" w:fill="auto"/>
      <w:spacing w:before="0" w:line="240" w:lineRule="auto"/>
      <w:ind w:left="1134" w:hanging="1134"/>
    </w:pPr>
    <w:rPr>
      <w:rFonts w:ascii="Arial Narrow" w:hAnsi="Arial Narrow"/>
      <w:szCs w:val="24"/>
    </w:rPr>
  </w:style>
  <w:style w:type="character" w:customStyle="1" w:styleId="MeddelanderubrikChar">
    <w:name w:val="Meddelanderubrik Char"/>
    <w:basedOn w:val="Standardstycketeckensnitt"/>
    <w:link w:val="Meddelanderubrik"/>
    <w:locked/>
    <w:rsid w:val="00596925"/>
    <w:rPr>
      <w:rFonts w:ascii="Arial Narrow" w:hAnsi="Arial Narrow" w:cs="Times New Roman"/>
      <w:shd w:val="pct20" w:color="auto" w:fill="auto"/>
      <w:lang w:eastAsia="en-US"/>
    </w:rPr>
  </w:style>
  <w:style w:type="paragraph" w:styleId="Normalwebb">
    <w:name w:val="Normal (Web)"/>
    <w:basedOn w:val="Normal"/>
    <w:semiHidden/>
    <w:rsid w:val="00596925"/>
    <w:rPr>
      <w:rFonts w:ascii="Times New Roman" w:hAnsi="Times New Roman"/>
      <w:szCs w:val="24"/>
    </w:rPr>
  </w:style>
  <w:style w:type="paragraph" w:styleId="Numreradlista4">
    <w:name w:val="List Number 4"/>
    <w:basedOn w:val="Normal"/>
    <w:semiHidden/>
    <w:rsid w:val="00596925"/>
    <w:pPr>
      <w:tabs>
        <w:tab w:val="num" w:pos="1209"/>
      </w:tabs>
      <w:ind w:left="1209" w:hanging="360"/>
      <w:contextualSpacing/>
    </w:pPr>
  </w:style>
  <w:style w:type="paragraph" w:styleId="Numreradlista5">
    <w:name w:val="List Number 5"/>
    <w:basedOn w:val="Normal"/>
    <w:semiHidden/>
    <w:rsid w:val="00596925"/>
    <w:pPr>
      <w:numPr>
        <w:numId w:val="6"/>
      </w:numPr>
      <w:tabs>
        <w:tab w:val="clear" w:pos="360"/>
        <w:tab w:val="num" w:pos="1492"/>
      </w:tabs>
      <w:ind w:left="1492"/>
      <w:contextualSpacing/>
    </w:pPr>
  </w:style>
  <w:style w:type="paragraph" w:styleId="Oformateradtext">
    <w:name w:val="Plain Text"/>
    <w:basedOn w:val="Normal"/>
    <w:link w:val="OformateradtextChar"/>
    <w:semiHidden/>
    <w:rsid w:val="00596925"/>
    <w:pPr>
      <w:spacing w:before="0" w:line="240" w:lineRule="auto"/>
    </w:pPr>
    <w:rPr>
      <w:rFonts w:ascii="Consolas" w:hAnsi="Consolas"/>
      <w:sz w:val="21"/>
      <w:szCs w:val="21"/>
    </w:rPr>
  </w:style>
  <w:style w:type="character" w:customStyle="1" w:styleId="OformateradtextChar">
    <w:name w:val="Oformaterad text Char"/>
    <w:basedOn w:val="Standardstycketeckensnitt"/>
    <w:link w:val="Oformateradtext"/>
    <w:locked/>
    <w:rsid w:val="00596925"/>
    <w:rPr>
      <w:rFonts w:ascii="Consolas" w:hAnsi="Consolas" w:cs="Times New Roman"/>
      <w:sz w:val="21"/>
      <w:szCs w:val="21"/>
      <w:lang w:eastAsia="en-US"/>
    </w:rPr>
  </w:style>
  <w:style w:type="character" w:styleId="Platshllartext">
    <w:name w:val="Placeholder Text"/>
    <w:basedOn w:val="Standardstycketeckensnitt"/>
    <w:uiPriority w:val="99"/>
    <w:semiHidden/>
    <w:rsid w:val="00596925"/>
    <w:rPr>
      <w:rFonts w:cs="Times New Roman"/>
      <w:color w:val="808080"/>
    </w:rPr>
  </w:style>
  <w:style w:type="paragraph" w:styleId="Punktlista">
    <w:name w:val="List Bullet"/>
    <w:basedOn w:val="Normal"/>
    <w:semiHidden/>
    <w:rsid w:val="00596925"/>
    <w:pPr>
      <w:numPr>
        <w:numId w:val="7"/>
      </w:numPr>
      <w:tabs>
        <w:tab w:val="clear" w:pos="851"/>
        <w:tab w:val="num" w:pos="360"/>
      </w:tabs>
      <w:ind w:left="360" w:hanging="360"/>
      <w:contextualSpacing/>
    </w:pPr>
  </w:style>
  <w:style w:type="paragraph" w:styleId="Punktlista2">
    <w:name w:val="List Bullet 2"/>
    <w:basedOn w:val="Normal"/>
    <w:semiHidden/>
    <w:rsid w:val="00596925"/>
    <w:pPr>
      <w:tabs>
        <w:tab w:val="num" w:pos="643"/>
      </w:tabs>
      <w:ind w:left="643" w:hanging="360"/>
      <w:contextualSpacing/>
    </w:pPr>
  </w:style>
  <w:style w:type="paragraph" w:styleId="Punktlista3">
    <w:name w:val="List Bullet 3"/>
    <w:basedOn w:val="Normal"/>
    <w:semiHidden/>
    <w:rsid w:val="00596925"/>
    <w:pPr>
      <w:numPr>
        <w:numId w:val="9"/>
      </w:numPr>
      <w:tabs>
        <w:tab w:val="num" w:pos="926"/>
      </w:tabs>
      <w:ind w:left="926" w:hanging="360"/>
      <w:contextualSpacing/>
    </w:pPr>
  </w:style>
  <w:style w:type="paragraph" w:styleId="Punktlista4">
    <w:name w:val="List Bullet 4"/>
    <w:basedOn w:val="Normal"/>
    <w:semiHidden/>
    <w:rsid w:val="00596925"/>
    <w:pPr>
      <w:tabs>
        <w:tab w:val="num" w:pos="1209"/>
      </w:tabs>
      <w:ind w:left="1209" w:hanging="360"/>
      <w:contextualSpacing/>
    </w:pPr>
  </w:style>
  <w:style w:type="paragraph" w:styleId="Punktlista5">
    <w:name w:val="List Bullet 5"/>
    <w:basedOn w:val="Normal"/>
    <w:semiHidden/>
    <w:rsid w:val="00596925"/>
    <w:pPr>
      <w:tabs>
        <w:tab w:val="num" w:pos="1492"/>
      </w:tabs>
      <w:ind w:left="1492" w:hanging="360"/>
      <w:contextualSpacing/>
    </w:pPr>
  </w:style>
  <w:style w:type="character" w:styleId="Radnummer">
    <w:name w:val="line number"/>
    <w:basedOn w:val="Standardstycketeckensnitt"/>
    <w:semiHidden/>
    <w:rsid w:val="00596925"/>
    <w:rPr>
      <w:rFonts w:cs="Times New Roman"/>
    </w:rPr>
  </w:style>
  <w:style w:type="paragraph" w:styleId="Rubrik">
    <w:name w:val="Title"/>
    <w:basedOn w:val="Normal"/>
    <w:next w:val="Normal"/>
    <w:link w:val="RubrikChar"/>
    <w:qFormat/>
    <w:rsid w:val="00596925"/>
    <w:pPr>
      <w:pBdr>
        <w:bottom w:val="single" w:sz="8" w:space="4" w:color="0083A9"/>
      </w:pBdr>
      <w:spacing w:before="0" w:after="300" w:line="240" w:lineRule="auto"/>
      <w:contextualSpacing/>
    </w:pPr>
    <w:rPr>
      <w:rFonts w:ascii="Arial Narrow" w:hAnsi="Arial Narrow"/>
      <w:color w:val="17365D"/>
      <w:spacing w:val="5"/>
      <w:kern w:val="28"/>
      <w:sz w:val="52"/>
      <w:szCs w:val="52"/>
    </w:rPr>
  </w:style>
  <w:style w:type="character" w:customStyle="1" w:styleId="RubrikChar">
    <w:name w:val="Rubrik Char"/>
    <w:basedOn w:val="Standardstycketeckensnitt"/>
    <w:link w:val="Rubrik"/>
    <w:semiHidden/>
    <w:locked/>
    <w:rsid w:val="00596925"/>
    <w:rPr>
      <w:rFonts w:ascii="Arial Narrow" w:hAnsi="Arial Narrow" w:cs="Times New Roman"/>
      <w:color w:val="17365D"/>
      <w:spacing w:val="5"/>
      <w:kern w:val="28"/>
      <w:sz w:val="52"/>
      <w:szCs w:val="52"/>
      <w:lang w:eastAsia="en-US"/>
    </w:rPr>
  </w:style>
  <w:style w:type="paragraph" w:styleId="Signatur">
    <w:name w:val="Signature"/>
    <w:basedOn w:val="Normal"/>
    <w:link w:val="SignaturChar"/>
    <w:semiHidden/>
    <w:rsid w:val="00596925"/>
    <w:pPr>
      <w:spacing w:before="0" w:line="240" w:lineRule="auto"/>
      <w:ind w:left="4252"/>
    </w:pPr>
  </w:style>
  <w:style w:type="character" w:customStyle="1" w:styleId="SignaturChar">
    <w:name w:val="Signatur Char"/>
    <w:basedOn w:val="Standardstycketeckensnitt"/>
    <w:link w:val="Signatur"/>
    <w:locked/>
    <w:rsid w:val="00596925"/>
    <w:rPr>
      <w:rFonts w:cs="Times New Roman"/>
      <w:sz w:val="22"/>
      <w:szCs w:val="22"/>
      <w:lang w:eastAsia="en-US"/>
    </w:rPr>
  </w:style>
  <w:style w:type="paragraph" w:styleId="Slutnotstext">
    <w:name w:val="endnote text"/>
    <w:basedOn w:val="Normal"/>
    <w:link w:val="SlutnotstextChar"/>
    <w:semiHidden/>
    <w:rsid w:val="00596925"/>
    <w:pPr>
      <w:spacing w:before="0" w:line="240" w:lineRule="auto"/>
    </w:pPr>
    <w:rPr>
      <w:sz w:val="20"/>
      <w:szCs w:val="20"/>
    </w:rPr>
  </w:style>
  <w:style w:type="character" w:customStyle="1" w:styleId="SlutnotstextChar">
    <w:name w:val="Slutnotstext Char"/>
    <w:basedOn w:val="Standardstycketeckensnitt"/>
    <w:link w:val="Slutnotstext"/>
    <w:locked/>
    <w:rsid w:val="00596925"/>
    <w:rPr>
      <w:rFonts w:cs="Times New Roman"/>
      <w:sz w:val="20"/>
      <w:szCs w:val="20"/>
      <w:lang w:eastAsia="en-US"/>
    </w:rPr>
  </w:style>
  <w:style w:type="character" w:styleId="Slutnotsreferens">
    <w:name w:val="endnote reference"/>
    <w:basedOn w:val="Standardstycketeckensnitt"/>
    <w:semiHidden/>
    <w:rsid w:val="00596925"/>
    <w:rPr>
      <w:rFonts w:cs="Times New Roman"/>
      <w:vertAlign w:val="superscript"/>
    </w:rPr>
  </w:style>
  <w:style w:type="character" w:styleId="Stark">
    <w:name w:val="Strong"/>
    <w:basedOn w:val="Standardstycketeckensnitt"/>
    <w:qFormat/>
    <w:rsid w:val="00596925"/>
    <w:rPr>
      <w:rFonts w:cs="Times New Roman"/>
      <w:b/>
      <w:bCs/>
    </w:rPr>
  </w:style>
  <w:style w:type="character" w:styleId="Starkbetoning">
    <w:name w:val="Intense Emphasis"/>
    <w:basedOn w:val="Standardstycketeckensnitt"/>
    <w:uiPriority w:val="21"/>
    <w:qFormat/>
    <w:rsid w:val="00596925"/>
    <w:rPr>
      <w:rFonts w:cs="Times New Roman"/>
      <w:b/>
      <w:bCs/>
      <w:i/>
      <w:iCs/>
      <w:color w:val="0083A9"/>
    </w:rPr>
  </w:style>
  <w:style w:type="character" w:styleId="Starkreferens">
    <w:name w:val="Intense Reference"/>
    <w:basedOn w:val="Standardstycketeckensnitt"/>
    <w:uiPriority w:val="32"/>
    <w:qFormat/>
    <w:rsid w:val="00596925"/>
    <w:rPr>
      <w:rFonts w:cs="Times New Roman"/>
      <w:b/>
      <w:bCs/>
      <w:smallCaps/>
      <w:color w:val="002147"/>
      <w:spacing w:val="5"/>
      <w:u w:val="single"/>
    </w:rPr>
  </w:style>
  <w:style w:type="paragraph" w:styleId="Starktcitat">
    <w:name w:val="Intense Quote"/>
    <w:basedOn w:val="Normal"/>
    <w:next w:val="Normal"/>
    <w:link w:val="StarktcitatChar"/>
    <w:uiPriority w:val="30"/>
    <w:qFormat/>
    <w:rsid w:val="00596925"/>
    <w:pPr>
      <w:pBdr>
        <w:bottom w:val="single" w:sz="4" w:space="4" w:color="0083A9"/>
      </w:pBdr>
      <w:spacing w:before="200" w:after="280"/>
      <w:ind w:left="936" w:right="936"/>
    </w:pPr>
    <w:rPr>
      <w:b/>
      <w:bCs/>
      <w:i/>
      <w:iCs/>
      <w:color w:val="0083A9"/>
    </w:rPr>
  </w:style>
  <w:style w:type="character" w:customStyle="1" w:styleId="StarktcitatChar">
    <w:name w:val="Starkt citat Char"/>
    <w:basedOn w:val="Standardstycketeckensnitt"/>
    <w:link w:val="Starktcitat"/>
    <w:uiPriority w:val="30"/>
    <w:locked/>
    <w:rsid w:val="00596925"/>
    <w:rPr>
      <w:rFonts w:cs="Times New Roman"/>
      <w:b/>
      <w:bCs/>
      <w:i/>
      <w:iCs/>
      <w:color w:val="0083A9"/>
      <w:sz w:val="22"/>
      <w:szCs w:val="22"/>
      <w:lang w:eastAsia="en-US"/>
    </w:rPr>
  </w:style>
  <w:style w:type="table" w:styleId="Tabellrutnt">
    <w:name w:val="Table Grid"/>
    <w:basedOn w:val="Normaltabell"/>
    <w:semiHidden/>
    <w:rsid w:val="00EC44BE"/>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Moderntabell">
    <w:name w:val="Table Contemporary"/>
    <w:basedOn w:val="Normaltabell"/>
    <w:semiHidden/>
    <w:rsid w:val="00DB3A81"/>
    <w:rPr>
      <w:sz w:val="20"/>
      <w:szCs w:val="20"/>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Diskrettabell1">
    <w:name w:val="Table Subtle 1"/>
    <w:basedOn w:val="Normaltabell"/>
    <w:semiHidden/>
    <w:rsid w:val="00DB3A81"/>
    <w:rPr>
      <w:sz w:val="20"/>
      <w:szCs w:val="20"/>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Diskrettabell2">
    <w:name w:val="Table Subtle 2"/>
    <w:basedOn w:val="Normaltabell"/>
    <w:semiHidden/>
    <w:rsid w:val="00DB3A81"/>
    <w:rPr>
      <w:sz w:val="20"/>
      <w:szCs w:val="20"/>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Eleganttabell">
    <w:name w:val="Table Elegant"/>
    <w:basedOn w:val="Normaltabell"/>
    <w:semiHidden/>
    <w:rsid w:val="00DB3A81"/>
    <w:rPr>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Enkeltabell1">
    <w:name w:val="Table Simple 1"/>
    <w:basedOn w:val="Normaltabell"/>
    <w:semiHidden/>
    <w:rsid w:val="00DB3A81"/>
    <w:rPr>
      <w:sz w:val="20"/>
      <w:szCs w:val="20"/>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Enkeltabell2">
    <w:name w:val="Table Simple 2"/>
    <w:basedOn w:val="Normaltabell"/>
    <w:semiHidden/>
    <w:rsid w:val="00DB3A81"/>
    <w:rPr>
      <w:sz w:val="20"/>
      <w:szCs w:val="20"/>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semiHidden/>
    <w:rsid w:val="00DB3A81"/>
    <w:rPr>
      <w:sz w:val="20"/>
      <w:szCs w:val="20"/>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Frgadtabell1">
    <w:name w:val="Table Colorful 1"/>
    <w:basedOn w:val="Normaltabell"/>
    <w:semiHidden/>
    <w:rsid w:val="00DB3A81"/>
    <w:rPr>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Frgadtabell2">
    <w:name w:val="Table Colorful 2"/>
    <w:basedOn w:val="Normaltabell"/>
    <w:semiHidden/>
    <w:rsid w:val="00DB3A81"/>
    <w:rPr>
      <w:sz w:val="20"/>
      <w:szCs w:val="20"/>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Frgadtabell3">
    <w:name w:val="Table Colorful 3"/>
    <w:basedOn w:val="Normaltabell"/>
    <w:semiHidden/>
    <w:rsid w:val="00DB3A81"/>
    <w:rPr>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Professionelltabell">
    <w:name w:val="Table Professional"/>
    <w:basedOn w:val="Normaltabell"/>
    <w:semiHidden/>
    <w:rsid w:val="00DB3A81"/>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Standardtabell1">
    <w:name w:val="Table Classic 1"/>
    <w:basedOn w:val="Normaltabell"/>
    <w:semiHidden/>
    <w:rsid w:val="00DB3A81"/>
    <w:rPr>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Standardtabell2">
    <w:name w:val="Table Classic 2"/>
    <w:basedOn w:val="Normaltabell"/>
    <w:semiHidden/>
    <w:rsid w:val="00DB3A81"/>
    <w:rPr>
      <w:sz w:val="20"/>
      <w:szCs w:val="20"/>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Standardtabell3">
    <w:name w:val="Table Classic 3"/>
    <w:basedOn w:val="Normaltabell"/>
    <w:semiHidden/>
    <w:rsid w:val="00DB3A81"/>
    <w:rPr>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Standardtabell4">
    <w:name w:val="Table Classic 4"/>
    <w:basedOn w:val="Normaltabell"/>
    <w:semiHidden/>
    <w:rsid w:val="00DB3A81"/>
    <w:rPr>
      <w:sz w:val="20"/>
      <w:szCs w:val="20"/>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ellmed3D-effekter1">
    <w:name w:val="Table 3D effects 1"/>
    <w:basedOn w:val="Normaltabell"/>
    <w:semiHidden/>
    <w:rsid w:val="00DB3A81"/>
    <w:rPr>
      <w:sz w:val="20"/>
      <w:szCs w:val="20"/>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semiHidden/>
    <w:rsid w:val="00DB3A81"/>
    <w:rPr>
      <w:sz w:val="20"/>
      <w:szCs w:val="20"/>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med3D-effekter3">
    <w:name w:val="Table 3D effects 3"/>
    <w:basedOn w:val="Normaltabell"/>
    <w:semiHidden/>
    <w:rsid w:val="00DB3A81"/>
    <w:rPr>
      <w:sz w:val="20"/>
      <w:szCs w:val="20"/>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medkolumn1">
    <w:name w:val="Table Columns 1"/>
    <w:basedOn w:val="Normaltabell"/>
    <w:semiHidden/>
    <w:rsid w:val="00DB3A81"/>
    <w:rPr>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medkolumn2">
    <w:name w:val="Table Columns 2"/>
    <w:basedOn w:val="Normaltabell"/>
    <w:semiHidden/>
    <w:rsid w:val="00DB3A81"/>
    <w:rPr>
      <w:b/>
      <w:bCs/>
      <w:sz w:val="20"/>
      <w:szCs w:val="20"/>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medkolumn3">
    <w:name w:val="Table Columns 3"/>
    <w:basedOn w:val="Normaltabell"/>
    <w:semiHidden/>
    <w:rsid w:val="00DB3A81"/>
    <w:rPr>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ellmedkolumn4">
    <w:name w:val="Table Columns 4"/>
    <w:basedOn w:val="Normaltabell"/>
    <w:semiHidden/>
    <w:rsid w:val="00DB3A81"/>
    <w:rPr>
      <w:sz w:val="20"/>
      <w:szCs w:val="20"/>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ellmedkolumn5">
    <w:name w:val="Table Columns 5"/>
    <w:basedOn w:val="Normaltabell"/>
    <w:semiHidden/>
    <w:rsid w:val="00DB3A81"/>
    <w:rPr>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ellista1">
    <w:name w:val="Table List 1"/>
    <w:basedOn w:val="Normaltabell"/>
    <w:semiHidden/>
    <w:rsid w:val="00DB3A81"/>
    <w:rPr>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ista2">
    <w:name w:val="Table List 2"/>
    <w:basedOn w:val="Normaltabell"/>
    <w:semiHidden/>
    <w:rsid w:val="00DB3A81"/>
    <w:rPr>
      <w:sz w:val="20"/>
      <w:szCs w:val="20"/>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ista3">
    <w:name w:val="Table List 3"/>
    <w:basedOn w:val="Normaltabell"/>
    <w:semiHidden/>
    <w:rsid w:val="00DB3A81"/>
    <w:rPr>
      <w:sz w:val="20"/>
      <w:szCs w:val="20"/>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ellista4">
    <w:name w:val="Table List 4"/>
    <w:basedOn w:val="Normaltabell"/>
    <w:semiHidden/>
    <w:rsid w:val="00DB3A81"/>
    <w:rPr>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semiHidden/>
    <w:rsid w:val="00DB3A81"/>
    <w:rPr>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ellista6">
    <w:name w:val="Table List 6"/>
    <w:basedOn w:val="Normaltabell"/>
    <w:semiHidden/>
    <w:rsid w:val="00DB3A81"/>
    <w:rPr>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ellista7">
    <w:name w:val="Table List 7"/>
    <w:basedOn w:val="Normaltabell"/>
    <w:semiHidden/>
    <w:rsid w:val="00DB3A81"/>
    <w:rPr>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ellista8">
    <w:name w:val="Table List 8"/>
    <w:basedOn w:val="Normaltabell"/>
    <w:semiHidden/>
    <w:rsid w:val="00DB3A81"/>
    <w:rPr>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ellrutnt1">
    <w:name w:val="Table Grid 1"/>
    <w:basedOn w:val="Normaltabell"/>
    <w:semiHidden/>
    <w:rsid w:val="00DB3A81"/>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ellrutnt2">
    <w:name w:val="Table Grid 2"/>
    <w:basedOn w:val="Normaltabell"/>
    <w:semiHidden/>
    <w:rsid w:val="00DB3A81"/>
    <w:rPr>
      <w:sz w:val="20"/>
      <w:szCs w:val="20"/>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ellrutnt3">
    <w:name w:val="Table Grid 3"/>
    <w:basedOn w:val="Normaltabell"/>
    <w:semiHidden/>
    <w:rsid w:val="00DB3A81"/>
    <w:rPr>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ellrutnt4">
    <w:name w:val="Table Grid 4"/>
    <w:basedOn w:val="Normaltabell"/>
    <w:semiHidden/>
    <w:rsid w:val="00DB3A81"/>
    <w:rPr>
      <w:sz w:val="20"/>
      <w:szCs w:val="20"/>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ellrutnt5">
    <w:name w:val="Table Grid 5"/>
    <w:basedOn w:val="Normaltabell"/>
    <w:semiHidden/>
    <w:rsid w:val="00DB3A81"/>
    <w:rPr>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lrutnt6">
    <w:name w:val="Table Grid 6"/>
    <w:basedOn w:val="Normaltabell"/>
    <w:semiHidden/>
    <w:rsid w:val="00DB3A81"/>
    <w:rPr>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lrutnt7">
    <w:name w:val="Table Grid 7"/>
    <w:basedOn w:val="Normaltabell"/>
    <w:semiHidden/>
    <w:rsid w:val="00DB3A81"/>
    <w:rPr>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lrutnt8">
    <w:name w:val="Table Grid 8"/>
    <w:basedOn w:val="Normaltabell"/>
    <w:semiHidden/>
    <w:rsid w:val="00DB3A81"/>
    <w:rPr>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Webbtabell1">
    <w:name w:val="Table Web 1"/>
    <w:basedOn w:val="Normaltabell"/>
    <w:semiHidden/>
    <w:rsid w:val="00DB3A81"/>
    <w:rPr>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Webbtabell2">
    <w:name w:val="Table Web 2"/>
    <w:basedOn w:val="Normaltabell"/>
    <w:semiHidden/>
    <w:rsid w:val="00DB3A81"/>
    <w:rPr>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Webbtabell3">
    <w:name w:val="Table Web 3"/>
    <w:basedOn w:val="Normaltabell"/>
    <w:semiHidden/>
    <w:rsid w:val="00DB3A81"/>
    <w:rPr>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numbering" w:customStyle="1" w:styleId="Setterwallspunktlista">
    <w:name w:val="Setterwalls punktlista"/>
    <w:uiPriority w:val="99"/>
    <w:rsid w:val="0028085B"/>
    <w:pPr>
      <w:numPr>
        <w:numId w:val="4"/>
      </w:numPr>
    </w:pPr>
  </w:style>
  <w:style w:type="numbering" w:customStyle="1" w:styleId="NumRubrik">
    <w:name w:val="NumRubrik"/>
    <w:uiPriority w:val="99"/>
    <w:rsid w:val="0028085B"/>
    <w:pPr>
      <w:numPr>
        <w:numId w:val="11"/>
      </w:numPr>
    </w:pPr>
  </w:style>
  <w:style w:type="numbering" w:customStyle="1" w:styleId="Setterwallsnumreradlista">
    <w:name w:val="Setterwalls numrerad lista"/>
    <w:rsid w:val="0028085B"/>
    <w:pPr>
      <w:numPr>
        <w:numId w:val="3"/>
      </w:numPr>
    </w:pPr>
  </w:style>
  <w:style w:type="numbering" w:customStyle="1" w:styleId="Styckenummer">
    <w:name w:val="Styckenummer"/>
    <w:uiPriority w:val="99"/>
    <w:rsid w:val="00FA27C2"/>
  </w:style>
  <w:style w:type="table" w:customStyle="1" w:styleId="Frgadlista1">
    <w:name w:val="Färgad lista1"/>
    <w:basedOn w:val="Normaltabell"/>
    <w:uiPriority w:val="72"/>
    <w:rsid w:val="00FA27C2"/>
    <w:rPr>
      <w:color w:val="000000" w:themeColor="text1"/>
      <w:sz w:val="24"/>
      <w:szCs w:val="24"/>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rsid w:val="00FA27C2"/>
    <w:rPr>
      <w:color w:val="000000" w:themeColor="text1"/>
      <w:sz w:val="24"/>
      <w:szCs w:val="24"/>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Frgadlista-dekorfrg2">
    <w:name w:val="Colorful List Accent 2"/>
    <w:basedOn w:val="Normaltabell"/>
    <w:uiPriority w:val="72"/>
    <w:rsid w:val="00FA27C2"/>
    <w:rPr>
      <w:color w:val="000000" w:themeColor="text1"/>
      <w:sz w:val="24"/>
      <w:szCs w:val="24"/>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Frgadlista-dekorfrg3">
    <w:name w:val="Colorful List Accent 3"/>
    <w:basedOn w:val="Normaltabell"/>
    <w:uiPriority w:val="72"/>
    <w:rsid w:val="00FA27C2"/>
    <w:rPr>
      <w:color w:val="000000" w:themeColor="text1"/>
      <w:sz w:val="24"/>
      <w:szCs w:val="24"/>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Frgadlista-dekorfrg4">
    <w:name w:val="Colorful List Accent 4"/>
    <w:basedOn w:val="Normaltabell"/>
    <w:uiPriority w:val="72"/>
    <w:rsid w:val="00FA27C2"/>
    <w:rPr>
      <w:color w:val="000000" w:themeColor="text1"/>
      <w:sz w:val="24"/>
      <w:szCs w:val="24"/>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Frgadlista-dekorfrg5">
    <w:name w:val="Colorful List Accent 5"/>
    <w:basedOn w:val="Normaltabell"/>
    <w:uiPriority w:val="72"/>
    <w:rsid w:val="00FA27C2"/>
    <w:rPr>
      <w:color w:val="000000" w:themeColor="text1"/>
      <w:sz w:val="24"/>
      <w:szCs w:val="24"/>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Frgadlista-dekorfrg6">
    <w:name w:val="Colorful List Accent 6"/>
    <w:basedOn w:val="Normaltabell"/>
    <w:uiPriority w:val="72"/>
    <w:rsid w:val="00FA27C2"/>
    <w:rPr>
      <w:color w:val="000000" w:themeColor="text1"/>
      <w:sz w:val="24"/>
      <w:szCs w:val="24"/>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customStyle="1" w:styleId="Frgadskuggning1">
    <w:name w:val="Färgad skuggning1"/>
    <w:basedOn w:val="Normaltabell"/>
    <w:uiPriority w:val="71"/>
    <w:rsid w:val="00FA27C2"/>
    <w:rPr>
      <w:color w:val="000000" w:themeColor="text1"/>
      <w:sz w:val="24"/>
      <w:szCs w:val="24"/>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rsid w:val="00FA27C2"/>
    <w:rPr>
      <w:color w:val="000000" w:themeColor="text1"/>
      <w:sz w:val="24"/>
      <w:szCs w:val="24"/>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rsid w:val="00FA27C2"/>
    <w:rPr>
      <w:color w:val="000000" w:themeColor="text1"/>
      <w:sz w:val="24"/>
      <w:szCs w:val="24"/>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rsid w:val="00FA27C2"/>
    <w:rPr>
      <w:color w:val="000000" w:themeColor="text1"/>
      <w:sz w:val="24"/>
      <w:szCs w:val="24"/>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Frgadskuggning-dekorfrg4">
    <w:name w:val="Colorful Shading Accent 4"/>
    <w:basedOn w:val="Normaltabell"/>
    <w:uiPriority w:val="71"/>
    <w:rsid w:val="00FA27C2"/>
    <w:rPr>
      <w:color w:val="000000" w:themeColor="text1"/>
      <w:sz w:val="24"/>
      <w:szCs w:val="24"/>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rsid w:val="00FA27C2"/>
    <w:rPr>
      <w:color w:val="000000" w:themeColor="text1"/>
      <w:sz w:val="24"/>
      <w:szCs w:val="24"/>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rsid w:val="00FA27C2"/>
    <w:rPr>
      <w:color w:val="000000" w:themeColor="text1"/>
      <w:sz w:val="24"/>
      <w:szCs w:val="24"/>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customStyle="1" w:styleId="Frgatrutnt1">
    <w:name w:val="Färgat rutnät1"/>
    <w:basedOn w:val="Normaltabell"/>
    <w:uiPriority w:val="73"/>
    <w:rsid w:val="00FA27C2"/>
    <w:rPr>
      <w:color w:val="000000" w:themeColor="text1"/>
      <w:sz w:val="24"/>
      <w:szCs w:val="24"/>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rsid w:val="00FA27C2"/>
    <w:rPr>
      <w:color w:val="000000" w:themeColor="text1"/>
      <w:sz w:val="24"/>
      <w:szCs w:val="24"/>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Frgatrutnt-dekorfrg2">
    <w:name w:val="Colorful Grid Accent 2"/>
    <w:basedOn w:val="Normaltabell"/>
    <w:uiPriority w:val="73"/>
    <w:rsid w:val="00FA27C2"/>
    <w:rPr>
      <w:color w:val="000000" w:themeColor="text1"/>
      <w:sz w:val="24"/>
      <w:szCs w:val="24"/>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Frgatrutnt-dekorfrg3">
    <w:name w:val="Colorful Grid Accent 3"/>
    <w:basedOn w:val="Normaltabell"/>
    <w:uiPriority w:val="73"/>
    <w:rsid w:val="00FA27C2"/>
    <w:rPr>
      <w:color w:val="000000" w:themeColor="text1"/>
      <w:sz w:val="24"/>
      <w:szCs w:val="24"/>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Frgatrutnt-dekorfrg4">
    <w:name w:val="Colorful Grid Accent 4"/>
    <w:basedOn w:val="Normaltabell"/>
    <w:uiPriority w:val="73"/>
    <w:rsid w:val="00FA27C2"/>
    <w:rPr>
      <w:color w:val="000000" w:themeColor="text1"/>
      <w:sz w:val="24"/>
      <w:szCs w:val="24"/>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Frgatrutnt-dekorfrg5">
    <w:name w:val="Colorful Grid Accent 5"/>
    <w:basedOn w:val="Normaltabell"/>
    <w:uiPriority w:val="73"/>
    <w:rsid w:val="00FA27C2"/>
    <w:rPr>
      <w:color w:val="000000" w:themeColor="text1"/>
      <w:sz w:val="24"/>
      <w:szCs w:val="24"/>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Frgatrutnt-dekorfrg6">
    <w:name w:val="Colorful Grid Accent 6"/>
    <w:basedOn w:val="Normaltabell"/>
    <w:uiPriority w:val="73"/>
    <w:rsid w:val="00FA27C2"/>
    <w:rPr>
      <w:color w:val="000000" w:themeColor="text1"/>
      <w:sz w:val="24"/>
      <w:szCs w:val="24"/>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Ljuslista1">
    <w:name w:val="Ljus lista1"/>
    <w:basedOn w:val="Normaltabell"/>
    <w:uiPriority w:val="61"/>
    <w:rsid w:val="00FA27C2"/>
    <w:rPr>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juslista-dekorfrg11">
    <w:name w:val="Ljus lista - dekorfärg 11"/>
    <w:basedOn w:val="Normaltabell"/>
    <w:uiPriority w:val="61"/>
    <w:rsid w:val="00FA27C2"/>
    <w:rPr>
      <w:sz w:val="24"/>
      <w:szCs w:val="24"/>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juslista-dekorfrg2">
    <w:name w:val="Light List Accent 2"/>
    <w:basedOn w:val="Normaltabell"/>
    <w:uiPriority w:val="61"/>
    <w:rsid w:val="00FA27C2"/>
    <w:rPr>
      <w:sz w:val="24"/>
      <w:szCs w:val="24"/>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juslista-dekorfrg3">
    <w:name w:val="Light List Accent 3"/>
    <w:basedOn w:val="Normaltabell"/>
    <w:uiPriority w:val="61"/>
    <w:rsid w:val="00FA27C2"/>
    <w:rPr>
      <w:sz w:val="24"/>
      <w:szCs w:val="24"/>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juslista-dekorfrg4">
    <w:name w:val="Light List Accent 4"/>
    <w:basedOn w:val="Normaltabell"/>
    <w:uiPriority w:val="61"/>
    <w:rsid w:val="00FA27C2"/>
    <w:rPr>
      <w:sz w:val="24"/>
      <w:szCs w:val="24"/>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juslista-dekorfrg5">
    <w:name w:val="Light List Accent 5"/>
    <w:basedOn w:val="Normaltabell"/>
    <w:uiPriority w:val="61"/>
    <w:rsid w:val="00FA27C2"/>
    <w:rPr>
      <w:sz w:val="24"/>
      <w:szCs w:val="24"/>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juslista-dekorfrg6">
    <w:name w:val="Light List Accent 6"/>
    <w:basedOn w:val="Normaltabell"/>
    <w:uiPriority w:val="61"/>
    <w:rsid w:val="00FA27C2"/>
    <w:rPr>
      <w:sz w:val="24"/>
      <w:szCs w:val="24"/>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Ljusskuggning1">
    <w:name w:val="Ljus skuggning1"/>
    <w:basedOn w:val="Normaltabell"/>
    <w:uiPriority w:val="60"/>
    <w:rsid w:val="00FA27C2"/>
    <w:rPr>
      <w:color w:val="000000" w:themeColor="text1" w:themeShade="BF"/>
      <w:sz w:val="24"/>
      <w:szCs w:val="24"/>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jusskuggning-dekorfrg11">
    <w:name w:val="Ljus skuggning - dekorfärg 11"/>
    <w:basedOn w:val="Normaltabell"/>
    <w:uiPriority w:val="60"/>
    <w:rsid w:val="00FA27C2"/>
    <w:rPr>
      <w:color w:val="365F91" w:themeColor="accent1" w:themeShade="BF"/>
      <w:sz w:val="24"/>
      <w:szCs w:val="24"/>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jusskuggning-dekorfrg2">
    <w:name w:val="Light Shading Accent 2"/>
    <w:basedOn w:val="Normaltabell"/>
    <w:uiPriority w:val="60"/>
    <w:rsid w:val="00FA27C2"/>
    <w:rPr>
      <w:color w:val="943634" w:themeColor="accent2" w:themeShade="BF"/>
      <w:sz w:val="24"/>
      <w:szCs w:val="24"/>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jusskuggning-dekorfrg3">
    <w:name w:val="Light Shading Accent 3"/>
    <w:basedOn w:val="Normaltabell"/>
    <w:uiPriority w:val="60"/>
    <w:rsid w:val="00FA27C2"/>
    <w:rPr>
      <w:color w:val="76923C" w:themeColor="accent3" w:themeShade="BF"/>
      <w:sz w:val="24"/>
      <w:szCs w:val="24"/>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jusskuggning-dekorfrg4">
    <w:name w:val="Light Shading Accent 4"/>
    <w:basedOn w:val="Normaltabell"/>
    <w:uiPriority w:val="60"/>
    <w:rsid w:val="00FA27C2"/>
    <w:rPr>
      <w:color w:val="5F497A" w:themeColor="accent4" w:themeShade="BF"/>
      <w:sz w:val="24"/>
      <w:szCs w:val="24"/>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jusskuggning-dekorfrg5">
    <w:name w:val="Light Shading Accent 5"/>
    <w:basedOn w:val="Normaltabell"/>
    <w:uiPriority w:val="60"/>
    <w:rsid w:val="00FA27C2"/>
    <w:rPr>
      <w:color w:val="31849B" w:themeColor="accent5" w:themeShade="BF"/>
      <w:sz w:val="24"/>
      <w:szCs w:val="24"/>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jusskuggning-dekorfrg6">
    <w:name w:val="Light Shading Accent 6"/>
    <w:basedOn w:val="Normaltabell"/>
    <w:uiPriority w:val="60"/>
    <w:rsid w:val="00FA27C2"/>
    <w:rPr>
      <w:color w:val="E36C0A" w:themeColor="accent6" w:themeShade="BF"/>
      <w:sz w:val="24"/>
      <w:szCs w:val="24"/>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customStyle="1" w:styleId="Ljustrutnt1">
    <w:name w:val="Ljust rutnät1"/>
    <w:basedOn w:val="Normaltabell"/>
    <w:uiPriority w:val="62"/>
    <w:rsid w:val="00FA27C2"/>
    <w:rPr>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justrutnt-dekorfrg11">
    <w:name w:val="Ljust rutnät - dekorfärg 11"/>
    <w:basedOn w:val="Normaltabell"/>
    <w:uiPriority w:val="62"/>
    <w:rsid w:val="00FA27C2"/>
    <w:rPr>
      <w:sz w:val="24"/>
      <w:szCs w:val="24"/>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justrutnt-dekorfrg2">
    <w:name w:val="Light Grid Accent 2"/>
    <w:basedOn w:val="Normaltabell"/>
    <w:uiPriority w:val="62"/>
    <w:rsid w:val="00FA27C2"/>
    <w:rPr>
      <w:sz w:val="24"/>
      <w:szCs w:val="24"/>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justrutnt-dekorfrg3">
    <w:name w:val="Light Grid Accent 3"/>
    <w:basedOn w:val="Normaltabell"/>
    <w:uiPriority w:val="62"/>
    <w:rsid w:val="00FA27C2"/>
    <w:rPr>
      <w:sz w:val="24"/>
      <w:szCs w:val="24"/>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justrutnt-dekorfrg4">
    <w:name w:val="Light Grid Accent 4"/>
    <w:basedOn w:val="Normaltabell"/>
    <w:uiPriority w:val="62"/>
    <w:rsid w:val="00FA27C2"/>
    <w:rPr>
      <w:sz w:val="24"/>
      <w:szCs w:val="24"/>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justrutnt-dekorfrg5">
    <w:name w:val="Light Grid Accent 5"/>
    <w:basedOn w:val="Normaltabell"/>
    <w:uiPriority w:val="62"/>
    <w:rsid w:val="00FA27C2"/>
    <w:rPr>
      <w:sz w:val="24"/>
      <w:szCs w:val="24"/>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justrutnt-dekorfrg6">
    <w:name w:val="Light Grid Accent 6"/>
    <w:basedOn w:val="Normaltabell"/>
    <w:uiPriority w:val="62"/>
    <w:rsid w:val="00FA27C2"/>
    <w:rPr>
      <w:sz w:val="24"/>
      <w:szCs w:val="24"/>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Mellanmrklista11">
    <w:name w:val="Mellanmörk lista 11"/>
    <w:basedOn w:val="Normaltabell"/>
    <w:uiPriority w:val="65"/>
    <w:rsid w:val="00FA27C2"/>
    <w:rPr>
      <w:color w:val="000000" w:themeColor="text1"/>
      <w:sz w:val="24"/>
      <w:szCs w:val="24"/>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llanmrklista1-dekorfrg11">
    <w:name w:val="Mellanmörk lista 1 - dekorfärg 11"/>
    <w:basedOn w:val="Normaltabell"/>
    <w:uiPriority w:val="65"/>
    <w:rsid w:val="00FA27C2"/>
    <w:rPr>
      <w:color w:val="000000" w:themeColor="text1"/>
      <w:sz w:val="24"/>
      <w:szCs w:val="24"/>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llanmrklista1-dekorfrg2">
    <w:name w:val="Medium List 1 Accent 2"/>
    <w:basedOn w:val="Normaltabell"/>
    <w:uiPriority w:val="65"/>
    <w:rsid w:val="00FA27C2"/>
    <w:rPr>
      <w:color w:val="000000" w:themeColor="text1"/>
      <w:sz w:val="24"/>
      <w:szCs w:val="24"/>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llanmrklista1-dekorfrg3">
    <w:name w:val="Medium List 1 Accent 3"/>
    <w:basedOn w:val="Normaltabell"/>
    <w:uiPriority w:val="65"/>
    <w:rsid w:val="00FA27C2"/>
    <w:rPr>
      <w:color w:val="000000" w:themeColor="text1"/>
      <w:sz w:val="24"/>
      <w:szCs w:val="24"/>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llanmrklista1-dekorfrg4">
    <w:name w:val="Medium List 1 Accent 4"/>
    <w:basedOn w:val="Normaltabell"/>
    <w:uiPriority w:val="65"/>
    <w:rsid w:val="00FA27C2"/>
    <w:rPr>
      <w:color w:val="000000" w:themeColor="text1"/>
      <w:sz w:val="24"/>
      <w:szCs w:val="24"/>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llanmrklista1-dekorfrg5">
    <w:name w:val="Medium List 1 Accent 5"/>
    <w:basedOn w:val="Normaltabell"/>
    <w:uiPriority w:val="65"/>
    <w:rsid w:val="00FA27C2"/>
    <w:rPr>
      <w:color w:val="000000" w:themeColor="text1"/>
      <w:sz w:val="24"/>
      <w:szCs w:val="24"/>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llanmrklista1-dekorfrg6">
    <w:name w:val="Medium List 1 Accent 6"/>
    <w:basedOn w:val="Normaltabell"/>
    <w:uiPriority w:val="65"/>
    <w:rsid w:val="00FA27C2"/>
    <w:rPr>
      <w:color w:val="000000" w:themeColor="text1"/>
      <w:sz w:val="24"/>
      <w:szCs w:val="24"/>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Mellanmrklista21">
    <w:name w:val="Mellanmörk lista 21"/>
    <w:basedOn w:val="Normaltabell"/>
    <w:uiPriority w:val="66"/>
    <w:rsid w:val="00FA27C2"/>
    <w:rPr>
      <w:rFonts w:asciiTheme="majorHAnsi" w:eastAsiaTheme="majorEastAsia" w:hAnsiTheme="majorHAnsi" w:cstheme="majorBidi"/>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rsid w:val="00FA27C2"/>
    <w:rPr>
      <w:rFonts w:asciiTheme="majorHAnsi" w:eastAsiaTheme="majorEastAsia" w:hAnsiTheme="majorHAnsi" w:cstheme="majorBidi"/>
      <w:color w:val="000000" w:themeColor="text1"/>
      <w:sz w:val="24"/>
      <w:szCs w:val="24"/>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rsid w:val="00FA27C2"/>
    <w:rPr>
      <w:rFonts w:asciiTheme="majorHAnsi" w:eastAsiaTheme="majorEastAsia" w:hAnsiTheme="majorHAnsi" w:cstheme="majorBidi"/>
      <w:color w:val="000000" w:themeColor="text1"/>
      <w:sz w:val="24"/>
      <w:szCs w:val="24"/>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rsid w:val="00FA27C2"/>
    <w:rPr>
      <w:rFonts w:asciiTheme="majorHAnsi" w:eastAsiaTheme="majorEastAsia" w:hAnsiTheme="majorHAnsi" w:cstheme="majorBidi"/>
      <w:color w:val="000000" w:themeColor="text1"/>
      <w:sz w:val="24"/>
      <w:szCs w:val="24"/>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rsid w:val="00FA27C2"/>
    <w:rPr>
      <w:rFonts w:asciiTheme="majorHAnsi" w:eastAsiaTheme="majorEastAsia" w:hAnsiTheme="majorHAnsi" w:cstheme="majorBidi"/>
      <w:color w:val="000000" w:themeColor="text1"/>
      <w:sz w:val="24"/>
      <w:szCs w:val="24"/>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rsid w:val="00FA27C2"/>
    <w:rPr>
      <w:rFonts w:asciiTheme="majorHAnsi" w:eastAsiaTheme="majorEastAsia" w:hAnsiTheme="majorHAnsi" w:cstheme="majorBidi"/>
      <w:color w:val="000000" w:themeColor="text1"/>
      <w:sz w:val="24"/>
      <w:szCs w:val="24"/>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rsid w:val="00FA27C2"/>
    <w:rPr>
      <w:rFonts w:asciiTheme="majorHAnsi" w:eastAsiaTheme="majorEastAsia" w:hAnsiTheme="majorHAnsi" w:cstheme="majorBidi"/>
      <w:color w:val="000000" w:themeColor="text1"/>
      <w:sz w:val="24"/>
      <w:szCs w:val="24"/>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llanmrkskuggning11">
    <w:name w:val="Mellanmörk skuggning 11"/>
    <w:basedOn w:val="Normaltabell"/>
    <w:uiPriority w:val="63"/>
    <w:rsid w:val="00FA27C2"/>
    <w:rPr>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llanmrkskuggning1-dekorfrg11">
    <w:name w:val="Mellanmörk skuggning 1 - dekorfärg 11"/>
    <w:basedOn w:val="Normaltabell"/>
    <w:uiPriority w:val="63"/>
    <w:rsid w:val="00FA27C2"/>
    <w:rPr>
      <w:sz w:val="24"/>
      <w:szCs w:val="24"/>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rsid w:val="00FA27C2"/>
    <w:rPr>
      <w:sz w:val="24"/>
      <w:szCs w:val="24"/>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rsid w:val="00FA27C2"/>
    <w:rPr>
      <w:sz w:val="24"/>
      <w:szCs w:val="24"/>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rsid w:val="00FA27C2"/>
    <w:rPr>
      <w:sz w:val="24"/>
      <w:szCs w:val="24"/>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rsid w:val="00FA27C2"/>
    <w:rPr>
      <w:sz w:val="24"/>
      <w:szCs w:val="24"/>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rsid w:val="00FA27C2"/>
    <w:rPr>
      <w:sz w:val="24"/>
      <w:szCs w:val="24"/>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Mellanmrkskuggning21">
    <w:name w:val="Mellanmörk skuggning 21"/>
    <w:basedOn w:val="Normaltabell"/>
    <w:uiPriority w:val="64"/>
    <w:rsid w:val="00FA27C2"/>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llanmrkskuggning2-dekorfrg11">
    <w:name w:val="Mellanmörk skuggning 2 - dekorfärg 11"/>
    <w:basedOn w:val="Normaltabell"/>
    <w:uiPriority w:val="64"/>
    <w:rsid w:val="00FA27C2"/>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2">
    <w:name w:val="Medium Shading 2 Accent 2"/>
    <w:basedOn w:val="Normaltabell"/>
    <w:uiPriority w:val="64"/>
    <w:rsid w:val="00FA27C2"/>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3">
    <w:name w:val="Medium Shading 2 Accent 3"/>
    <w:basedOn w:val="Normaltabell"/>
    <w:uiPriority w:val="64"/>
    <w:rsid w:val="00FA27C2"/>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4">
    <w:name w:val="Medium Shading 2 Accent 4"/>
    <w:basedOn w:val="Normaltabell"/>
    <w:uiPriority w:val="64"/>
    <w:rsid w:val="00FA27C2"/>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5">
    <w:name w:val="Medium Shading 2 Accent 5"/>
    <w:basedOn w:val="Normaltabell"/>
    <w:uiPriority w:val="64"/>
    <w:rsid w:val="00FA27C2"/>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6">
    <w:name w:val="Medium Shading 2 Accent 6"/>
    <w:basedOn w:val="Normaltabell"/>
    <w:uiPriority w:val="64"/>
    <w:rsid w:val="00FA27C2"/>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llanmrktrutnt11">
    <w:name w:val="Mellanmörkt rutnät 11"/>
    <w:basedOn w:val="Normaltabell"/>
    <w:uiPriority w:val="67"/>
    <w:rsid w:val="00FA27C2"/>
    <w:rPr>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rsid w:val="00FA27C2"/>
    <w:rPr>
      <w:sz w:val="24"/>
      <w:szCs w:val="24"/>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llanmrktrutnt1-dekorfrg2">
    <w:name w:val="Medium Grid 1 Accent 2"/>
    <w:basedOn w:val="Normaltabell"/>
    <w:uiPriority w:val="67"/>
    <w:rsid w:val="00FA27C2"/>
    <w:rPr>
      <w:sz w:val="24"/>
      <w:szCs w:val="24"/>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llanmrktrutnt1-dekorfrg3">
    <w:name w:val="Medium Grid 1 Accent 3"/>
    <w:basedOn w:val="Normaltabell"/>
    <w:uiPriority w:val="67"/>
    <w:rsid w:val="00FA27C2"/>
    <w:rPr>
      <w:sz w:val="24"/>
      <w:szCs w:val="24"/>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llanmrktrutnt1-dekorfrg4">
    <w:name w:val="Medium Grid 1 Accent 4"/>
    <w:basedOn w:val="Normaltabell"/>
    <w:uiPriority w:val="67"/>
    <w:rsid w:val="00FA27C2"/>
    <w:rPr>
      <w:sz w:val="24"/>
      <w:szCs w:val="24"/>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llanmrktrutnt1-dekorfrg5">
    <w:name w:val="Medium Grid 1 Accent 5"/>
    <w:basedOn w:val="Normaltabell"/>
    <w:uiPriority w:val="67"/>
    <w:rsid w:val="00FA27C2"/>
    <w:rPr>
      <w:sz w:val="24"/>
      <w:szCs w:val="24"/>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llanmrktrutnt1-dekorfrg6">
    <w:name w:val="Medium Grid 1 Accent 6"/>
    <w:basedOn w:val="Normaltabell"/>
    <w:uiPriority w:val="67"/>
    <w:rsid w:val="00FA27C2"/>
    <w:rPr>
      <w:sz w:val="24"/>
      <w:szCs w:val="24"/>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Mellanmrktrutnt21">
    <w:name w:val="Mellanmörkt rutnät 21"/>
    <w:basedOn w:val="Normaltabell"/>
    <w:uiPriority w:val="68"/>
    <w:rsid w:val="00FA27C2"/>
    <w:rPr>
      <w:rFonts w:asciiTheme="majorHAnsi" w:eastAsiaTheme="majorEastAsia" w:hAnsiTheme="majorHAnsi" w:cstheme="majorBidi"/>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rsid w:val="00FA27C2"/>
    <w:rPr>
      <w:rFonts w:asciiTheme="majorHAnsi" w:eastAsiaTheme="majorEastAsia" w:hAnsiTheme="majorHAnsi" w:cstheme="majorBidi"/>
      <w:color w:val="000000" w:themeColor="text1"/>
      <w:sz w:val="24"/>
      <w:szCs w:val="24"/>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rsid w:val="00FA27C2"/>
    <w:rPr>
      <w:rFonts w:asciiTheme="majorHAnsi" w:eastAsiaTheme="majorEastAsia" w:hAnsiTheme="majorHAnsi" w:cstheme="majorBidi"/>
      <w:color w:val="000000" w:themeColor="text1"/>
      <w:sz w:val="24"/>
      <w:szCs w:val="24"/>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rsid w:val="00FA27C2"/>
    <w:rPr>
      <w:rFonts w:asciiTheme="majorHAnsi" w:eastAsiaTheme="majorEastAsia" w:hAnsiTheme="majorHAnsi" w:cstheme="majorBidi"/>
      <w:color w:val="000000" w:themeColor="text1"/>
      <w:sz w:val="24"/>
      <w:szCs w:val="24"/>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rsid w:val="00FA27C2"/>
    <w:rPr>
      <w:rFonts w:asciiTheme="majorHAnsi" w:eastAsiaTheme="majorEastAsia" w:hAnsiTheme="majorHAnsi" w:cstheme="majorBidi"/>
      <w:color w:val="000000" w:themeColor="text1"/>
      <w:sz w:val="24"/>
      <w:szCs w:val="24"/>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rsid w:val="00FA27C2"/>
    <w:rPr>
      <w:rFonts w:asciiTheme="majorHAnsi" w:eastAsiaTheme="majorEastAsia" w:hAnsiTheme="majorHAnsi" w:cstheme="majorBidi"/>
      <w:color w:val="000000" w:themeColor="text1"/>
      <w:sz w:val="24"/>
      <w:szCs w:val="24"/>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rsid w:val="00FA27C2"/>
    <w:rPr>
      <w:rFonts w:asciiTheme="majorHAnsi" w:eastAsiaTheme="majorEastAsia" w:hAnsiTheme="majorHAnsi" w:cstheme="majorBidi"/>
      <w:color w:val="000000" w:themeColor="text1"/>
      <w:sz w:val="24"/>
      <w:szCs w:val="24"/>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Mellanmrktrutnt31">
    <w:name w:val="Mellanmörkt rutnät 31"/>
    <w:basedOn w:val="Normaltabell"/>
    <w:uiPriority w:val="69"/>
    <w:rsid w:val="00FA27C2"/>
    <w:rPr>
      <w:sz w:val="24"/>
      <w:szCs w:val="24"/>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rsid w:val="00FA27C2"/>
    <w:rPr>
      <w:sz w:val="24"/>
      <w:szCs w:val="24"/>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llanmrktrutnt3-dekorfrg2">
    <w:name w:val="Medium Grid 3 Accent 2"/>
    <w:basedOn w:val="Normaltabell"/>
    <w:uiPriority w:val="69"/>
    <w:rsid w:val="00FA27C2"/>
    <w:rPr>
      <w:sz w:val="24"/>
      <w:szCs w:val="24"/>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llanmrktrutnt3-dekorfrg3">
    <w:name w:val="Medium Grid 3 Accent 3"/>
    <w:basedOn w:val="Normaltabell"/>
    <w:uiPriority w:val="69"/>
    <w:rsid w:val="00FA27C2"/>
    <w:rPr>
      <w:sz w:val="24"/>
      <w:szCs w:val="24"/>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llanmrktrutnt3-dekorfrg4">
    <w:name w:val="Medium Grid 3 Accent 4"/>
    <w:basedOn w:val="Normaltabell"/>
    <w:uiPriority w:val="69"/>
    <w:rsid w:val="00FA27C2"/>
    <w:rPr>
      <w:sz w:val="24"/>
      <w:szCs w:val="24"/>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llanmrktrutnt3-dekorfrg5">
    <w:name w:val="Medium Grid 3 Accent 5"/>
    <w:basedOn w:val="Normaltabell"/>
    <w:uiPriority w:val="69"/>
    <w:rsid w:val="00FA27C2"/>
    <w:rPr>
      <w:sz w:val="24"/>
      <w:szCs w:val="24"/>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llanmrktrutnt3-dekorfrg6">
    <w:name w:val="Medium Grid 3 Accent 6"/>
    <w:basedOn w:val="Normaltabell"/>
    <w:uiPriority w:val="69"/>
    <w:rsid w:val="00FA27C2"/>
    <w:rPr>
      <w:sz w:val="24"/>
      <w:szCs w:val="24"/>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Mrklista1">
    <w:name w:val="Mörk lista1"/>
    <w:basedOn w:val="Normaltabell"/>
    <w:uiPriority w:val="70"/>
    <w:rsid w:val="00FA27C2"/>
    <w:rPr>
      <w:color w:val="FFFFFF" w:themeColor="background1"/>
      <w:sz w:val="24"/>
      <w:szCs w:val="24"/>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rsid w:val="00FA27C2"/>
    <w:rPr>
      <w:color w:val="FFFFFF" w:themeColor="background1"/>
      <w:sz w:val="24"/>
      <w:szCs w:val="24"/>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Mrklista-dekorfrg2">
    <w:name w:val="Dark List Accent 2"/>
    <w:basedOn w:val="Normaltabell"/>
    <w:uiPriority w:val="70"/>
    <w:rsid w:val="00FA27C2"/>
    <w:rPr>
      <w:color w:val="FFFFFF" w:themeColor="background1"/>
      <w:sz w:val="24"/>
      <w:szCs w:val="24"/>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Mrklista-dekorfrg3">
    <w:name w:val="Dark List Accent 3"/>
    <w:basedOn w:val="Normaltabell"/>
    <w:uiPriority w:val="70"/>
    <w:rsid w:val="00FA27C2"/>
    <w:rPr>
      <w:color w:val="FFFFFF" w:themeColor="background1"/>
      <w:sz w:val="24"/>
      <w:szCs w:val="24"/>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Mrklista-dekorfrg4">
    <w:name w:val="Dark List Accent 4"/>
    <w:basedOn w:val="Normaltabell"/>
    <w:uiPriority w:val="70"/>
    <w:rsid w:val="00FA27C2"/>
    <w:rPr>
      <w:color w:val="FFFFFF" w:themeColor="background1"/>
      <w:sz w:val="24"/>
      <w:szCs w:val="24"/>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Mrklista-dekorfrg5">
    <w:name w:val="Dark List Accent 5"/>
    <w:basedOn w:val="Normaltabell"/>
    <w:uiPriority w:val="70"/>
    <w:rsid w:val="00FA27C2"/>
    <w:rPr>
      <w:color w:val="FFFFFF" w:themeColor="background1"/>
      <w:sz w:val="24"/>
      <w:szCs w:val="24"/>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Mrklista-dekorfrg6">
    <w:name w:val="Dark List Accent 6"/>
    <w:basedOn w:val="Normaltabell"/>
    <w:uiPriority w:val="70"/>
    <w:rsid w:val="00FA27C2"/>
    <w:rPr>
      <w:color w:val="FFFFFF" w:themeColor="background1"/>
      <w:sz w:val="24"/>
      <w:szCs w:val="24"/>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Tabelltema">
    <w:name w:val="Table Theme"/>
    <w:basedOn w:val="Normaltabell"/>
    <w:rsid w:val="00FA27C2"/>
    <w:pPr>
      <w:spacing w:before="160" w:line="300" w:lineRule="atLeast"/>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NRubrik2">
    <w:name w:val="NNRubrik2"/>
    <w:basedOn w:val="Nr-Rubrik2"/>
    <w:link w:val="NNRubrik2Char"/>
    <w:uiPriority w:val="3"/>
    <w:qFormat/>
    <w:rsid w:val="00FA27C2"/>
    <w:pPr>
      <w:numPr>
        <w:ilvl w:val="0"/>
      </w:numPr>
      <w:jc w:val="both"/>
    </w:pPr>
  </w:style>
  <w:style w:type="character" w:customStyle="1" w:styleId="Nr-Rubrik1Char">
    <w:name w:val="Nr-Rubrik1 Char"/>
    <w:basedOn w:val="Standardstycketeckensnitt"/>
    <w:link w:val="Nr-Rubrik1"/>
    <w:uiPriority w:val="5"/>
    <w:rsid w:val="00FA27C2"/>
    <w:rPr>
      <w:rFonts w:ascii="Arial Narrow" w:hAnsi="Arial Narrow"/>
      <w:color w:val="262626"/>
      <w:sz w:val="26"/>
      <w:szCs w:val="24"/>
      <w:lang w:eastAsia="en-US"/>
    </w:rPr>
  </w:style>
  <w:style w:type="character" w:customStyle="1" w:styleId="Nr-Rubrik2Char">
    <w:name w:val="Nr-Rubrik2 Char"/>
    <w:basedOn w:val="Nr-Rubrik1Char"/>
    <w:link w:val="Nr-Rubrik2"/>
    <w:uiPriority w:val="6"/>
    <w:rsid w:val="00FA27C2"/>
    <w:rPr>
      <w:rFonts w:ascii="Arial Narrow" w:hAnsi="Arial Narrow"/>
      <w:color w:val="262626"/>
      <w:sz w:val="24"/>
      <w:szCs w:val="24"/>
      <w:lang w:eastAsia="en-US"/>
    </w:rPr>
  </w:style>
  <w:style w:type="character" w:customStyle="1" w:styleId="NNRubrik2Char">
    <w:name w:val="NNRubrik2 Char"/>
    <w:basedOn w:val="Nr-Rubrik2Char"/>
    <w:link w:val="NNRubrik2"/>
    <w:uiPriority w:val="3"/>
    <w:rsid w:val="00FA27C2"/>
    <w:rPr>
      <w:rFonts w:ascii="Arial Narrow" w:hAnsi="Arial Narrow"/>
      <w:color w:val="262626"/>
      <w:sz w:val="24"/>
      <w:szCs w:val="24"/>
      <w:lang w:eastAsia="en-US"/>
    </w:rPr>
  </w:style>
  <w:style w:type="paragraph" w:styleId="Revision">
    <w:name w:val="Revision"/>
    <w:hidden/>
    <w:uiPriority w:val="99"/>
    <w:semiHidden/>
    <w:rsid w:val="00FA27C2"/>
    <w:rPr>
      <w:sz w:val="24"/>
      <w:lang w:eastAsia="en-US"/>
    </w:rPr>
  </w:style>
  <w:style w:type="paragraph" w:customStyle="1" w:styleId="disp2">
    <w:name w:val="disp 2"/>
    <w:rsid w:val="000912DA"/>
    <w:pPr>
      <w:widowControl w:val="0"/>
      <w:tabs>
        <w:tab w:val="left" w:pos="-720"/>
        <w:tab w:val="left" w:pos="0"/>
        <w:tab w:val="left" w:pos="720"/>
      </w:tabs>
      <w:suppressAutoHyphens/>
      <w:ind w:left="1304" w:hanging="1304"/>
    </w:pPr>
    <w:rPr>
      <w:rFonts w:ascii="Courier New" w:hAnsi="Courier New"/>
      <w:sz w:val="24"/>
      <w:szCs w:val="20"/>
      <w:lang w:val="en-US"/>
    </w:rPr>
  </w:style>
  <w:style w:type="character" w:customStyle="1" w:styleId="NormaltindragChar">
    <w:name w:val="Normalt indrag Char"/>
    <w:link w:val="Normaltindrag"/>
    <w:uiPriority w:val="99"/>
    <w:rsid w:val="000912DA"/>
    <w:rPr>
      <w:sz w:val="24"/>
      <w:lang w:eastAsia="en-US"/>
    </w:rPr>
  </w:style>
  <w:style w:type="paragraph" w:customStyle="1" w:styleId="FormatmallBrdtextmedindragArial10ptInteFetBlVnster">
    <w:name w:val="Formatmall Brödtext med indrag + Arial 10 pt Inte Fet Blå Vänster:  ..."/>
    <w:basedOn w:val="Brdtextmedindrag"/>
    <w:rsid w:val="00927FBF"/>
    <w:pPr>
      <w:pBdr>
        <w:top w:val="single" w:sz="4" w:space="4" w:color="0000FF"/>
        <w:left w:val="single" w:sz="4" w:space="1" w:color="0000FF"/>
        <w:bottom w:val="single" w:sz="4" w:space="4" w:color="0000FF"/>
        <w:right w:val="single" w:sz="4" w:space="1" w:color="0000FF"/>
      </w:pBdr>
      <w:tabs>
        <w:tab w:val="right" w:pos="8505"/>
      </w:tabs>
      <w:spacing w:before="0" w:line="240" w:lineRule="auto"/>
      <w:ind w:left="0"/>
    </w:pPr>
    <w:rPr>
      <w:rFonts w:ascii="Arial" w:hAnsi="Arial"/>
      <w:color w:val="0000FF"/>
      <w:sz w:val="20"/>
      <w:szCs w:val="20"/>
      <w:lang w:eastAsia="sv-SE"/>
    </w:rPr>
  </w:style>
  <w:style w:type="paragraph" w:customStyle="1" w:styleId="Svarsruta">
    <w:name w:val="Svarsruta"/>
    <w:basedOn w:val="Normaltindrag"/>
    <w:qFormat/>
    <w:rsid w:val="001C0798"/>
    <w:pPr>
      <w:keepNext/>
      <w:keepLines/>
      <w:pBdr>
        <w:top w:val="single" w:sz="8" w:space="8" w:color="E34F21"/>
        <w:left w:val="single" w:sz="8" w:space="8" w:color="E34F21"/>
        <w:bottom w:val="single" w:sz="8" w:space="8" w:color="E34F21"/>
        <w:right w:val="single" w:sz="8" w:space="8" w:color="E34F21"/>
      </w:pBdr>
      <w:spacing w:before="40" w:line="240" w:lineRule="atLeast"/>
      <w:ind w:left="0"/>
    </w:pPr>
    <w:rPr>
      <w:rFonts w:ascii="Arial" w:hAnsi="Arial" w:cs="Arial"/>
      <w:color w:val="E34F21"/>
      <w:sz w:val="18"/>
      <w:szCs w:val="16"/>
    </w:rPr>
  </w:style>
  <w:style w:type="paragraph" w:customStyle="1" w:styleId="Frga">
    <w:name w:val="Fråga"/>
    <w:basedOn w:val="Normal"/>
    <w:qFormat/>
    <w:rsid w:val="002D1E37"/>
    <w:pPr>
      <w:keepNext/>
      <w:spacing w:after="60"/>
      <w:jc w:val="both"/>
    </w:pPr>
    <w:rPr>
      <w:rFonts w:ascii="Arial" w:hAnsi="Arial" w:cs="Arial"/>
      <w:b/>
      <w:color w:val="E34F21"/>
      <w:sz w:val="20"/>
    </w:rPr>
  </w:style>
  <w:style w:type="paragraph" w:customStyle="1" w:styleId="FormatmallDokumentrubrik24ptInteVersalerCentreradVnster1">
    <w:name w:val="Formatmall Dokumentrubrik + 24 pt Inte Versaler Centrerad Vänster:  1..."/>
    <w:basedOn w:val="Dokumentrubrik"/>
    <w:rsid w:val="001F070A"/>
    <w:pPr>
      <w:spacing w:before="1800"/>
      <w:ind w:left="851" w:right="284"/>
      <w:jc w:val="center"/>
      <w:outlineLvl w:val="0"/>
    </w:pPr>
    <w:rPr>
      <w:caps w:val="0"/>
      <w:sz w:val="48"/>
      <w:szCs w:val="20"/>
    </w:rPr>
  </w:style>
  <w:style w:type="paragraph" w:customStyle="1" w:styleId="FormatmallDokumentrubrik16ptInteVersaler">
    <w:name w:val="Formatmall Dokumentrubrik + 16 pt Inte Versaler"/>
    <w:basedOn w:val="Dokumentrubrik"/>
    <w:rsid w:val="001F070A"/>
    <w:pPr>
      <w:outlineLvl w:val="0"/>
    </w:pPr>
    <w:rPr>
      <w:caps w:val="0"/>
      <w:sz w:val="32"/>
    </w:rPr>
  </w:style>
  <w:style w:type="character" w:styleId="Olstomnmnande">
    <w:name w:val="Unresolved Mention"/>
    <w:basedOn w:val="Standardstycketeckensnitt"/>
    <w:uiPriority w:val="99"/>
    <w:semiHidden/>
    <w:unhideWhenUsed/>
    <w:rsid w:val="00362B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350586">
      <w:bodyDiv w:val="1"/>
      <w:marLeft w:val="0"/>
      <w:marRight w:val="0"/>
      <w:marTop w:val="0"/>
      <w:marBottom w:val="0"/>
      <w:divBdr>
        <w:top w:val="none" w:sz="0" w:space="0" w:color="auto"/>
        <w:left w:val="none" w:sz="0" w:space="0" w:color="auto"/>
        <w:bottom w:val="none" w:sz="0" w:space="0" w:color="auto"/>
        <w:right w:val="none" w:sz="0" w:space="0" w:color="auto"/>
      </w:divBdr>
    </w:div>
    <w:div w:id="803430701">
      <w:marLeft w:val="75"/>
      <w:marRight w:val="75"/>
      <w:marTop w:val="0"/>
      <w:marBottom w:val="0"/>
      <w:divBdr>
        <w:top w:val="none" w:sz="0" w:space="0" w:color="auto"/>
        <w:left w:val="none" w:sz="0" w:space="0" w:color="auto"/>
        <w:bottom w:val="none" w:sz="0" w:space="0" w:color="auto"/>
        <w:right w:val="none" w:sz="0" w:space="0" w:color="auto"/>
      </w:divBdr>
      <w:divsChild>
        <w:div w:id="803430700">
          <w:marLeft w:val="0"/>
          <w:marRight w:val="0"/>
          <w:marTop w:val="0"/>
          <w:marBottom w:val="0"/>
          <w:divBdr>
            <w:top w:val="none" w:sz="0" w:space="0" w:color="auto"/>
            <w:left w:val="none" w:sz="0" w:space="0" w:color="auto"/>
            <w:bottom w:val="none" w:sz="0" w:space="0" w:color="auto"/>
            <w:right w:val="none" w:sz="0" w:space="0" w:color="auto"/>
          </w:divBdr>
        </w:div>
      </w:divsChild>
    </w:div>
    <w:div w:id="1123771750">
      <w:bodyDiv w:val="1"/>
      <w:marLeft w:val="0"/>
      <w:marRight w:val="0"/>
      <w:marTop w:val="0"/>
      <w:marBottom w:val="0"/>
      <w:divBdr>
        <w:top w:val="none" w:sz="0" w:space="0" w:color="auto"/>
        <w:left w:val="none" w:sz="0" w:space="0" w:color="auto"/>
        <w:bottom w:val="none" w:sz="0" w:space="0" w:color="auto"/>
        <w:right w:val="none" w:sz="0" w:space="0" w:color="auto"/>
      </w:divBdr>
    </w:div>
    <w:div w:id="1738436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_rels/header6.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1EB9E8-5A94-415C-B79D-582A080098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9079</Words>
  <Characters>48119</Characters>
  <Application>Microsoft Office Word</Application>
  <DocSecurity>4</DocSecurity>
  <Lines>400</Lines>
  <Paragraphs>114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Ansökningsformulär Utfärdare av Svensk e-legitimation</vt:lpstr>
      <vt:lpstr>Ansökningsformulär Utfärdare av Svensk e-legitimation</vt:lpstr>
    </vt:vector>
  </TitlesOfParts>
  <LinksUpToDate>false</LinksUpToDate>
  <CharactersWithSpaces>57084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Ansökningsformulär Utfärdare av Svensk e-legitimation</dc:title>
  <dc:creator/>
  <cp:lastModifiedBy/>
  <cp:revision>1</cp:revision>
  <dcterms:created xsi:type="dcterms:W3CDTF">2021-06-18T13:43:00Z</dcterms:created>
  <dcterms:modified xsi:type="dcterms:W3CDTF">2021-06-18T13:43:00Z</dcterms:modified>
  <cp:contentStatus>ELN-0003-v1.1</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GEAAO+/T9t20xwnTCblYv+dFlfJ5Z50ckmJzfqUQwCmrlNGZoMfjeQ/fd7KWXRvuG7u6BAs5jif5m8w/Z0NvUKKftOIc04ACmKAMMAIEiWfSXa4w1jF+dae18UMzS3Hu1bDZNjkFxkh2t/Q/Z0NvUKKftOIc04ACmKAMMAIEiWfSXa4w1jF+dae18UMzS3Hu1bDZ3c8MtCXXuV3PdSKkcp5sKp4PEhRl1FjJUshIDwDke5VgkeVadOaAw</vt:lpwstr>
  </property>
  <property fmtid="{D5CDD505-2E9C-101B-9397-08002B2CF9AE}" pid="3" name="RESPONSE_SENDER_NAME">
    <vt:lpwstr>sAAAE34RQVAK31kvZje8Rv/f+oRQFyH6AxFP5wqLSRWTxsE=</vt:lpwstr>
  </property>
  <property fmtid="{D5CDD505-2E9C-101B-9397-08002B2CF9AE}" pid="4" name="EMAIL_OWNER_ADDRESS">
    <vt:lpwstr>ABAAmJ+7jnJ2eOXqQwgPxhtSfWVnZh/II1RW8rrxpYHov1qXOH4RTxsRwRffQhBgbYnd</vt:lpwstr>
  </property>
  <property fmtid="{D5CDD505-2E9C-101B-9397-08002B2CF9AE}" pid="5" name="MAIL_MSG_ID2">
    <vt:lpwstr>KOGOLXGv3dd</vt:lpwstr>
  </property>
</Properties>
</file>